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3379CF" w:rsidP="00F94CE0">
      <w:pPr>
        <w:pStyle w:val="NoSpacing"/>
        <w:spacing w:line="240" w:lineRule="atLeast"/>
        <w:jc w:val="right"/>
        <w:rPr>
          <w:b/>
          <w:sz w:val="22"/>
          <w:szCs w:val="22"/>
        </w:rPr>
      </w:pPr>
      <w:r w:rsidRPr="003379CF">
        <w:rPr>
          <w:b/>
          <w:sz w:val="22"/>
          <w:szCs w:val="22"/>
        </w:rPr>
        <w:t>Дело №5-41-</w:t>
      </w:r>
      <w:r w:rsidRPr="003379CF" w:rsidR="0002798D">
        <w:rPr>
          <w:b/>
          <w:sz w:val="22"/>
          <w:szCs w:val="22"/>
        </w:rPr>
        <w:t>5</w:t>
      </w:r>
      <w:r w:rsidRPr="003379CF" w:rsidR="009670C3">
        <w:rPr>
          <w:b/>
          <w:sz w:val="22"/>
          <w:szCs w:val="22"/>
        </w:rPr>
        <w:t>/202</w:t>
      </w:r>
      <w:r w:rsidRPr="003379CF" w:rsidR="00DD39D6">
        <w:rPr>
          <w:b/>
          <w:sz w:val="22"/>
          <w:szCs w:val="22"/>
        </w:rPr>
        <w:t>2</w:t>
      </w:r>
    </w:p>
    <w:p w:rsidR="00246CCE" w:rsidRPr="003379CF" w:rsidP="00013DBB">
      <w:pPr>
        <w:pStyle w:val="NoSpacing"/>
        <w:spacing w:line="240" w:lineRule="atLeast"/>
        <w:jc w:val="center"/>
        <w:rPr>
          <w:b/>
          <w:sz w:val="22"/>
          <w:szCs w:val="22"/>
          <w:lang w:val="uk-UA"/>
        </w:rPr>
      </w:pPr>
      <w:r w:rsidRPr="003379CF">
        <w:rPr>
          <w:b/>
          <w:sz w:val="22"/>
          <w:szCs w:val="22"/>
          <w:lang w:val="uk-UA"/>
        </w:rPr>
        <w:t>ПОСТАНОВЛЕНИЕ</w:t>
      </w:r>
    </w:p>
    <w:p w:rsidR="002C4CC0" w:rsidRPr="003379CF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2"/>
          <w:szCs w:val="22"/>
        </w:rPr>
      </w:pPr>
      <w:r w:rsidRPr="003379CF">
        <w:rPr>
          <w:sz w:val="22"/>
          <w:szCs w:val="22"/>
          <w:lang w:val="uk-UA"/>
        </w:rPr>
        <w:t xml:space="preserve">       </w:t>
      </w:r>
      <w:r w:rsidRPr="003379CF" w:rsidR="00DD39D6">
        <w:rPr>
          <w:b/>
          <w:sz w:val="22"/>
          <w:szCs w:val="22"/>
        </w:rPr>
        <w:t>1</w:t>
      </w:r>
      <w:r w:rsidRPr="003379CF" w:rsidR="0017219C">
        <w:rPr>
          <w:b/>
          <w:sz w:val="22"/>
          <w:szCs w:val="22"/>
        </w:rPr>
        <w:t>2</w:t>
      </w:r>
      <w:r w:rsidRPr="003379CF" w:rsidR="00DD39D6">
        <w:rPr>
          <w:b/>
          <w:sz w:val="22"/>
          <w:szCs w:val="22"/>
        </w:rPr>
        <w:t xml:space="preserve"> января 2022</w:t>
      </w:r>
      <w:r w:rsidRPr="003379CF" w:rsidR="00F94CE0">
        <w:rPr>
          <w:b/>
          <w:sz w:val="22"/>
          <w:szCs w:val="22"/>
          <w:lang w:val="uk-UA"/>
        </w:rPr>
        <w:t xml:space="preserve">       </w:t>
      </w:r>
      <w:r w:rsidRPr="003379CF" w:rsidR="004D7019">
        <w:rPr>
          <w:b/>
          <w:sz w:val="22"/>
          <w:szCs w:val="22"/>
          <w:lang w:val="uk-UA"/>
        </w:rPr>
        <w:t xml:space="preserve">                    </w:t>
      </w:r>
      <w:r w:rsidRPr="003379CF" w:rsidR="00BF4A55">
        <w:rPr>
          <w:b/>
          <w:sz w:val="22"/>
          <w:szCs w:val="22"/>
          <w:lang w:val="uk-UA"/>
        </w:rPr>
        <w:t xml:space="preserve">        </w:t>
      </w:r>
      <w:r w:rsidRPr="003379CF" w:rsidR="004D7019">
        <w:rPr>
          <w:b/>
          <w:sz w:val="22"/>
          <w:szCs w:val="22"/>
          <w:lang w:val="uk-UA"/>
        </w:rPr>
        <w:t xml:space="preserve">       </w:t>
      </w:r>
      <w:r w:rsidRPr="003379CF" w:rsidR="00F94CE0">
        <w:rPr>
          <w:b/>
          <w:sz w:val="22"/>
          <w:szCs w:val="22"/>
        </w:rPr>
        <w:t xml:space="preserve">г. Евпатория, </w:t>
      </w:r>
      <w:r w:rsidRPr="003379CF">
        <w:rPr>
          <w:b/>
          <w:sz w:val="22"/>
          <w:szCs w:val="22"/>
        </w:rPr>
        <w:t>ул</w:t>
      </w:r>
      <w:r w:rsidRPr="003379CF">
        <w:rPr>
          <w:b/>
          <w:sz w:val="22"/>
          <w:szCs w:val="22"/>
        </w:rPr>
        <w:t>.Г</w:t>
      </w:r>
      <w:r w:rsidRPr="003379CF">
        <w:rPr>
          <w:b/>
          <w:sz w:val="22"/>
          <w:szCs w:val="22"/>
        </w:rPr>
        <w:t>орького,10/29</w:t>
      </w:r>
    </w:p>
    <w:p w:rsidR="00F94CE0" w:rsidRPr="003379CF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</w:rPr>
      </w:pPr>
      <w:r w:rsidRPr="003379CF">
        <w:rPr>
          <w:rFonts w:eastAsia="Tahoma"/>
          <w:sz w:val="22"/>
          <w:szCs w:val="22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3379CF">
        <w:rPr>
          <w:sz w:val="22"/>
          <w:szCs w:val="22"/>
        </w:rPr>
        <w:t xml:space="preserve">, рассмотрев дело об административном правонарушении, поступившее из </w:t>
      </w:r>
      <w:r w:rsidRPr="003379CF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</w:t>
      </w:r>
      <w:r w:rsidRPr="003379CF" w:rsidR="006408B0">
        <w:rPr>
          <w:rStyle w:val="FontStyle11"/>
          <w:rFonts w:ascii="Times New Roman" w:hAnsi="Times New Roman" w:cs="Times New Roman"/>
        </w:rPr>
        <w:t xml:space="preserve"> </w:t>
      </w:r>
      <w:r w:rsidRPr="003379CF">
        <w:rPr>
          <w:rStyle w:val="FontStyle11"/>
          <w:rFonts w:ascii="Times New Roman" w:hAnsi="Times New Roman" w:cs="Times New Roman"/>
        </w:rPr>
        <w:t xml:space="preserve">г. Евпатории Республики Крым </w:t>
      </w:r>
      <w:r w:rsidRPr="003379CF" w:rsidR="00DD39D6">
        <w:rPr>
          <w:rStyle w:val="FontStyle11"/>
          <w:rFonts w:ascii="Times New Roman" w:hAnsi="Times New Roman" w:cs="Times New Roman"/>
        </w:rPr>
        <w:t xml:space="preserve">                       </w:t>
      </w:r>
      <w:r w:rsidRPr="003379CF">
        <w:rPr>
          <w:rStyle w:val="FontStyle11"/>
          <w:rFonts w:ascii="Times New Roman" w:hAnsi="Times New Roman" w:cs="Times New Roman"/>
        </w:rPr>
        <w:t xml:space="preserve">о привлечении к административной ответственности должностного лица – </w:t>
      </w:r>
    </w:p>
    <w:p w:rsidR="00C32BE6" w:rsidRPr="003379CF" w:rsidP="002C4CC0">
      <w:pPr>
        <w:pStyle w:val="NoSpacing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379CF">
        <w:rPr>
          <w:rFonts w:eastAsia="Calibri"/>
          <w:b/>
          <w:color w:val="000000"/>
          <w:sz w:val="22"/>
          <w:szCs w:val="22"/>
          <w:lang w:eastAsia="en-US"/>
        </w:rPr>
        <w:t>Борисова Евгения Васильевича</w:t>
      </w:r>
      <w:r w:rsidRPr="003379CF" w:rsidR="00FB0F43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Pr="003379CF" w:rsidR="003379CF">
        <w:rPr>
          <w:rFonts w:eastAsia="Calibri"/>
          <w:color w:val="000000"/>
          <w:sz w:val="22"/>
          <w:szCs w:val="22"/>
          <w:lang w:eastAsia="en-US"/>
        </w:rPr>
        <w:t>«данные изъяты»</w:t>
      </w:r>
    </w:p>
    <w:p w:rsidR="002C4CC0" w:rsidRPr="003379CF" w:rsidP="00013DBB">
      <w:pPr>
        <w:pStyle w:val="NoSpacing"/>
        <w:ind w:firstLine="709"/>
        <w:jc w:val="both"/>
        <w:rPr>
          <w:sz w:val="22"/>
          <w:szCs w:val="22"/>
        </w:rPr>
      </w:pPr>
      <w:r w:rsidRPr="003379CF">
        <w:rPr>
          <w:sz w:val="22"/>
          <w:szCs w:val="22"/>
        </w:rPr>
        <w:t xml:space="preserve">по </w:t>
      </w:r>
      <w:r w:rsidRPr="003379CF" w:rsidR="00191370">
        <w:rPr>
          <w:sz w:val="22"/>
          <w:szCs w:val="22"/>
        </w:rPr>
        <w:t xml:space="preserve">ч.1 </w:t>
      </w:r>
      <w:r w:rsidRPr="003379CF">
        <w:rPr>
          <w:sz w:val="22"/>
          <w:szCs w:val="22"/>
        </w:rPr>
        <w:t xml:space="preserve">ст. 15.33.2 Кодекса Российской Федерации </w:t>
      </w:r>
      <w:r w:rsidRPr="003379CF">
        <w:rPr>
          <w:sz w:val="22"/>
          <w:szCs w:val="22"/>
        </w:rPr>
        <w:t xml:space="preserve"> </w:t>
      </w:r>
      <w:r w:rsidRPr="003379CF">
        <w:rPr>
          <w:sz w:val="22"/>
          <w:szCs w:val="22"/>
        </w:rPr>
        <w:t>об административных правонарушениях,</w:t>
      </w:r>
    </w:p>
    <w:p w:rsidR="002C4CC0" w:rsidRPr="003379CF" w:rsidP="001F3562">
      <w:pPr>
        <w:pStyle w:val="NoSpacing"/>
        <w:spacing w:line="240" w:lineRule="atLeast"/>
        <w:jc w:val="center"/>
        <w:rPr>
          <w:b/>
          <w:sz w:val="22"/>
          <w:szCs w:val="22"/>
        </w:rPr>
      </w:pPr>
      <w:r w:rsidRPr="003379CF">
        <w:rPr>
          <w:b/>
          <w:sz w:val="22"/>
          <w:szCs w:val="22"/>
        </w:rPr>
        <w:t>УСТАНОВИЛ:</w:t>
      </w:r>
    </w:p>
    <w:p w:rsidR="003379CF" w:rsidRPr="003379CF" w:rsidP="003379C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379CF">
        <w:rPr>
          <w:rFonts w:ascii="Times New Roman" w:eastAsia="Calibri" w:hAnsi="Times New Roman" w:cs="Times New Roman"/>
          <w:lang w:eastAsia="en-US"/>
        </w:rPr>
        <w:t xml:space="preserve">        </w:t>
      </w:r>
      <w:r w:rsidRPr="003379CF" w:rsidR="0002798D">
        <w:rPr>
          <w:rFonts w:ascii="Times New Roman" w:eastAsia="Calibri" w:hAnsi="Times New Roman" w:cs="Times New Roman"/>
          <w:lang w:eastAsia="en-US"/>
        </w:rPr>
        <w:t>Борисов Е.В.</w:t>
      </w:r>
      <w:r w:rsidRPr="003379CF" w:rsidR="001A0BB5">
        <w:rPr>
          <w:rFonts w:ascii="Times New Roman" w:eastAsia="Calibri" w:hAnsi="Times New Roman" w:cs="Times New Roman"/>
          <w:lang w:eastAsia="en-US"/>
        </w:rPr>
        <w:t xml:space="preserve"> </w:t>
      </w:r>
      <w:r w:rsidRPr="003379CF" w:rsidR="00DD39D6">
        <w:rPr>
          <w:rFonts w:ascii="Times New Roman" w:eastAsia="Times New Roman" w:hAnsi="Times New Roman" w:cs="Times New Roman"/>
        </w:rPr>
        <w:t xml:space="preserve">являясь </w:t>
      </w:r>
      <w:r w:rsidRPr="003379CF" w:rsidR="0002798D">
        <w:rPr>
          <w:rFonts w:ascii="Times New Roman" w:eastAsia="Times New Roman" w:hAnsi="Times New Roman" w:cs="Times New Roman"/>
        </w:rPr>
        <w:t xml:space="preserve">генеральным </w:t>
      </w:r>
      <w:r w:rsidRPr="003379CF" w:rsidR="00425C95">
        <w:rPr>
          <w:rFonts w:ascii="Times New Roman" w:eastAsia="Calibri" w:hAnsi="Times New Roman" w:cs="Times New Roman"/>
          <w:color w:val="000000"/>
          <w:lang w:eastAsia="en-US"/>
        </w:rPr>
        <w:t xml:space="preserve">директором ОБЩЕСТВА </w:t>
      </w:r>
      <w:r w:rsidRPr="003379CF" w:rsidR="009D4FF1">
        <w:rPr>
          <w:rFonts w:ascii="Times New Roman" w:eastAsia="Calibri" w:hAnsi="Times New Roman" w:cs="Times New Roman"/>
          <w:color w:val="000000"/>
          <w:lang w:eastAsia="en-US"/>
        </w:rPr>
        <w:t xml:space="preserve">С ОГРАНИЧЕННОЙ ОТВЕТСТВЕННОСТЬЮ </w:t>
      </w:r>
      <w:r w:rsidRPr="003379CF" w:rsidR="0002798D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3379CF" w:rsidR="00E073F8">
        <w:rPr>
          <w:rFonts w:ascii="Times New Roman" w:eastAsia="Calibri" w:hAnsi="Times New Roman" w:cs="Times New Roman"/>
          <w:color w:val="000000"/>
          <w:lang w:eastAsia="en-US"/>
        </w:rPr>
        <w:t>НЕМЕЦКО-</w:t>
      </w:r>
      <w:r w:rsidRPr="003379CF" w:rsidR="0002798D">
        <w:rPr>
          <w:rFonts w:ascii="Times New Roman" w:eastAsia="Calibri" w:hAnsi="Times New Roman" w:cs="Times New Roman"/>
          <w:color w:val="000000"/>
          <w:lang w:eastAsia="en-US"/>
        </w:rPr>
        <w:t>КРЫМСКОЕ ОБЩЕСТВО «ВИТАЛ»</w:t>
      </w:r>
      <w:r w:rsidRPr="003379CF" w:rsidR="0002798D">
        <w:rPr>
          <w:rFonts w:ascii="Times New Roman" w:eastAsia="Times New Roman" w:hAnsi="Times New Roman" w:cs="Times New Roman"/>
        </w:rPr>
        <w:t xml:space="preserve"> </w:t>
      </w:r>
      <w:r w:rsidRPr="003379CF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3379C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3379CF" w:rsidR="001A0BB5">
        <w:rPr>
          <w:rFonts w:ascii="Times New Roman" w:eastAsia="Times New Roman" w:hAnsi="Times New Roman" w:cs="Times New Roman"/>
        </w:rPr>
        <w:t xml:space="preserve">не предоставил </w:t>
      </w:r>
      <w:r w:rsidRPr="003379CF" w:rsidR="00013DBB">
        <w:rPr>
          <w:rFonts w:ascii="Times New Roman" w:eastAsia="Times New Roman" w:hAnsi="Times New Roman" w:cs="Times New Roman"/>
        </w:rPr>
        <w:t xml:space="preserve"> </w:t>
      </w:r>
      <w:r w:rsidRPr="003379CF" w:rsidR="001A0BB5">
        <w:rPr>
          <w:rFonts w:ascii="Times New Roman" w:eastAsia="Times New Roman" w:hAnsi="Times New Roman" w:cs="Times New Roman"/>
        </w:rPr>
        <w:t xml:space="preserve">в установленный срок, не позднее </w:t>
      </w:r>
      <w:r w:rsidRPr="003379CF" w:rsidR="004C4A5A">
        <w:rPr>
          <w:rFonts w:ascii="Times New Roman" w:eastAsia="Times New Roman" w:hAnsi="Times New Roman" w:cs="Times New Roman"/>
        </w:rPr>
        <w:t>15 июня</w:t>
      </w:r>
      <w:r w:rsidRPr="003379CF" w:rsidR="001A0BB5">
        <w:rPr>
          <w:rFonts w:ascii="Times New Roman" w:eastAsia="Times New Roman" w:hAnsi="Times New Roman" w:cs="Times New Roman"/>
        </w:rPr>
        <w:t xml:space="preserve"> 202</w:t>
      </w:r>
      <w:r w:rsidRPr="003379CF" w:rsidR="00801DFF">
        <w:rPr>
          <w:rFonts w:ascii="Times New Roman" w:eastAsia="Times New Roman" w:hAnsi="Times New Roman" w:cs="Times New Roman"/>
        </w:rPr>
        <w:t>1</w:t>
      </w:r>
      <w:r w:rsidRPr="003379CF" w:rsidR="001A0BB5">
        <w:rPr>
          <w:rFonts w:ascii="Times New Roman" w:eastAsia="Times New Roman" w:hAnsi="Times New Roman" w:cs="Times New Roman"/>
        </w:rPr>
        <w:t xml:space="preserve"> года, в Управление пенсионного фонда сведения </w:t>
      </w:r>
      <w:r w:rsidRPr="003379CF">
        <w:rPr>
          <w:rFonts w:ascii="Times New Roman" w:eastAsia="Times New Roman" w:hAnsi="Times New Roman" w:cs="Times New Roman"/>
        </w:rPr>
        <w:t xml:space="preserve">  </w:t>
      </w:r>
      <w:r w:rsidRPr="003379CF" w:rsidR="001A0BB5">
        <w:rPr>
          <w:rFonts w:ascii="Times New Roman" w:eastAsia="Times New Roman" w:hAnsi="Times New Roman" w:cs="Times New Roman"/>
        </w:rPr>
        <w:t xml:space="preserve">о застрахованных лицах (форма СЗВ-М) </w:t>
      </w:r>
      <w:r w:rsidRPr="003379CF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</w:p>
    <w:p w:rsidR="001A0BB5" w:rsidRPr="003379CF" w:rsidP="003379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79CF">
        <w:rPr>
          <w:rFonts w:ascii="Times New Roman" w:eastAsia="Times New Roman" w:hAnsi="Times New Roman" w:cs="Times New Roman"/>
        </w:rPr>
        <w:t xml:space="preserve">        </w:t>
      </w:r>
      <w:r w:rsidRPr="003379CF">
        <w:rPr>
          <w:rFonts w:ascii="Times New Roman" w:eastAsia="Times New Roman" w:hAnsi="Times New Roman" w:cs="Times New Roman"/>
        </w:rPr>
        <w:t xml:space="preserve">Фактически отчет по форме СЗВ-М тип «Исходная» за </w:t>
      </w:r>
      <w:r w:rsidRPr="003379CF" w:rsidR="004C4A5A">
        <w:rPr>
          <w:rFonts w:ascii="Times New Roman" w:eastAsia="Times New Roman" w:hAnsi="Times New Roman" w:cs="Times New Roman"/>
        </w:rPr>
        <w:t>май</w:t>
      </w:r>
      <w:r w:rsidRPr="003379CF" w:rsidR="005220B3">
        <w:rPr>
          <w:rFonts w:ascii="Times New Roman" w:eastAsia="Times New Roman" w:hAnsi="Times New Roman" w:cs="Times New Roman"/>
        </w:rPr>
        <w:t xml:space="preserve"> 2021</w:t>
      </w:r>
      <w:r w:rsidRPr="003379CF" w:rsidR="00425C95">
        <w:rPr>
          <w:rFonts w:ascii="Times New Roman" w:eastAsia="Times New Roman" w:hAnsi="Times New Roman" w:cs="Times New Roman"/>
        </w:rPr>
        <w:t xml:space="preserve"> года</w:t>
      </w:r>
      <w:r w:rsidRPr="003379CF" w:rsidR="005220B3">
        <w:rPr>
          <w:rFonts w:ascii="Times New Roman" w:eastAsia="Times New Roman" w:hAnsi="Times New Roman" w:cs="Times New Roman"/>
        </w:rPr>
        <w:t>,</w:t>
      </w:r>
      <w:r w:rsidRPr="003379CF" w:rsidR="00425C95">
        <w:rPr>
          <w:rFonts w:ascii="Times New Roman" w:eastAsia="Times New Roman" w:hAnsi="Times New Roman" w:cs="Times New Roman"/>
        </w:rPr>
        <w:t xml:space="preserve"> </w:t>
      </w:r>
      <w:r w:rsidRPr="003379CF">
        <w:rPr>
          <w:rFonts w:ascii="Times New Roman" w:eastAsia="Times New Roman" w:hAnsi="Times New Roman" w:cs="Times New Roman"/>
        </w:rPr>
        <w:t xml:space="preserve">    </w:t>
      </w:r>
      <w:r w:rsidRPr="003379CF">
        <w:rPr>
          <w:rFonts w:ascii="Times New Roman" w:eastAsia="Times New Roman" w:hAnsi="Times New Roman" w:cs="Times New Roman"/>
        </w:rPr>
        <w:t xml:space="preserve"> предоставлен по телекоммуникационным каналам связи в форме электронного документа </w:t>
      </w:r>
      <w:r w:rsidRPr="003379CF" w:rsidR="00425C95">
        <w:rPr>
          <w:rFonts w:ascii="Times New Roman" w:eastAsia="Times New Roman" w:hAnsi="Times New Roman" w:cs="Times New Roman"/>
        </w:rPr>
        <w:t xml:space="preserve"> </w:t>
      </w:r>
      <w:r w:rsidRPr="003379CF">
        <w:rPr>
          <w:rFonts w:ascii="Times New Roman" w:eastAsia="Times New Roman" w:hAnsi="Times New Roman" w:cs="Times New Roman"/>
        </w:rPr>
        <w:t xml:space="preserve">с нарушением срока предоставления – </w:t>
      </w:r>
      <w:r w:rsidRPr="003379CF" w:rsidR="00F0544C">
        <w:rPr>
          <w:rFonts w:ascii="Times New Roman" w:eastAsia="Times New Roman" w:hAnsi="Times New Roman" w:cs="Times New Roman"/>
        </w:rPr>
        <w:t xml:space="preserve"> </w:t>
      </w:r>
      <w:r w:rsidRPr="003379CF" w:rsidR="003379CF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</w:p>
    <w:p w:rsidR="00F94CE0" w:rsidRPr="003379CF" w:rsidP="006770AF">
      <w:pPr>
        <w:pStyle w:val="NoSpacing"/>
        <w:jc w:val="both"/>
        <w:rPr>
          <w:sz w:val="22"/>
          <w:szCs w:val="22"/>
        </w:rPr>
      </w:pPr>
      <w:r w:rsidRPr="003379CF">
        <w:rPr>
          <w:sz w:val="22"/>
          <w:szCs w:val="22"/>
        </w:rPr>
        <w:t xml:space="preserve">           </w:t>
      </w:r>
      <w:r w:rsidRPr="003379CF">
        <w:rPr>
          <w:sz w:val="22"/>
          <w:szCs w:val="22"/>
        </w:rPr>
        <w:t xml:space="preserve">В суд </w:t>
      </w:r>
      <w:r w:rsidRPr="003379CF" w:rsidR="00E073F8">
        <w:rPr>
          <w:sz w:val="22"/>
          <w:szCs w:val="22"/>
        </w:rPr>
        <w:t xml:space="preserve">генеральный </w:t>
      </w:r>
      <w:r w:rsidRPr="003379CF" w:rsidR="00247F3A">
        <w:rPr>
          <w:rFonts w:eastAsia="Calibri"/>
          <w:color w:val="000000"/>
          <w:sz w:val="22"/>
          <w:szCs w:val="22"/>
          <w:lang w:eastAsia="en-US"/>
        </w:rPr>
        <w:t xml:space="preserve">директор </w:t>
      </w:r>
      <w:r w:rsidRPr="003379CF" w:rsidR="00DC09DD">
        <w:rPr>
          <w:rFonts w:eastAsia="Calibri"/>
          <w:color w:val="000000"/>
          <w:sz w:val="22"/>
          <w:szCs w:val="22"/>
          <w:lang w:eastAsia="en-US"/>
        </w:rPr>
        <w:t xml:space="preserve">ОБЩЕСТВА С ОГРАНИЧЕННОЙ ОТВЕТСТВЕННОСТЬЮ </w:t>
      </w:r>
      <w:r w:rsidRPr="003379CF" w:rsidR="00E073F8">
        <w:rPr>
          <w:rFonts w:eastAsia="Calibri"/>
          <w:color w:val="000000"/>
          <w:sz w:val="22"/>
          <w:szCs w:val="22"/>
          <w:lang w:eastAsia="en-US"/>
        </w:rPr>
        <w:t xml:space="preserve">«НЕМЕЦКО-КРЫМСКОЕ ОБЩЕСТВО «ВИТАЛ» Борисов Е.В. </w:t>
      </w:r>
      <w:r w:rsidRPr="003379CF">
        <w:rPr>
          <w:sz w:val="22"/>
          <w:szCs w:val="22"/>
        </w:rPr>
        <w:t>не явил</w:t>
      </w:r>
      <w:r w:rsidRPr="003379CF" w:rsidR="00DD39D6">
        <w:rPr>
          <w:sz w:val="22"/>
          <w:szCs w:val="22"/>
        </w:rPr>
        <w:t>ся</w:t>
      </w:r>
      <w:r w:rsidRPr="003379CF">
        <w:rPr>
          <w:sz w:val="22"/>
          <w:szCs w:val="22"/>
        </w:rPr>
        <w:t>,</w:t>
      </w:r>
      <w:r w:rsidRPr="003379CF" w:rsidR="00013DBB">
        <w:rPr>
          <w:sz w:val="22"/>
          <w:szCs w:val="22"/>
        </w:rPr>
        <w:t xml:space="preserve"> </w:t>
      </w:r>
      <w:r w:rsidRPr="003379CF">
        <w:rPr>
          <w:sz w:val="22"/>
          <w:szCs w:val="22"/>
        </w:rPr>
        <w:t xml:space="preserve">о времени и месте рассмотрения дела извещен в установленном порядке, </w:t>
      </w:r>
      <w:r w:rsidRPr="003379CF" w:rsidR="00F0544C">
        <w:rPr>
          <w:sz w:val="22"/>
          <w:szCs w:val="22"/>
        </w:rPr>
        <w:t xml:space="preserve"> </w:t>
      </w:r>
      <w:r w:rsidRPr="003379CF" w:rsidR="00013DBB">
        <w:rPr>
          <w:sz w:val="22"/>
          <w:szCs w:val="22"/>
        </w:rPr>
        <w:t xml:space="preserve"> </w:t>
      </w:r>
      <w:r w:rsidRPr="003379CF">
        <w:rPr>
          <w:sz w:val="22"/>
          <w:szCs w:val="22"/>
        </w:rPr>
        <w:t>с заявлением об отложении рассмотрения дела не обратил</w:t>
      </w:r>
      <w:r w:rsidRPr="003379CF" w:rsidR="00DD39D6">
        <w:rPr>
          <w:sz w:val="22"/>
          <w:szCs w:val="22"/>
        </w:rPr>
        <w:t>ся</w:t>
      </w:r>
      <w:r w:rsidRPr="003379CF">
        <w:rPr>
          <w:sz w:val="22"/>
          <w:szCs w:val="22"/>
        </w:rPr>
        <w:t xml:space="preserve">. В силу ч.2 ст. 25.1 КоАП РФ мировой судья считает возможным рассмотреть данное дело </w:t>
      </w:r>
      <w:r w:rsidRPr="003379CF" w:rsidR="00013DBB">
        <w:rPr>
          <w:sz w:val="22"/>
          <w:szCs w:val="22"/>
        </w:rPr>
        <w:t xml:space="preserve"> </w:t>
      </w:r>
      <w:r w:rsidRPr="003379CF" w:rsidR="00675C00">
        <w:rPr>
          <w:sz w:val="22"/>
          <w:szCs w:val="22"/>
        </w:rPr>
        <w:t xml:space="preserve"> </w:t>
      </w:r>
      <w:r w:rsidRPr="003379CF" w:rsidR="00E073F8">
        <w:rPr>
          <w:sz w:val="22"/>
          <w:szCs w:val="22"/>
        </w:rPr>
        <w:t xml:space="preserve">                         </w:t>
      </w:r>
      <w:r w:rsidRPr="003379CF">
        <w:rPr>
          <w:sz w:val="22"/>
          <w:szCs w:val="22"/>
        </w:rPr>
        <w:t>в отсутствие</w:t>
      </w:r>
      <w:r w:rsidRPr="003379CF" w:rsidR="005E1C4F">
        <w:rPr>
          <w:sz w:val="22"/>
          <w:szCs w:val="22"/>
        </w:rPr>
        <w:t xml:space="preserve"> </w:t>
      </w:r>
      <w:r w:rsidRPr="003379CF" w:rsidR="00E073F8">
        <w:rPr>
          <w:sz w:val="22"/>
          <w:szCs w:val="22"/>
        </w:rPr>
        <w:t>Борисова Е.В.</w:t>
      </w:r>
    </w:p>
    <w:p w:rsidR="00AD4EDF" w:rsidRPr="003379CF" w:rsidP="00AD4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9CF">
        <w:rPr>
          <w:rFonts w:ascii="Times New Roman" w:eastAsia="Times New Roman" w:hAnsi="Times New Roman" w:cs="Times New Roman"/>
        </w:rPr>
        <w:t xml:space="preserve">Исследовав материалы дела,  мировой судья считает достоверно установленным, что </w:t>
      </w:r>
      <w:r w:rsidRPr="003379CF">
        <w:rPr>
          <w:rStyle w:val="FontStyle11"/>
          <w:rFonts w:ascii="Times New Roman" w:hAnsi="Times New Roman" w:cs="Times New Roman"/>
        </w:rPr>
        <w:t xml:space="preserve">директором </w:t>
      </w:r>
      <w:r w:rsidRPr="003379CF">
        <w:rPr>
          <w:rFonts w:ascii="Times New Roman" w:eastAsia="Calibri" w:hAnsi="Times New Roman" w:cs="Times New Roman"/>
          <w:color w:val="000000"/>
          <w:lang w:eastAsia="en-US"/>
        </w:rPr>
        <w:t xml:space="preserve">ОБЩЕСТВА С ОГРАНИЧЕННОЙ ОТВЕТСТВЕННОСТЬЮ </w:t>
      </w:r>
      <w:r w:rsidRPr="003379CF" w:rsidR="00E073F8">
        <w:rPr>
          <w:rFonts w:ascii="Times New Roman" w:eastAsia="Calibri" w:hAnsi="Times New Roman" w:cs="Times New Roman"/>
          <w:color w:val="000000"/>
          <w:lang w:eastAsia="en-US"/>
        </w:rPr>
        <w:t xml:space="preserve">«НЕМЕЦКО-КРЫМСКОЕ ОБЩЕСТВО «ВИТАЛ» Борисовым Е.В. </w:t>
      </w:r>
      <w:r w:rsidRPr="003379CF">
        <w:rPr>
          <w:rFonts w:ascii="Times New Roman" w:eastAsia="Times New Roman" w:hAnsi="Times New Roman" w:cs="Times New Roman"/>
        </w:rPr>
        <w:t>совершено правонарушение, предусмотренное ч.1 ст.15.33.2 Кодекса Российской Федерации  об административных правонарушениях, а</w:t>
      </w:r>
      <w:r w:rsidRPr="003379CF" w:rsidR="003379CF">
        <w:rPr>
          <w:rFonts w:ascii="Times New Roman" w:eastAsia="Times New Roman" w:hAnsi="Times New Roman" w:cs="Times New Roman"/>
        </w:rPr>
        <w:t xml:space="preserve"> именно: непредставление </w:t>
      </w:r>
      <w:r w:rsidRPr="003379CF">
        <w:rPr>
          <w:rFonts w:ascii="Times New Roman" w:eastAsia="Times New Roman" w:hAnsi="Times New Roman" w:cs="Times New Roman"/>
        </w:rPr>
        <w:t>в установленный пунктом 2.2 статьи 11, ст.15 ФЗ «Об индивидуальном (персонифицированном) учете в системе обязательного пенсионного страхования»</w:t>
      </w:r>
      <w:r w:rsidRPr="003379CF" w:rsidR="004A1F51">
        <w:rPr>
          <w:rFonts w:ascii="Times New Roman" w:eastAsia="Times New Roman" w:hAnsi="Times New Roman" w:cs="Times New Roman"/>
        </w:rPr>
        <w:t xml:space="preserve">              </w:t>
      </w:r>
      <w:r w:rsidRPr="003379CF">
        <w:rPr>
          <w:rFonts w:ascii="Times New Roman" w:eastAsia="Times New Roman" w:hAnsi="Times New Roman" w:cs="Times New Roman"/>
        </w:rPr>
        <w:t xml:space="preserve"> № 27-ФЗ от 11.04.1996г. сведений о</w:t>
      </w:r>
      <w:r w:rsidRPr="003379CF">
        <w:rPr>
          <w:rFonts w:ascii="Times New Roman" w:eastAsia="Times New Roman" w:hAnsi="Times New Roman" w:cs="Times New Roman"/>
        </w:rPr>
        <w:t xml:space="preserve"> застрахованных </w:t>
      </w:r>
      <w:r w:rsidRPr="003379CF">
        <w:rPr>
          <w:rFonts w:ascii="Times New Roman" w:eastAsia="Times New Roman" w:hAnsi="Times New Roman" w:cs="Times New Roman"/>
        </w:rPr>
        <w:t>лицах</w:t>
      </w:r>
      <w:r w:rsidRPr="003379CF">
        <w:rPr>
          <w:rFonts w:ascii="Times New Roman" w:eastAsia="Times New Roman" w:hAnsi="Times New Roman" w:cs="Times New Roman"/>
        </w:rPr>
        <w:t xml:space="preserve"> (форма СЗВ-М) за </w:t>
      </w:r>
      <w:r w:rsidRPr="003379CF" w:rsidR="004C4A5A">
        <w:rPr>
          <w:rFonts w:ascii="Times New Roman" w:eastAsia="Times New Roman" w:hAnsi="Times New Roman" w:cs="Times New Roman"/>
        </w:rPr>
        <w:t>май</w:t>
      </w:r>
      <w:r w:rsidRPr="003379CF">
        <w:rPr>
          <w:rFonts w:ascii="Times New Roman" w:eastAsia="Times New Roman" w:hAnsi="Times New Roman" w:cs="Times New Roman"/>
        </w:rPr>
        <w:t xml:space="preserve"> 2021 года. </w:t>
      </w:r>
    </w:p>
    <w:p w:rsidR="002A6696" w:rsidRPr="003379CF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9CF">
        <w:rPr>
          <w:rFonts w:ascii="Times New Roman" w:eastAsia="Times New Roman" w:hAnsi="Times New Roman" w:cs="Times New Roman"/>
        </w:rPr>
        <w:t xml:space="preserve">Вина </w:t>
      </w:r>
      <w:r w:rsidRPr="003379CF" w:rsidR="00E073F8">
        <w:rPr>
          <w:rFonts w:ascii="Times New Roman" w:eastAsia="Calibri" w:hAnsi="Times New Roman" w:cs="Times New Roman"/>
          <w:lang w:eastAsia="en-US"/>
        </w:rPr>
        <w:t>Борисова Е.В.</w:t>
      </w:r>
      <w:r w:rsidRPr="003379CF" w:rsidR="001E67B1">
        <w:rPr>
          <w:rFonts w:ascii="Times New Roman" w:eastAsia="Calibri" w:hAnsi="Times New Roman" w:cs="Times New Roman"/>
          <w:lang w:eastAsia="en-US"/>
        </w:rPr>
        <w:t xml:space="preserve"> в</w:t>
      </w:r>
      <w:r w:rsidRPr="003379CF">
        <w:rPr>
          <w:rFonts w:ascii="Times New Roman" w:eastAsia="Times New Roman" w:hAnsi="Times New Roman" w:cs="Times New Roman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Pr="003379CF" w:rsidR="003379CF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3379CF" w:rsidR="003379C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3379CF">
        <w:rPr>
          <w:rFonts w:ascii="Times New Roman" w:eastAsia="Times New Roman" w:hAnsi="Times New Roman" w:cs="Times New Roman"/>
        </w:rPr>
        <w:t xml:space="preserve">выпиской из Единого государственного реестра юридических лиц от </w:t>
      </w:r>
      <w:r w:rsidRPr="003379CF" w:rsidR="003379CF">
        <w:rPr>
          <w:rFonts w:ascii="Times New Roman" w:eastAsia="Calibri" w:hAnsi="Times New Roman" w:cs="Times New Roman"/>
          <w:color w:val="000000"/>
          <w:lang w:eastAsia="en-US"/>
        </w:rPr>
        <w:t xml:space="preserve">«данные </w:t>
      </w:r>
      <w:r w:rsidRPr="003379CF" w:rsidR="003379CF">
        <w:rPr>
          <w:rFonts w:ascii="Times New Roman" w:eastAsia="Calibri" w:hAnsi="Times New Roman" w:cs="Times New Roman"/>
          <w:color w:val="000000"/>
          <w:lang w:eastAsia="en-US"/>
        </w:rPr>
        <w:t>изъяты</w:t>
      </w:r>
      <w:r w:rsidRPr="003379CF" w:rsidR="003379CF">
        <w:rPr>
          <w:rFonts w:ascii="Times New Roman" w:eastAsia="Calibri" w:hAnsi="Times New Roman" w:cs="Times New Roman"/>
          <w:color w:val="000000"/>
          <w:lang w:eastAsia="en-US"/>
        </w:rPr>
        <w:t>»</w:t>
      </w:r>
      <w:r w:rsidRPr="003379CF">
        <w:rPr>
          <w:rFonts w:ascii="Times New Roman" w:eastAsia="Times New Roman" w:hAnsi="Times New Roman" w:cs="Times New Roman"/>
        </w:rPr>
        <w:t>г</w:t>
      </w:r>
      <w:r w:rsidRPr="003379CF">
        <w:rPr>
          <w:rFonts w:ascii="Times New Roman" w:eastAsia="Times New Roman" w:hAnsi="Times New Roman" w:cs="Times New Roman"/>
        </w:rPr>
        <w:t>., копией уведомления о регистрации юридического лица</w:t>
      </w:r>
      <w:r w:rsidRPr="003379CF" w:rsidR="00013DBB">
        <w:rPr>
          <w:rFonts w:ascii="Times New Roman" w:eastAsia="Times New Roman" w:hAnsi="Times New Roman" w:cs="Times New Roman"/>
        </w:rPr>
        <w:t xml:space="preserve">  </w:t>
      </w:r>
      <w:r w:rsidRPr="003379CF" w:rsidR="004E2150">
        <w:rPr>
          <w:rFonts w:ascii="Times New Roman" w:eastAsia="Times New Roman" w:hAnsi="Times New Roman" w:cs="Times New Roman"/>
        </w:rPr>
        <w:t xml:space="preserve">                                   </w:t>
      </w:r>
      <w:r w:rsidRPr="003379CF">
        <w:rPr>
          <w:rFonts w:ascii="Times New Roman" w:eastAsia="Times New Roman" w:hAnsi="Times New Roman" w:cs="Times New Roman"/>
        </w:rPr>
        <w:t>в территориальном органе ПФ РФ</w:t>
      </w:r>
      <w:r w:rsidRPr="003379CF" w:rsidR="00675C00">
        <w:rPr>
          <w:rFonts w:ascii="Times New Roman" w:eastAsia="Times New Roman" w:hAnsi="Times New Roman" w:cs="Times New Roman"/>
        </w:rPr>
        <w:t xml:space="preserve"> </w:t>
      </w:r>
      <w:r w:rsidRPr="003379CF" w:rsidR="003379CF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3379CF" w:rsidR="00675C00">
        <w:rPr>
          <w:rFonts w:ascii="Times New Roman" w:eastAsia="Times New Roman" w:hAnsi="Times New Roman" w:cs="Times New Roman"/>
        </w:rPr>
        <w:t>.</w:t>
      </w:r>
      <w:r w:rsidRPr="003379CF" w:rsidR="00013DBB">
        <w:rPr>
          <w:rFonts w:ascii="Times New Roman" w:eastAsia="Times New Roman" w:hAnsi="Times New Roman" w:cs="Times New Roman"/>
        </w:rPr>
        <w:t>, копией уведомлении</w:t>
      </w:r>
      <w:r w:rsidRPr="003379CF" w:rsidR="00675C00">
        <w:rPr>
          <w:rFonts w:ascii="Times New Roman" w:eastAsia="Times New Roman" w:hAnsi="Times New Roman" w:cs="Times New Roman"/>
        </w:rPr>
        <w:t xml:space="preserve"> </w:t>
      </w:r>
      <w:r w:rsidRPr="003379CF">
        <w:rPr>
          <w:rFonts w:ascii="Times New Roman" w:eastAsia="Times New Roman" w:hAnsi="Times New Roman" w:cs="Times New Roman"/>
        </w:rPr>
        <w:t xml:space="preserve">о составлении протокола </w:t>
      </w:r>
      <w:r w:rsidRPr="003379CF" w:rsidR="003379CF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3379CF">
        <w:rPr>
          <w:rFonts w:ascii="Times New Roman" w:eastAsia="Times New Roman" w:hAnsi="Times New Roman" w:cs="Times New Roman"/>
        </w:rPr>
        <w:t xml:space="preserve">, формой СЗВ-М, </w:t>
      </w:r>
      <w:r w:rsidRPr="003379CF" w:rsidR="00013DBB">
        <w:rPr>
          <w:rFonts w:ascii="Times New Roman" w:eastAsia="Times New Roman" w:hAnsi="Times New Roman" w:cs="Times New Roman"/>
        </w:rPr>
        <w:t xml:space="preserve"> </w:t>
      </w:r>
      <w:r w:rsidRPr="003379CF">
        <w:rPr>
          <w:rFonts w:ascii="Times New Roman" w:eastAsia="Times New Roman" w:hAnsi="Times New Roman" w:cs="Times New Roman"/>
        </w:rPr>
        <w:t xml:space="preserve">с указанием даты получения органом, </w:t>
      </w:r>
      <w:r w:rsidRPr="003379CF" w:rsidR="001E67B1">
        <w:rPr>
          <w:rFonts w:ascii="Times New Roman" w:hAnsi="Times New Roman" w:cs="Times New Roman"/>
        </w:rPr>
        <w:t>копией почтового реестра, сведениями из Единого реестра субъектов малого и среднего предпринимательства.</w:t>
      </w:r>
    </w:p>
    <w:p w:rsidR="000A6285" w:rsidRPr="003379CF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9CF">
        <w:rPr>
          <w:rFonts w:ascii="Times New Roman" w:eastAsia="Times New Roman" w:hAnsi="Times New Roman" w:cs="Times New Roman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3379CF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9CF">
        <w:rPr>
          <w:rFonts w:ascii="Times New Roman" w:eastAsia="Times New Roman" w:hAnsi="Times New Roman" w:cs="Times New Roman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3379CF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lang w:eastAsia="en-US"/>
        </w:rPr>
      </w:pPr>
      <w:r w:rsidRPr="003379CF">
        <w:rPr>
          <w:rFonts w:ascii="Times New Roman" w:hAnsi="Times New Roman" w:eastAsiaTheme="minorHAnsi" w:cs="Times New Roman"/>
          <w:lang w:eastAsia="en-US"/>
        </w:rPr>
        <w:t xml:space="preserve">Согласно </w:t>
      </w:r>
      <w:hyperlink r:id="rId4" w:history="1">
        <w:r w:rsidRPr="003379CF">
          <w:rPr>
            <w:rFonts w:ascii="Times New Roman" w:hAnsi="Times New Roman" w:eastAsiaTheme="minorHAnsi" w:cs="Times New Roman"/>
            <w:lang w:eastAsia="en-US"/>
          </w:rPr>
          <w:t>п. 2.2 ст. 11</w:t>
        </w:r>
      </w:hyperlink>
      <w:r w:rsidRPr="003379CF">
        <w:rPr>
          <w:rFonts w:ascii="Times New Roman" w:hAnsi="Times New Roman" w:eastAsiaTheme="minorHAnsi" w:cs="Times New Roman"/>
          <w:lang w:eastAsia="en-US"/>
        </w:rPr>
        <w:t xml:space="preserve"> Федерального закона N 27-ФЗ от 01.04.1996 </w:t>
      </w:r>
      <w:r w:rsidRPr="003379CF" w:rsidR="002C4CC0">
        <w:rPr>
          <w:rFonts w:ascii="Times New Roman" w:hAnsi="Times New Roman" w:eastAsiaTheme="minorHAnsi" w:cs="Times New Roman"/>
          <w:lang w:eastAsia="en-US"/>
        </w:rPr>
        <w:t xml:space="preserve">                   </w:t>
      </w:r>
      <w:r w:rsidRPr="003379CF">
        <w:rPr>
          <w:rFonts w:ascii="Times New Roman" w:hAnsi="Times New Roman" w:eastAsiaTheme="minorHAnsi" w:cs="Times New Roman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</w:t>
      </w:r>
      <w:r w:rsidRPr="003379CF" w:rsidR="00F0544C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3379CF">
        <w:rPr>
          <w:rFonts w:ascii="Times New Roman" w:hAnsi="Times New Roman" w:eastAsiaTheme="minorHAnsi" w:cs="Times New Roman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379CF">
        <w:rPr>
          <w:rFonts w:ascii="Times New Roman" w:hAnsi="Times New Roman" w:eastAsiaTheme="minorHAnsi" w:cs="Times New Roman"/>
          <w:lang w:eastAsia="en-US"/>
        </w:rPr>
        <w:t xml:space="preserve"> права на произведения науки, литературы, искусства, издательские лицензионные договор</w:t>
      </w:r>
      <w:r w:rsidRPr="003379CF" w:rsidR="00013DBB">
        <w:rPr>
          <w:rFonts w:ascii="Times New Roman" w:hAnsi="Times New Roman" w:eastAsiaTheme="minorHAnsi" w:cs="Times New Roman"/>
          <w:lang w:eastAsia="en-US"/>
        </w:rPr>
        <w:t xml:space="preserve">ы, лицензионные договоры </w:t>
      </w:r>
      <w:r w:rsidRPr="003379CF">
        <w:rPr>
          <w:rFonts w:ascii="Times New Roman" w:hAnsi="Times New Roman" w:eastAsiaTheme="minorHAnsi" w:cs="Times New Roman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</w:t>
      </w:r>
      <w:r w:rsidRPr="003379CF" w:rsidR="00013DBB">
        <w:rPr>
          <w:rFonts w:ascii="Times New Roman" w:hAnsi="Times New Roman" w:eastAsiaTheme="minorHAnsi" w:cs="Times New Roman"/>
          <w:lang w:eastAsia="en-US"/>
        </w:rPr>
        <w:t xml:space="preserve">анизацией по управлению правами </w:t>
      </w:r>
      <w:r w:rsidRPr="003379CF">
        <w:rPr>
          <w:rFonts w:ascii="Times New Roman" w:hAnsi="Times New Roman" w:eastAsiaTheme="minorHAnsi" w:cs="Times New Roman"/>
          <w:lang w:eastAsia="en-US"/>
        </w:rPr>
        <w:t>на коллективной основе) следующие сведения: страховой номер индивидуального лицевого счета; фамилию, имя и отчество; идентификационный номер</w:t>
      </w:r>
      <w:r w:rsidRPr="003379CF" w:rsidR="00013DBB">
        <w:rPr>
          <w:rFonts w:ascii="Times New Roman" w:hAnsi="Times New Roman" w:eastAsiaTheme="minorHAnsi" w:cs="Times New Roman"/>
          <w:lang w:eastAsia="en-US"/>
        </w:rPr>
        <w:t xml:space="preserve"> налогоплательщика (при наличии </w:t>
      </w:r>
      <w:r w:rsidRPr="003379CF" w:rsidR="004A1F51">
        <w:rPr>
          <w:rFonts w:ascii="Times New Roman" w:hAnsi="Times New Roman" w:eastAsiaTheme="minorHAnsi" w:cs="Times New Roman"/>
          <w:lang w:eastAsia="en-US"/>
        </w:rPr>
        <w:t xml:space="preserve">у страхователя данных </w:t>
      </w:r>
      <w:r w:rsidRPr="003379CF">
        <w:rPr>
          <w:rFonts w:ascii="Times New Roman" w:hAnsi="Times New Roman" w:eastAsiaTheme="minorHAnsi" w:cs="Times New Roman"/>
          <w:lang w:eastAsia="en-US"/>
        </w:rPr>
        <w:t>об идентификационном номере налогоплательщика застрахованного лица).</w:t>
      </w:r>
    </w:p>
    <w:p w:rsidR="00F94CE0" w:rsidRPr="003379CF" w:rsidP="002C4CC0">
      <w:pPr>
        <w:pStyle w:val="NoSpacing"/>
        <w:ind w:firstLine="709"/>
        <w:jc w:val="both"/>
        <w:rPr>
          <w:sz w:val="22"/>
          <w:szCs w:val="22"/>
        </w:rPr>
      </w:pPr>
      <w:r w:rsidRPr="003379CF">
        <w:rPr>
          <w:sz w:val="22"/>
          <w:szCs w:val="22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3379CF" w:rsidR="00013DBB">
        <w:rPr>
          <w:sz w:val="22"/>
          <w:szCs w:val="22"/>
        </w:rPr>
        <w:t xml:space="preserve">  </w:t>
      </w:r>
      <w:r w:rsidRPr="003379CF">
        <w:rPr>
          <w:sz w:val="22"/>
          <w:szCs w:val="22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3379CF">
          <w:rPr>
            <w:rStyle w:val="Hyperlink"/>
            <w:color w:val="auto"/>
            <w:sz w:val="22"/>
            <w:szCs w:val="22"/>
            <w:u w:val="none"/>
          </w:rPr>
          <w:t>законом</w:t>
        </w:r>
      </w:hyperlink>
      <w:r w:rsidRPr="003379CF">
        <w:rPr>
          <w:sz w:val="22"/>
          <w:szCs w:val="22"/>
        </w:rPr>
        <w:t>.</w:t>
      </w:r>
    </w:p>
    <w:p w:rsidR="00D31F07" w:rsidRPr="003379CF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CF">
        <w:rPr>
          <w:rFonts w:ascii="Times New Roman" w:hAnsi="Times New Roman" w:cs="Times New Roman"/>
        </w:rPr>
        <w:t xml:space="preserve">В соответствии с ч.1 </w:t>
      </w:r>
      <w:r w:rsidRPr="003379CF" w:rsidR="00F94CE0">
        <w:rPr>
          <w:rFonts w:ascii="Times New Roman" w:hAnsi="Times New Roman" w:cs="Times New Roman"/>
        </w:rPr>
        <w:t>ст.15.33.2 КоАП РФ непредставление в установленный законод</w:t>
      </w:r>
      <w:r w:rsidRPr="003379CF" w:rsidR="00013DBB">
        <w:rPr>
          <w:rFonts w:ascii="Times New Roman" w:hAnsi="Times New Roman" w:cs="Times New Roman"/>
        </w:rPr>
        <w:t xml:space="preserve">ательством Российской Федерации </w:t>
      </w:r>
      <w:r w:rsidRPr="003379CF" w:rsidR="00F94CE0">
        <w:rPr>
          <w:rFonts w:ascii="Times New Roman" w:hAnsi="Times New Roman" w:cs="Times New Roman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3379CF" w:rsidR="00A8441A">
        <w:rPr>
          <w:rFonts w:ascii="Times New Roman" w:hAnsi="Times New Roman" w:cs="Times New Roman"/>
        </w:rPr>
        <w:t xml:space="preserve"> </w:t>
      </w:r>
      <w:r w:rsidRPr="003379CF" w:rsidR="00F94CE0">
        <w:rPr>
          <w:rFonts w:ascii="Times New Roman" w:hAnsi="Times New Roman" w:cs="Times New Roman"/>
        </w:rPr>
        <w:t>от представления в органы Пенсионного фонда Р</w:t>
      </w:r>
      <w:r w:rsidRPr="003379CF" w:rsidR="002C4CC0">
        <w:rPr>
          <w:rFonts w:ascii="Times New Roman" w:hAnsi="Times New Roman" w:cs="Times New Roman"/>
        </w:rPr>
        <w:t xml:space="preserve">оссийской Федерации оформленных </w:t>
      </w:r>
      <w:r w:rsidRPr="003379CF" w:rsidR="00F94CE0">
        <w:rPr>
          <w:rFonts w:ascii="Times New Roman" w:hAnsi="Times New Roman" w:cs="Times New Roman"/>
        </w:rP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3379CF" w:rsidR="00013DBB">
        <w:rPr>
          <w:rFonts w:ascii="Times New Roman" w:hAnsi="Times New Roman" w:cs="Times New Roman"/>
        </w:rPr>
        <w:t xml:space="preserve">                     </w:t>
      </w:r>
      <w:r w:rsidRPr="003379CF" w:rsidR="00F94CE0">
        <w:rPr>
          <w:rFonts w:ascii="Times New Roman" w:hAnsi="Times New Roman" w:cs="Times New Roman"/>
        </w:rPr>
        <w:t>в неполном объеме</w:t>
      </w:r>
      <w:r w:rsidRPr="003379CF" w:rsidR="00F94CE0">
        <w:rPr>
          <w:rFonts w:ascii="Times New Roman" w:hAnsi="Times New Roman" w:cs="Times New Roman"/>
        </w:rPr>
        <w:t xml:space="preserve"> или в искаженном виде влечет наложение административного штрафа на должностных лиц</w:t>
      </w:r>
      <w:r w:rsidRPr="003379CF" w:rsidR="00A8441A">
        <w:rPr>
          <w:rFonts w:ascii="Times New Roman" w:hAnsi="Times New Roman" w:cs="Times New Roman"/>
        </w:rPr>
        <w:t xml:space="preserve"> </w:t>
      </w:r>
      <w:r w:rsidRPr="003379CF" w:rsidR="002C4CC0">
        <w:rPr>
          <w:rFonts w:ascii="Times New Roman" w:hAnsi="Times New Roman" w:cs="Times New Roman"/>
        </w:rPr>
        <w:t xml:space="preserve">в размере от трехсот </w:t>
      </w:r>
      <w:r w:rsidRPr="003379CF" w:rsidR="00F94CE0">
        <w:rPr>
          <w:rFonts w:ascii="Times New Roman" w:hAnsi="Times New Roman" w:cs="Times New Roman"/>
        </w:rPr>
        <w:t>до пятисот рублей.</w:t>
      </w:r>
    </w:p>
    <w:p w:rsidR="00D31F07" w:rsidRPr="003379CF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3379CF">
        <w:rPr>
          <w:rFonts w:ascii="Times New Roman" w:eastAsia="Times New Roman" w:hAnsi="Times New Roman" w:cs="Times New Roman"/>
        </w:rPr>
        <w:t xml:space="preserve">С учетом изложенного, мировой судья пришел к выводу, что в действиях </w:t>
      </w:r>
      <w:r w:rsidRPr="003379CF" w:rsidR="00E073F8">
        <w:rPr>
          <w:rFonts w:ascii="Times New Roman" w:eastAsia="Calibri" w:hAnsi="Times New Roman" w:cs="Times New Roman"/>
          <w:color w:val="FF0000"/>
          <w:lang w:eastAsia="en-US"/>
        </w:rPr>
        <w:t>Борисова Е.В.</w:t>
      </w:r>
      <w:r w:rsidRPr="003379CF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3379CF"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3379CF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3379CF">
        <w:rPr>
          <w:rFonts w:ascii="Times New Roman" w:eastAsia="Times New Roman" w:hAnsi="Times New Roman" w:cs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3379CF" w:rsidR="00E073F8">
        <w:rPr>
          <w:rFonts w:ascii="Times New Roman" w:eastAsia="Calibri" w:hAnsi="Times New Roman" w:cs="Times New Roman"/>
          <w:color w:val="FF0000"/>
          <w:lang w:eastAsia="en-US"/>
        </w:rPr>
        <w:t>Борисову Е.В.</w:t>
      </w:r>
      <w:r w:rsidRPr="003379CF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3379CF">
        <w:rPr>
          <w:rFonts w:ascii="Times New Roman" w:eastAsia="Times New Roman" w:hAnsi="Times New Roman" w:cs="Times New Roman"/>
        </w:rPr>
        <w:t xml:space="preserve">наказание в виде минимального штрафа установленного санкцией </w:t>
      </w:r>
      <w:r w:rsidRPr="003379CF" w:rsidR="00013DBB">
        <w:rPr>
          <w:rFonts w:ascii="Times New Roman" w:eastAsia="Times New Roman" w:hAnsi="Times New Roman" w:cs="Times New Roman"/>
        </w:rPr>
        <w:t xml:space="preserve"> </w:t>
      </w:r>
      <w:r w:rsidRPr="003379CF">
        <w:rPr>
          <w:rFonts w:ascii="Times New Roman" w:eastAsia="Times New Roman" w:hAnsi="Times New Roman" w:cs="Times New Roman"/>
        </w:rPr>
        <w:t>ст. 15.33.2 КоАП РФ.</w:t>
      </w:r>
    </w:p>
    <w:p w:rsidR="00D31F07" w:rsidRPr="003379CF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3379CF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3379CF">
          <w:rPr>
            <w:rFonts w:ascii="Times New Roman" w:eastAsia="Calibri" w:hAnsi="Times New Roman" w:cs="Times New Roman"/>
            <w:color w:val="000000" w:themeColor="text1"/>
            <w:lang w:eastAsia="en-US"/>
          </w:rPr>
          <w:t>раздела II</w:t>
        </w:r>
      </w:hyperlink>
      <w:r w:rsidRPr="003379CF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настоящего Кодекса или закона</w:t>
      </w:r>
      <w:r w:rsidRPr="003379CF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3379CF">
          <w:rPr>
            <w:rFonts w:ascii="Times New Roman" w:eastAsia="Calibri" w:hAnsi="Times New Roman" w:cs="Times New Roman"/>
            <w:color w:val="000000" w:themeColor="text1"/>
            <w:lang w:eastAsia="en-US"/>
          </w:rPr>
          <w:t>частью 2 статьи 3.4</w:t>
        </w:r>
      </w:hyperlink>
      <w:r w:rsidRPr="003379CF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3379CF">
          <w:rPr>
            <w:rFonts w:ascii="Times New Roman" w:eastAsia="Calibri" w:hAnsi="Times New Roman" w:cs="Times New Roman"/>
            <w:color w:val="000000" w:themeColor="text1"/>
            <w:lang w:eastAsia="en-US"/>
          </w:rPr>
          <w:t>частью 2</w:t>
        </w:r>
      </w:hyperlink>
      <w:r w:rsidRPr="003379CF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настоящей статьи.</w:t>
      </w:r>
    </w:p>
    <w:p w:rsidR="005F7901" w:rsidRPr="003379CF" w:rsidP="005F7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3379CF">
        <w:rPr>
          <w:rFonts w:ascii="Times New Roman" w:eastAsia="Calibri" w:hAnsi="Times New Roman" w:cs="Times New Roman"/>
          <w:lang w:eastAsia="en-US"/>
        </w:rPr>
        <w:t xml:space="preserve">Общество с ограниченной ответственностью </w:t>
      </w:r>
      <w:r w:rsidRPr="003379CF" w:rsidR="00E073F8">
        <w:rPr>
          <w:rFonts w:ascii="Times New Roman" w:eastAsia="Calibri" w:hAnsi="Times New Roman" w:cs="Times New Roman"/>
          <w:color w:val="000000"/>
          <w:lang w:eastAsia="en-US"/>
        </w:rPr>
        <w:t>«НЕМЕЦКО-КРЫМСКОЕ ОБЩЕСТВО «ВИТАЛ»</w:t>
      </w:r>
      <w:r w:rsidRPr="003379CF">
        <w:rPr>
          <w:rFonts w:ascii="Times New Roman" w:eastAsia="Times New Roman" w:hAnsi="Times New Roman" w:cs="Times New Roman"/>
        </w:rPr>
        <w:t xml:space="preserve"> </w:t>
      </w:r>
      <w:r w:rsidRPr="003379CF">
        <w:rPr>
          <w:rFonts w:ascii="Times New Roman" w:eastAsia="Calibri" w:hAnsi="Times New Roman" w:cs="Times New Roman"/>
          <w:color w:val="000000" w:themeColor="text1"/>
          <w:lang w:eastAsia="en-US"/>
        </w:rPr>
        <w:t>на момент совершения административного правонарушения являлось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D31F07" w:rsidRPr="003379CF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3379CF">
        <w:rPr>
          <w:rFonts w:ascii="Times New Roman" w:eastAsia="Calibri" w:hAnsi="Times New Roman" w:cs="Times New Roman"/>
          <w:color w:val="000000" w:themeColor="text1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3379CF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3379CF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</w:t>
      </w:r>
      <w:r w:rsidRPr="003379CF" w:rsidR="004A1F51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           </w:t>
      </w:r>
      <w:r w:rsidRPr="003379CF">
        <w:rPr>
          <w:rFonts w:ascii="Times New Roman" w:eastAsia="Calibri" w:hAnsi="Times New Roman" w:cs="Times New Roman"/>
          <w:color w:val="000000" w:themeColor="text1"/>
          <w:lang w:eastAsia="en-US"/>
        </w:rPr>
        <w:t>и заменить наказание в виде административного штрафа на предупреждение.</w:t>
      </w:r>
    </w:p>
    <w:p w:rsidR="002C4CC0" w:rsidRPr="003379CF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x-none" w:eastAsia="x-none"/>
        </w:rPr>
      </w:pPr>
      <w:r w:rsidRPr="003379CF">
        <w:rPr>
          <w:rFonts w:ascii="Times New Roman" w:eastAsia="Calibri" w:hAnsi="Times New Roman" w:cs="Times New Roman"/>
          <w:color w:val="000000" w:themeColor="text1"/>
          <w:lang w:val="x-none" w:eastAsia="x-none"/>
        </w:rPr>
        <w:t xml:space="preserve">Руководствуясь ст. ст. </w:t>
      </w:r>
      <w:r w:rsidRPr="003379CF">
        <w:rPr>
          <w:rFonts w:ascii="Times New Roman" w:eastAsia="Calibri" w:hAnsi="Times New Roman" w:cs="Times New Roman"/>
          <w:color w:val="000000" w:themeColor="text1"/>
          <w:lang w:eastAsia="x-none"/>
        </w:rPr>
        <w:t xml:space="preserve">3.4, 4.1.1, 15.33.2 </w:t>
      </w:r>
      <w:r w:rsidRPr="003379CF">
        <w:rPr>
          <w:rFonts w:ascii="Times New Roman" w:eastAsia="Calibri" w:hAnsi="Times New Roman" w:cs="Times New Roman"/>
          <w:color w:val="000000" w:themeColor="text1"/>
          <w:lang w:val="x-none" w:eastAsia="x-none"/>
        </w:rPr>
        <w:t xml:space="preserve"> КоАП РФ мировой судья</w:t>
      </w:r>
      <w:r w:rsidRPr="003379CF" w:rsidR="00F94CE0">
        <w:rPr>
          <w:rFonts w:ascii="Times New Roman" w:hAnsi="Times New Roman" w:cs="Times New Roman"/>
          <w:color w:val="000000" w:themeColor="text1"/>
          <w:lang w:val="x-none" w:eastAsia="x-none"/>
        </w:rPr>
        <w:t xml:space="preserve">, </w:t>
      </w:r>
    </w:p>
    <w:p w:rsidR="002C4CC0" w:rsidRPr="003379CF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3379CF">
        <w:rPr>
          <w:rFonts w:ascii="Times New Roman" w:eastAsia="Times New Roman" w:hAnsi="Times New Roman" w:cs="Times New Roman"/>
          <w:b/>
        </w:rPr>
        <w:t>ПОСТАНОВИЛ:</w:t>
      </w:r>
    </w:p>
    <w:p w:rsidR="00F94CE0" w:rsidRPr="003379CF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9CF">
        <w:rPr>
          <w:rFonts w:ascii="Times New Roman" w:eastAsia="Times New Roman" w:hAnsi="Times New Roman" w:cs="Times New Roman"/>
        </w:rPr>
        <w:t xml:space="preserve">Признать </w:t>
      </w:r>
      <w:r w:rsidRPr="003379CF" w:rsidR="00E073F8">
        <w:rPr>
          <w:rFonts w:ascii="Times New Roman" w:eastAsia="Times New Roman" w:hAnsi="Times New Roman" w:cs="Times New Roman"/>
        </w:rPr>
        <w:t xml:space="preserve">генерального </w:t>
      </w:r>
      <w:r w:rsidRPr="003379CF" w:rsidR="00ED2199">
        <w:rPr>
          <w:rFonts w:ascii="Times New Roman" w:eastAsia="Calibri" w:hAnsi="Times New Roman" w:cs="Times New Roman"/>
          <w:color w:val="000000"/>
          <w:lang w:eastAsia="en-US"/>
        </w:rPr>
        <w:t xml:space="preserve">директора </w:t>
      </w:r>
      <w:r w:rsidRPr="003379CF" w:rsidR="00120207">
        <w:rPr>
          <w:rFonts w:ascii="Times New Roman" w:eastAsia="Calibri" w:hAnsi="Times New Roman" w:cs="Times New Roman"/>
          <w:color w:val="000000"/>
          <w:lang w:eastAsia="en-US"/>
        </w:rPr>
        <w:t xml:space="preserve">ОБЩЕСТВА С ОГРАНИЧЕННОЙ ОТВЕТСТВЕННОСТЬЮ </w:t>
      </w:r>
      <w:r w:rsidRPr="003379CF" w:rsidR="00E073F8">
        <w:rPr>
          <w:rFonts w:ascii="Times New Roman" w:eastAsia="Calibri" w:hAnsi="Times New Roman" w:cs="Times New Roman"/>
          <w:color w:val="000000"/>
          <w:lang w:eastAsia="en-US"/>
        </w:rPr>
        <w:t>«НЕМЕЦКО-КРЫМСКОЕ ОБЩЕСТВО «ВИТАЛ»</w:t>
      </w:r>
      <w:r w:rsidRPr="003379CF" w:rsidR="004E2150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3379CF" w:rsidR="00E073F8">
        <w:rPr>
          <w:rFonts w:ascii="Times New Roman" w:eastAsia="Calibri" w:hAnsi="Times New Roman" w:cs="Times New Roman"/>
          <w:color w:val="000000"/>
          <w:lang w:eastAsia="en-US"/>
        </w:rPr>
        <w:t>Борисова Евгения Васильевича</w:t>
      </w:r>
      <w:r w:rsidRPr="003379CF">
        <w:rPr>
          <w:rStyle w:val="FontStyle11"/>
          <w:rFonts w:ascii="Times New Roman" w:hAnsi="Times New Roman" w:cs="Times New Roman"/>
        </w:rPr>
        <w:t xml:space="preserve">, </w:t>
      </w:r>
      <w:r w:rsidRPr="003379CF">
        <w:rPr>
          <w:rFonts w:ascii="Times New Roman" w:eastAsia="Times New Roman" w:hAnsi="Times New Roman" w:cs="Times New Roman"/>
        </w:rPr>
        <w:t>виновн</w:t>
      </w:r>
      <w:r w:rsidRPr="003379CF" w:rsidR="005F7901">
        <w:rPr>
          <w:rFonts w:ascii="Times New Roman" w:eastAsia="Times New Roman" w:hAnsi="Times New Roman" w:cs="Times New Roman"/>
        </w:rPr>
        <w:t>ым</w:t>
      </w:r>
      <w:r w:rsidRPr="003379CF">
        <w:rPr>
          <w:rFonts w:ascii="Times New Roman" w:eastAsia="Times New Roman" w:hAnsi="Times New Roman" w:cs="Times New Roman"/>
        </w:rPr>
        <w:t xml:space="preserve"> </w:t>
      </w:r>
      <w:r w:rsidRPr="003379CF"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3379CF" w:rsidR="00810EFE">
        <w:rPr>
          <w:rFonts w:ascii="Times New Roman" w:eastAsia="Times New Roman" w:hAnsi="Times New Roman" w:cs="Times New Roman"/>
        </w:rPr>
        <w:t xml:space="preserve">ч.1 </w:t>
      </w:r>
      <w:r w:rsidRPr="003379CF">
        <w:rPr>
          <w:rFonts w:ascii="Times New Roman" w:eastAsia="Times New Roman" w:hAnsi="Times New Roman" w:cs="Times New Roman"/>
        </w:rPr>
        <w:t>ст.15.33</w:t>
      </w:r>
      <w:r w:rsidRPr="003379CF" w:rsidR="004E2150">
        <w:rPr>
          <w:rFonts w:ascii="Times New Roman" w:eastAsia="Times New Roman" w:hAnsi="Times New Roman" w:cs="Times New Roman"/>
        </w:rPr>
        <w:t xml:space="preserve">.2 Кодекса Российской Федерации </w:t>
      </w:r>
      <w:r w:rsidRPr="003379CF">
        <w:rPr>
          <w:rFonts w:ascii="Times New Roman" w:eastAsia="Times New Roman" w:hAnsi="Times New Roman" w:cs="Times New Roman"/>
        </w:rPr>
        <w:t xml:space="preserve">об административных правонарушениях, и назначить </w:t>
      </w:r>
      <w:r w:rsidRPr="003379CF" w:rsidR="002B329D">
        <w:rPr>
          <w:rFonts w:ascii="Times New Roman" w:eastAsia="Times New Roman" w:hAnsi="Times New Roman" w:cs="Times New Roman"/>
        </w:rPr>
        <w:t>е</w:t>
      </w:r>
      <w:r w:rsidRPr="003379CF" w:rsidR="005F7901">
        <w:rPr>
          <w:rFonts w:ascii="Times New Roman" w:eastAsia="Times New Roman" w:hAnsi="Times New Roman" w:cs="Times New Roman"/>
        </w:rPr>
        <w:t>му</w:t>
      </w:r>
      <w:r w:rsidRPr="003379CF">
        <w:rPr>
          <w:rFonts w:ascii="Times New Roman" w:eastAsia="Times New Roman" w:hAnsi="Times New Roman" w:cs="Times New Roman"/>
        </w:rPr>
        <w:t xml:space="preserve"> административное наказание </w:t>
      </w:r>
      <w:r w:rsidRPr="003379CF" w:rsidR="004E2150">
        <w:rPr>
          <w:rFonts w:ascii="Times New Roman" w:eastAsia="Times New Roman" w:hAnsi="Times New Roman" w:cs="Times New Roman"/>
        </w:rPr>
        <w:t xml:space="preserve">      </w:t>
      </w:r>
      <w:r w:rsidRPr="003379CF">
        <w:rPr>
          <w:rFonts w:ascii="Times New Roman" w:eastAsia="Times New Roman" w:hAnsi="Times New Roman" w:cs="Times New Roman"/>
        </w:rPr>
        <w:t>в виде предупреждения.</w:t>
      </w:r>
    </w:p>
    <w:p w:rsidR="006F65B8" w:rsidRPr="003379CF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9CF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3379CF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7E3BDE" w:rsidRPr="003379CF" w:rsidP="006F65B8">
      <w:pPr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379CF">
        <w:rPr>
          <w:rFonts w:ascii="Times New Roman" w:eastAsia="Times New Roman" w:hAnsi="Times New Roman" w:cs="Times New Roman"/>
          <w:b/>
        </w:rPr>
        <w:t>Мировой судья</w:t>
      </w:r>
      <w:r w:rsidRPr="003379CF"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Pr="003379CF" w:rsidR="00081F4B">
        <w:rPr>
          <w:rFonts w:ascii="Times New Roman" w:eastAsia="Times New Roman" w:hAnsi="Times New Roman" w:cs="Times New Roman"/>
          <w:b/>
        </w:rPr>
        <w:t xml:space="preserve">        </w:t>
      </w:r>
      <w:r w:rsidRPr="003379CF" w:rsidR="00470CF9">
        <w:rPr>
          <w:rFonts w:ascii="Times New Roman" w:eastAsia="Times New Roman" w:hAnsi="Times New Roman" w:cs="Times New Roman"/>
          <w:b/>
        </w:rPr>
        <w:t xml:space="preserve">       </w:t>
      </w:r>
      <w:r w:rsidRPr="003379CF" w:rsidR="001923FC">
        <w:rPr>
          <w:rFonts w:ascii="Times New Roman" w:eastAsia="Times New Roman" w:hAnsi="Times New Roman" w:cs="Times New Roman"/>
          <w:b/>
        </w:rPr>
        <w:t xml:space="preserve">                 </w:t>
      </w:r>
      <w:r w:rsidRPr="003379CF" w:rsidR="002C4CC0">
        <w:rPr>
          <w:rFonts w:ascii="Times New Roman" w:eastAsia="Times New Roman" w:hAnsi="Times New Roman" w:cs="Times New Roman"/>
          <w:b/>
        </w:rPr>
        <w:t xml:space="preserve">                       </w:t>
      </w:r>
      <w:r w:rsidRPr="003379CF" w:rsidR="00013DBB">
        <w:rPr>
          <w:rFonts w:ascii="Times New Roman" w:eastAsia="Times New Roman" w:hAnsi="Times New Roman" w:cs="Times New Roman"/>
          <w:b/>
        </w:rPr>
        <w:t xml:space="preserve">    </w:t>
      </w:r>
      <w:r w:rsidRPr="003379CF" w:rsidR="00470CF9">
        <w:rPr>
          <w:rFonts w:ascii="Times New Roman" w:eastAsia="Times New Roman" w:hAnsi="Times New Roman" w:cs="Times New Roman"/>
          <w:b/>
        </w:rPr>
        <w:t xml:space="preserve">         </w:t>
      </w:r>
      <w:r w:rsidRPr="003379CF" w:rsidR="00013DBB">
        <w:rPr>
          <w:rFonts w:ascii="Times New Roman" w:eastAsia="Times New Roman" w:hAnsi="Times New Roman" w:cs="Times New Roman"/>
          <w:b/>
        </w:rPr>
        <w:t xml:space="preserve">    </w:t>
      </w:r>
      <w:r w:rsidRPr="003379CF" w:rsidR="002C4CC0">
        <w:rPr>
          <w:rFonts w:ascii="Times New Roman" w:eastAsia="Times New Roman" w:hAnsi="Times New Roman" w:cs="Times New Roman"/>
          <w:b/>
        </w:rPr>
        <w:t xml:space="preserve"> </w:t>
      </w:r>
      <w:r w:rsidRPr="003379CF" w:rsidR="00AB23DE">
        <w:rPr>
          <w:rFonts w:ascii="Times New Roman" w:eastAsia="Times New Roman" w:hAnsi="Times New Roman" w:cs="Times New Roman"/>
          <w:b/>
        </w:rPr>
        <w:t xml:space="preserve">  </w:t>
      </w:r>
      <w:r w:rsidRPr="003379CF">
        <w:rPr>
          <w:rFonts w:ascii="Times New Roman" w:eastAsia="Times New Roman" w:hAnsi="Times New Roman" w:cs="Times New Roman"/>
          <w:b/>
        </w:rPr>
        <w:t xml:space="preserve">Е.Г. </w:t>
      </w:r>
      <w:r w:rsidRPr="003379CF">
        <w:rPr>
          <w:rFonts w:ascii="Times New Roman" w:eastAsia="Times New Roman" w:hAnsi="Times New Roman" w:cs="Times New Roman"/>
          <w:b/>
        </w:rPr>
        <w:t>Кунцова</w:t>
      </w:r>
    </w:p>
    <w:sectPr w:rsidSect="004E2150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2798D"/>
    <w:rsid w:val="000368C9"/>
    <w:rsid w:val="00037863"/>
    <w:rsid w:val="00040E30"/>
    <w:rsid w:val="00081F4B"/>
    <w:rsid w:val="000A13DF"/>
    <w:rsid w:val="000A6285"/>
    <w:rsid w:val="000C3672"/>
    <w:rsid w:val="000E4831"/>
    <w:rsid w:val="00112125"/>
    <w:rsid w:val="00120207"/>
    <w:rsid w:val="001364B1"/>
    <w:rsid w:val="0014072E"/>
    <w:rsid w:val="001605BA"/>
    <w:rsid w:val="00160C43"/>
    <w:rsid w:val="0017219C"/>
    <w:rsid w:val="001777E9"/>
    <w:rsid w:val="00191370"/>
    <w:rsid w:val="001923FC"/>
    <w:rsid w:val="001A0BB5"/>
    <w:rsid w:val="001A18A8"/>
    <w:rsid w:val="001E67B1"/>
    <w:rsid w:val="001F3562"/>
    <w:rsid w:val="00215BF5"/>
    <w:rsid w:val="00230ABE"/>
    <w:rsid w:val="00246CCE"/>
    <w:rsid w:val="00247F3A"/>
    <w:rsid w:val="002A6696"/>
    <w:rsid w:val="002B233F"/>
    <w:rsid w:val="002B329D"/>
    <w:rsid w:val="002C4CC0"/>
    <w:rsid w:val="003379CF"/>
    <w:rsid w:val="00337E8E"/>
    <w:rsid w:val="00344382"/>
    <w:rsid w:val="0034712D"/>
    <w:rsid w:val="00357BB7"/>
    <w:rsid w:val="003B7B0E"/>
    <w:rsid w:val="00414E20"/>
    <w:rsid w:val="00425C95"/>
    <w:rsid w:val="00470CF9"/>
    <w:rsid w:val="00487177"/>
    <w:rsid w:val="00487A4C"/>
    <w:rsid w:val="00487D51"/>
    <w:rsid w:val="004A1656"/>
    <w:rsid w:val="004A174E"/>
    <w:rsid w:val="004A1F51"/>
    <w:rsid w:val="004C4A5A"/>
    <w:rsid w:val="004D7019"/>
    <w:rsid w:val="004D7DC6"/>
    <w:rsid w:val="004E2150"/>
    <w:rsid w:val="00511AEB"/>
    <w:rsid w:val="005220B3"/>
    <w:rsid w:val="00522289"/>
    <w:rsid w:val="00543C93"/>
    <w:rsid w:val="00582604"/>
    <w:rsid w:val="005A663C"/>
    <w:rsid w:val="005E1C4F"/>
    <w:rsid w:val="005F7901"/>
    <w:rsid w:val="00602246"/>
    <w:rsid w:val="0061565C"/>
    <w:rsid w:val="006216AA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D610E"/>
    <w:rsid w:val="006F65B8"/>
    <w:rsid w:val="00767D44"/>
    <w:rsid w:val="00776232"/>
    <w:rsid w:val="007D2D9D"/>
    <w:rsid w:val="007E3BDE"/>
    <w:rsid w:val="00801DFF"/>
    <w:rsid w:val="00810EFE"/>
    <w:rsid w:val="008D6C11"/>
    <w:rsid w:val="008F1160"/>
    <w:rsid w:val="0090762B"/>
    <w:rsid w:val="0091487C"/>
    <w:rsid w:val="00935286"/>
    <w:rsid w:val="00941867"/>
    <w:rsid w:val="009670C3"/>
    <w:rsid w:val="0099019A"/>
    <w:rsid w:val="009D4FF1"/>
    <w:rsid w:val="009D6D10"/>
    <w:rsid w:val="009E396B"/>
    <w:rsid w:val="00A131FC"/>
    <w:rsid w:val="00A653B1"/>
    <w:rsid w:val="00A8441A"/>
    <w:rsid w:val="00AB23DE"/>
    <w:rsid w:val="00AD4EDF"/>
    <w:rsid w:val="00AE4919"/>
    <w:rsid w:val="00B2281D"/>
    <w:rsid w:val="00B26D7A"/>
    <w:rsid w:val="00B36261"/>
    <w:rsid w:val="00B75826"/>
    <w:rsid w:val="00BA3A50"/>
    <w:rsid w:val="00BF4A55"/>
    <w:rsid w:val="00C32BE6"/>
    <w:rsid w:val="00C35476"/>
    <w:rsid w:val="00C44F7D"/>
    <w:rsid w:val="00C83862"/>
    <w:rsid w:val="00C86368"/>
    <w:rsid w:val="00CE2E47"/>
    <w:rsid w:val="00CF4E82"/>
    <w:rsid w:val="00D071D8"/>
    <w:rsid w:val="00D117C2"/>
    <w:rsid w:val="00D14345"/>
    <w:rsid w:val="00D22A41"/>
    <w:rsid w:val="00D31F07"/>
    <w:rsid w:val="00D36997"/>
    <w:rsid w:val="00D57747"/>
    <w:rsid w:val="00D814E9"/>
    <w:rsid w:val="00D90B88"/>
    <w:rsid w:val="00D956AE"/>
    <w:rsid w:val="00DC09DD"/>
    <w:rsid w:val="00DC6703"/>
    <w:rsid w:val="00DD08D9"/>
    <w:rsid w:val="00DD25C5"/>
    <w:rsid w:val="00DD2E50"/>
    <w:rsid w:val="00DD39D6"/>
    <w:rsid w:val="00E032EC"/>
    <w:rsid w:val="00E073F8"/>
    <w:rsid w:val="00E25D69"/>
    <w:rsid w:val="00E8222E"/>
    <w:rsid w:val="00E85BD0"/>
    <w:rsid w:val="00EA27B3"/>
    <w:rsid w:val="00EB26A9"/>
    <w:rsid w:val="00ED2199"/>
    <w:rsid w:val="00F0544C"/>
    <w:rsid w:val="00F54909"/>
    <w:rsid w:val="00F6308E"/>
    <w:rsid w:val="00F83A4D"/>
    <w:rsid w:val="00F91C9D"/>
    <w:rsid w:val="00F94CE0"/>
    <w:rsid w:val="00FA1AD2"/>
    <w:rsid w:val="00FB0F43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