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right"/>
        <w:rPr>
          <w:sz w:val="28"/>
          <w:szCs w:val="28"/>
        </w:rPr>
      </w:pPr>
      <w:r w:rsidRPr="00C97979">
        <w:rPr>
          <w:sz w:val="28"/>
          <w:szCs w:val="28"/>
        </w:rPr>
        <w:t xml:space="preserve">                 Дело № 5-41-9/2021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C97979">
        <w:rPr>
          <w:sz w:val="28"/>
          <w:szCs w:val="28"/>
        </w:rPr>
        <w:t>ПОСТАНОВЛЕНИЕ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>14 января 2021 года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ab/>
      </w:r>
      <w:r w:rsidRPr="00C979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г. Евпатория, пр-т. Ленина, 51/50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C97979" w:rsidRPr="00C97979" w:rsidP="00C9797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Александра Александровича, 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C97979" w:rsidRPr="00C97979" w:rsidP="00C97979">
      <w:pPr>
        <w:pStyle w:val="NoSpacing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по ст. 14.26 КоАП РФ,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C97979">
        <w:rPr>
          <w:sz w:val="28"/>
          <w:szCs w:val="28"/>
        </w:rPr>
        <w:t>УСТАНОВИЛ:</w:t>
      </w:r>
    </w:p>
    <w:p w:rsidR="00C97979" w:rsidRPr="00C97979" w:rsidP="00C9797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97979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97979">
        <w:rPr>
          <w:rFonts w:ascii="Times New Roman" w:hAnsi="Times New Roman" w:cs="Times New Roman"/>
          <w:sz w:val="28"/>
          <w:szCs w:val="28"/>
        </w:rPr>
        <w:t xml:space="preserve">,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 А.А. </w:t>
      </w:r>
      <w:r w:rsidRPr="00C97979">
        <w:rPr>
          <w:rFonts w:ascii="Times New Roman" w:hAnsi="Times New Roman" w:cs="Times New Roman"/>
          <w:sz w:val="28"/>
          <w:szCs w:val="28"/>
        </w:rPr>
        <w:t xml:space="preserve">04.12.2020 г. около 19.30 час., нарушил правила обращения с ломом и отходами черных металлов, поскольку осуществлял прием металлолома по адресу: 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97979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C97979">
        <w:rPr>
          <w:rFonts w:ascii="Times New Roman" w:hAnsi="Times New Roman" w:cs="Times New Roman"/>
          <w:sz w:val="28"/>
          <w:szCs w:val="28"/>
        </w:rPr>
        <w:t>у граждан  по цене 15 рублей за килограмм без соответствующих разрешительных документов в нарушение Правил обращения с ломом и отходами чёрных металлов и их отчуждения, утверждённых Постановлением Правительства</w:t>
      </w:r>
      <w:r w:rsidRPr="00C97979">
        <w:rPr>
          <w:rFonts w:ascii="Times New Roman" w:hAnsi="Times New Roman" w:cs="Times New Roman"/>
          <w:sz w:val="28"/>
          <w:szCs w:val="28"/>
        </w:rPr>
        <w:t xml:space="preserve"> Российской Федерации от 11.05.2001 (ред. от 07.10.2020) N 369, а так же требования ст.13.1 Федерального закона от 24.06.1998 (ред. от 07.04.2020) N 89-ФЗ "Об отходах производства и потребления", чем совершил правонарушение, предусмотренное ст. 14.26 КоАП РФ. </w:t>
      </w:r>
    </w:p>
    <w:p w:rsidR="00C97979" w:rsidRPr="00C97979" w:rsidP="00C97979">
      <w:pPr>
        <w:spacing w:after="0" w:line="24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979">
        <w:rPr>
          <w:rFonts w:ascii="Times New Roman" w:hAnsi="Times New Roman" w:cs="Times New Roman"/>
          <w:sz w:val="28"/>
          <w:szCs w:val="28"/>
        </w:rPr>
        <w:t xml:space="preserve">В суд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 А.А. </w:t>
      </w:r>
      <w:r w:rsidRPr="00C97979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рассмотрения дела об административном правонарушении извещен в установленном порядке, с заявлением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А.А. </w:t>
      </w:r>
    </w:p>
    <w:p w:rsidR="00C97979" w:rsidRPr="00C97979" w:rsidP="00C9797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7979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А.А. </w:t>
      </w:r>
      <w:r w:rsidRPr="00C97979">
        <w:rPr>
          <w:rFonts w:ascii="Times New Roman" w:hAnsi="Times New Roman" w:cs="Times New Roman"/>
          <w:sz w:val="28"/>
          <w:szCs w:val="28"/>
        </w:rPr>
        <w:t>состава правонарушения, предусмотренного ст. 14.26 КоАП РФ, то есть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C97979">
        <w:rPr>
          <w:rFonts w:ascii="Times New Roman" w:hAnsi="Times New Roman" w:cs="Times New Roman"/>
          <w:sz w:val="28"/>
          <w:szCs w:val="28"/>
        </w:rPr>
        <w:t xml:space="preserve"> также их отчуждения.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>, а также неисправимый брак, возникший в процессе производства указанных изделий.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</w:t>
      </w:r>
      <w:r w:rsidRPr="00C97979">
        <w:rPr>
          <w:rFonts w:ascii="Times New Roman" w:hAnsi="Times New Roman" w:cs="Times New Roman"/>
          <w:sz w:val="28"/>
          <w:szCs w:val="28"/>
        </w:rPr>
        <w:t xml:space="preserve">(ред. от 07.10.2020) 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N 369 "Об утверждении Правил обращения с ломом и отходами черных металлов и их отчуждения"). 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 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 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Правом на обращение с ломом и отходами черных металлов, в том числе их приёмом, обладают только юридические лица и индивидуальные предприниматели при наличии соответствующей лицензии. 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 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>Раздел II  Постановления Правительства РФ от 11.05.2001</w:t>
      </w:r>
      <w:r w:rsidRPr="00C97979">
        <w:rPr>
          <w:rFonts w:ascii="Times New Roman" w:hAnsi="Times New Roman" w:cs="Times New Roman"/>
          <w:sz w:val="28"/>
          <w:szCs w:val="28"/>
        </w:rPr>
        <w:t xml:space="preserve">(ред. от 07.10.2020) 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 N 369 (ред. от 15.12.2016) "Об утверждении Правил обращения с ломом и отходами черных металлов и их отчуждения" предусматривает требования к организации приема лома и отходов черных металлов и перечень необходимых разрешающих документов, которые у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А.А. 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>как у физического лица, отсутствуют.</w:t>
      </w:r>
    </w:p>
    <w:p w:rsidR="00C97979" w:rsidRPr="00C97979" w:rsidP="00C9797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9797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А.А. </w:t>
      </w:r>
      <w:r w:rsidRPr="00C97979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97979">
        <w:rPr>
          <w:rFonts w:ascii="Times New Roman" w:hAnsi="Times New Roman" w:cs="Times New Roman"/>
          <w:sz w:val="28"/>
          <w:szCs w:val="28"/>
        </w:rPr>
        <w:t xml:space="preserve">; рапортом ст. оперативного дежурного дежурной части ОМВД РФ по г. Евпатории майора полиции 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 1</w:t>
      </w:r>
      <w:r w:rsidRPr="00C97979">
        <w:rPr>
          <w:rFonts w:ascii="Times New Roman" w:hAnsi="Times New Roman" w:cs="Times New Roman"/>
          <w:sz w:val="28"/>
          <w:szCs w:val="28"/>
        </w:rPr>
        <w:t xml:space="preserve">., протоколом осмотра места происшествия с </w:t>
      </w:r>
      <w:r w:rsidRPr="00C97979">
        <w:rPr>
          <w:rFonts w:ascii="Times New Roman" w:hAnsi="Times New Roman" w:cs="Times New Roman"/>
          <w:sz w:val="28"/>
          <w:szCs w:val="28"/>
        </w:rPr>
        <w:t>фототаблицами</w:t>
      </w:r>
      <w:r w:rsidRPr="00C97979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А.А. </w:t>
      </w:r>
      <w:r w:rsidRPr="00C97979">
        <w:rPr>
          <w:rFonts w:ascii="Times New Roman" w:hAnsi="Times New Roman" w:cs="Times New Roman"/>
          <w:sz w:val="28"/>
          <w:szCs w:val="28"/>
        </w:rPr>
        <w:t xml:space="preserve">распиской 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А.А. </w:t>
      </w:r>
      <w:r w:rsidRPr="00C97979">
        <w:rPr>
          <w:rFonts w:ascii="Times New Roman" w:hAnsi="Times New Roman" w:cs="Times New Roman"/>
          <w:sz w:val="28"/>
          <w:szCs w:val="28"/>
        </w:rPr>
        <w:t xml:space="preserve">о сохранности изъятых вещей,  которые составлены надлежащим образом, получены с соблюдением требований закона и являются допустимыми доказательствами.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C97979">
        <w:rPr>
          <w:sz w:val="28"/>
          <w:szCs w:val="28"/>
        </w:rPr>
        <w:t xml:space="preserve">С учетом конкретных обстоятельств дела, данных о личности </w:t>
      </w:r>
      <w:r w:rsidRPr="00C97979">
        <w:rPr>
          <w:bCs/>
          <w:sz w:val="28"/>
          <w:szCs w:val="28"/>
        </w:rPr>
        <w:t xml:space="preserve">Железняка А.А. </w:t>
      </w:r>
      <w:r w:rsidRPr="00C97979">
        <w:rPr>
          <w:sz w:val="28"/>
          <w:szCs w:val="28"/>
        </w:rPr>
        <w:t xml:space="preserve">отсутствии обстоятельств, отягчающих и смягчающих, 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C97979">
        <w:rPr>
          <w:bCs/>
          <w:sz w:val="28"/>
          <w:szCs w:val="28"/>
        </w:rPr>
        <w:t xml:space="preserve">Железняку А.А. </w:t>
      </w:r>
      <w:r w:rsidRPr="00C97979">
        <w:rPr>
          <w:sz w:val="28"/>
          <w:szCs w:val="28"/>
        </w:rPr>
        <w:t xml:space="preserve">наказание </w:t>
      </w:r>
      <w:r w:rsidRPr="00C97979">
        <w:rPr>
          <w:sz w:val="28"/>
          <w:szCs w:val="28"/>
        </w:rPr>
        <w:t xml:space="preserve">в виде минимального штрафа, предусмотренного санкцией ст. 14.26 КоАП РФ с конфискацией предмета административного правонарушения.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C97979">
        <w:rPr>
          <w:sz w:val="28"/>
          <w:szCs w:val="28"/>
        </w:rPr>
        <w:t xml:space="preserve"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C97979">
        <w:rPr>
          <w:sz w:val="28"/>
          <w:szCs w:val="28"/>
        </w:rPr>
        <w:t xml:space="preserve">На основании </w:t>
      </w:r>
      <w:r w:rsidRPr="00C97979">
        <w:rPr>
          <w:sz w:val="28"/>
          <w:szCs w:val="28"/>
        </w:rPr>
        <w:t>вышеизложенного</w:t>
      </w:r>
      <w:r w:rsidRPr="00C97979">
        <w:rPr>
          <w:sz w:val="28"/>
          <w:szCs w:val="28"/>
        </w:rPr>
        <w:t xml:space="preserve"> руководствуясь ст. 29.9, 29.10, 29.11 КоАП РФ, мировой судья,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8"/>
          <w:szCs w:val="28"/>
        </w:rPr>
      </w:pPr>
      <w:r w:rsidRPr="00C97979">
        <w:rPr>
          <w:sz w:val="28"/>
          <w:szCs w:val="28"/>
        </w:rPr>
        <w:t>ПОСТАНОВИЛ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C97979">
        <w:rPr>
          <w:bCs/>
          <w:sz w:val="28"/>
          <w:szCs w:val="28"/>
        </w:rPr>
        <w:t xml:space="preserve">Железняка Александра Александровича </w:t>
      </w:r>
      <w:r w:rsidRPr="00C97979">
        <w:rPr>
          <w:sz w:val="28"/>
          <w:szCs w:val="28"/>
        </w:rPr>
        <w:t xml:space="preserve">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(две тысячи) рублей с конфискацией предмета административного правонарушения. </w:t>
      </w:r>
    </w:p>
    <w:p w:rsidR="00C97979" w:rsidRPr="00C97979" w:rsidP="00C9797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97979">
        <w:rPr>
          <w:rFonts w:ascii="Times New Roman" w:hAnsi="Times New Roman" w:cs="Times New Roman"/>
          <w:sz w:val="28"/>
          <w:szCs w:val="28"/>
        </w:rPr>
        <w:t xml:space="preserve">Лом черного металла весом 50 кг, находящийся на ответственном хранении у </w:t>
      </w:r>
      <w:r w:rsidRPr="00C97979">
        <w:rPr>
          <w:rFonts w:ascii="Times New Roman" w:hAnsi="Times New Roman" w:cs="Times New Roman"/>
          <w:bCs/>
          <w:sz w:val="28"/>
          <w:szCs w:val="28"/>
        </w:rPr>
        <w:t xml:space="preserve">Железняка Александра Александровича </w:t>
      </w:r>
      <w:r w:rsidRPr="00C979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97979">
        <w:rPr>
          <w:rFonts w:ascii="Times New Roman" w:hAnsi="Times New Roman" w:cs="Times New Roman"/>
          <w:sz w:val="28"/>
          <w:szCs w:val="28"/>
        </w:rPr>
        <w:t>согласно</w:t>
      </w:r>
      <w:r w:rsidRPr="00C97979">
        <w:rPr>
          <w:rFonts w:ascii="Times New Roman" w:hAnsi="Times New Roman" w:cs="Times New Roman"/>
          <w:sz w:val="28"/>
          <w:szCs w:val="28"/>
        </w:rPr>
        <w:t xml:space="preserve"> сохранной расписки, конфисковать в порядке, установленном Правительством Российской Федерации.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C97979">
        <w:rPr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C97979" w:rsidRPr="00C97979" w:rsidP="00C9797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97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Штраф подлежит уплате по следующим реквизитам: получатель:</w:t>
      </w:r>
      <w:r w:rsidRPr="00C97979">
        <w:rPr>
          <w:rFonts w:ascii="Times New Roman" w:hAnsi="Times New Roman" w:cs="Times New Roman"/>
          <w:sz w:val="28"/>
          <w:szCs w:val="28"/>
        </w:rPr>
        <w:t xml:space="preserve">  (Министерство юстиции Республики Крым,  БИК 013510002,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C97979">
        <w:rPr>
          <w:rFonts w:ascii="Times New Roman" w:hAnsi="Times New Roman" w:cs="Times New Roman"/>
          <w:color w:val="FF0000"/>
          <w:sz w:val="28"/>
          <w:szCs w:val="28"/>
        </w:rPr>
        <w:t xml:space="preserve">КБК: </w:t>
      </w:r>
      <w:r w:rsidRPr="00C97979">
        <w:rPr>
          <w:rFonts w:ascii="Times New Roman" w:hAnsi="Times New Roman" w:cs="Times New Roman"/>
          <w:sz w:val="28"/>
          <w:szCs w:val="28"/>
        </w:rPr>
        <w:t>828 1 16 01143 01 9000 140</w:t>
      </w:r>
      <w:r w:rsidRPr="00C97979">
        <w:rPr>
          <w:rFonts w:ascii="Times New Roman" w:hAnsi="Times New Roman" w:cs="Times New Roman"/>
          <w:color w:val="FF0000"/>
          <w:sz w:val="28"/>
          <w:szCs w:val="28"/>
        </w:rPr>
        <w:t xml:space="preserve">;  </w:t>
      </w:r>
      <w:r w:rsidRPr="00C97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УИН=0.)   </w:t>
      </w:r>
      <w:r w:rsidRPr="00C97979">
        <w:rPr>
          <w:rFonts w:ascii="Times New Roman" w:hAnsi="Times New Roman" w:cs="Times New Roman"/>
          <w:sz w:val="28"/>
          <w:szCs w:val="28"/>
        </w:rPr>
        <w:t xml:space="preserve">Почтовый адрес: Россия, Республика Крым, 295000,   г. Симферополь, ул. Набережная им.60-летия СССР, 28. </w:t>
      </w:r>
      <w:r w:rsidRPr="00C97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 - административный штраф по </w:t>
      </w:r>
      <w:r w:rsidRPr="00C97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протоколу 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C9797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97979" w:rsidRPr="00C97979" w:rsidP="00C97979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7979">
        <w:rPr>
          <w:rFonts w:ascii="Times New Roman" w:hAnsi="Times New Roman" w:cs="Times New Roman"/>
          <w:sz w:val="28"/>
          <w:szCs w:val="28"/>
        </w:rPr>
        <w:tab/>
      </w:r>
      <w:r w:rsidRPr="00C97979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41Евпаторийского судебного района (городской округ Евпатория) Республики Крым.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C97979">
        <w:rPr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C97979">
        <w:rPr>
          <w:sz w:val="28"/>
          <w:szCs w:val="28"/>
        </w:rPr>
        <w:t xml:space="preserve">В случае неуплаты, штраф подлежит принудительному взысканию в соответствии с действующим законодательством РФ. </w:t>
      </w:r>
    </w:p>
    <w:p w:rsidR="00C97979" w:rsidRPr="00C97979" w:rsidP="00C9797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7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РФ.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b/>
          <w:sz w:val="28"/>
          <w:szCs w:val="28"/>
        </w:rPr>
      </w:pPr>
    </w:p>
    <w:p w:rsidR="00C97979" w:rsidRPr="00C97979" w:rsidP="00C9797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9797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</w:t>
      </w:r>
      <w:r w:rsidRPr="00C9797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C9797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C9797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</w:t>
      </w:r>
      <w:r w:rsidRPr="00C9797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Е.Г. Кунцова</w:t>
      </w:r>
    </w:p>
    <w:p w:rsidR="00C97979" w:rsidRPr="00C97979" w:rsidP="00C9797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C97979" w:rsidRPr="00C97979" w:rsidP="00C979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979" w:rsidRPr="00C97979" w:rsidP="00C979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97979" w:rsidRPr="00C97979" w:rsidP="00C979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72545" w:rsidRPr="00C97979" w:rsidP="00C9797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57"/>
    <w:rsid w:val="00372545"/>
    <w:rsid w:val="007B0357"/>
    <w:rsid w:val="00C97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7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7979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9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797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