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86B0E" w:rsidRPr="00CA7CEC" w:rsidP="00086B0E">
      <w:pPr>
        <w:spacing w:after="0" w:line="240" w:lineRule="auto"/>
        <w:ind w:left="180"/>
        <w:jc w:val="right"/>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Дело №5-41-26/2018</w:t>
      </w:r>
    </w:p>
    <w:p w:rsidR="00086B0E" w:rsidRPr="00CA7CEC" w:rsidP="00086B0E">
      <w:pPr>
        <w:spacing w:after="0" w:line="240" w:lineRule="auto"/>
        <w:jc w:val="center"/>
        <w:rPr>
          <w:rFonts w:ascii="Times New Roman" w:eastAsia="Times New Roman" w:hAnsi="Times New Roman" w:cs="Times New Roman"/>
          <w:b/>
          <w:sz w:val="26"/>
          <w:szCs w:val="26"/>
          <w:lang w:eastAsia="ru-RU"/>
        </w:rPr>
      </w:pPr>
    </w:p>
    <w:p w:rsidR="00086B0E" w:rsidRPr="00CA7CEC" w:rsidP="00086B0E">
      <w:pPr>
        <w:spacing w:after="0" w:line="240" w:lineRule="auto"/>
        <w:ind w:firstLine="567"/>
        <w:jc w:val="center"/>
        <w:rPr>
          <w:rFonts w:ascii="Times New Roman" w:eastAsia="Times New Roman" w:hAnsi="Times New Roman" w:cs="Times New Roman"/>
          <w:b/>
          <w:sz w:val="26"/>
          <w:szCs w:val="26"/>
          <w:lang w:eastAsia="ru-RU"/>
        </w:rPr>
      </w:pPr>
      <w:r w:rsidRPr="00CA7CEC">
        <w:rPr>
          <w:rFonts w:ascii="Times New Roman" w:eastAsia="Times New Roman" w:hAnsi="Times New Roman" w:cs="Times New Roman"/>
          <w:b/>
          <w:sz w:val="26"/>
          <w:szCs w:val="26"/>
          <w:lang w:eastAsia="ru-RU"/>
        </w:rPr>
        <w:t>ПОСТАНОВЛЕНИЕ</w:t>
      </w:r>
    </w:p>
    <w:p w:rsidR="00086B0E" w:rsidRPr="00CA7CEC" w:rsidP="00086B0E">
      <w:pPr>
        <w:spacing w:after="0" w:line="240" w:lineRule="auto"/>
        <w:ind w:firstLine="567"/>
        <w:jc w:val="center"/>
        <w:rPr>
          <w:rFonts w:ascii="Times New Roman" w:eastAsia="Times New Roman" w:hAnsi="Times New Roman" w:cs="Times New Roman"/>
          <w:b/>
          <w:sz w:val="26"/>
          <w:szCs w:val="26"/>
          <w:lang w:eastAsia="ru-RU"/>
        </w:rPr>
      </w:pPr>
    </w:p>
    <w:p w:rsidR="00086B0E" w:rsidRPr="00CA7CEC" w:rsidP="00086B0E">
      <w:pPr>
        <w:spacing w:after="0" w:line="240" w:lineRule="auto"/>
        <w:ind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 xml:space="preserve">27.02.2018 года                         </w:t>
      </w:r>
      <w:r w:rsidRPr="00CA7CEC">
        <w:rPr>
          <w:rFonts w:ascii="Times New Roman" w:eastAsia="Times New Roman" w:hAnsi="Times New Roman" w:cs="Times New Roman"/>
          <w:sz w:val="26"/>
          <w:szCs w:val="26"/>
          <w:lang w:eastAsia="ru-RU"/>
        </w:rPr>
        <w:tab/>
      </w:r>
      <w:r w:rsidRPr="00CA7CEC">
        <w:rPr>
          <w:rFonts w:ascii="Times New Roman" w:eastAsia="Times New Roman" w:hAnsi="Times New Roman" w:cs="Times New Roman"/>
          <w:sz w:val="26"/>
          <w:szCs w:val="26"/>
          <w:lang w:eastAsia="ru-RU"/>
        </w:rPr>
        <w:tab/>
        <w:t xml:space="preserve">       г. Евпатория, проспект Ленина,51/50</w:t>
      </w:r>
    </w:p>
    <w:p w:rsidR="00086B0E" w:rsidRPr="00CA7CEC" w:rsidP="00086B0E">
      <w:pPr>
        <w:spacing w:after="0" w:line="240" w:lineRule="auto"/>
        <w:ind w:firstLine="567"/>
        <w:jc w:val="both"/>
        <w:rPr>
          <w:rFonts w:ascii="Times New Roman" w:eastAsia="Times New Roman" w:hAnsi="Times New Roman" w:cs="Times New Roman"/>
          <w:sz w:val="26"/>
          <w:szCs w:val="26"/>
          <w:lang w:eastAsia="ru-RU"/>
        </w:rPr>
      </w:pPr>
    </w:p>
    <w:p w:rsidR="00086B0E" w:rsidRPr="00CA7CEC" w:rsidP="00086B0E">
      <w:pPr>
        <w:spacing w:after="0" w:line="240" w:lineRule="auto"/>
        <w:ind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Мировой судья судебного участка № 41 Евпаторийского судебного района (городской округ Евпатория), рассмотрев дело об административном правонарушении, поступившее из Инспекции по жилищному надзору Республики Крым о привлечении к административной ответственности по ст. 19.7 Кодекса РФ об АП,</w:t>
      </w:r>
    </w:p>
    <w:p w:rsidR="00086B0E" w:rsidRPr="00CA7CEC" w:rsidP="00086B0E">
      <w:pPr>
        <w:spacing w:after="0" w:line="240" w:lineRule="auto"/>
        <w:ind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Ю</w:t>
      </w:r>
      <w:r w:rsidRPr="00CA7CEC">
        <w:rPr>
          <w:rFonts w:ascii="Times New Roman" w:eastAsia="Times New Roman" w:hAnsi="Times New Roman" w:cs="Times New Roman"/>
          <w:sz w:val="26"/>
          <w:szCs w:val="26"/>
          <w:lang w:eastAsia="ru-RU"/>
        </w:rPr>
        <w:t xml:space="preserve">ридическое лицо – Общество с ограниченной ответственностью «Единое домоуправление» (ОГРН 1149102036500, ИНН 9110001476), расположенное по адресу: Республика Крым, г. Евпатория, ул. </w:t>
      </w:r>
      <w:r w:rsidRPr="00CA7CEC">
        <w:rPr>
          <w:rFonts w:ascii="Times New Roman" w:eastAsia="Times New Roman" w:hAnsi="Times New Roman" w:cs="Times New Roman"/>
          <w:sz w:val="26"/>
          <w:szCs w:val="26"/>
          <w:lang w:eastAsia="ru-RU"/>
        </w:rPr>
        <w:t>Немичевых</w:t>
      </w:r>
      <w:r w:rsidRPr="00CA7CEC">
        <w:rPr>
          <w:rFonts w:ascii="Times New Roman" w:eastAsia="Times New Roman" w:hAnsi="Times New Roman" w:cs="Times New Roman"/>
          <w:sz w:val="26"/>
          <w:szCs w:val="26"/>
          <w:lang w:eastAsia="ru-RU"/>
        </w:rPr>
        <w:t>, д. 14,</w:t>
      </w:r>
    </w:p>
    <w:p w:rsidR="00086B0E" w:rsidRPr="00CA7CEC" w:rsidP="00086B0E">
      <w:pPr>
        <w:spacing w:after="0" w:line="240" w:lineRule="auto"/>
        <w:ind w:firstLine="567"/>
        <w:jc w:val="both"/>
        <w:rPr>
          <w:rFonts w:ascii="Times New Roman" w:eastAsia="Times New Roman" w:hAnsi="Times New Roman" w:cs="Times New Roman"/>
          <w:b/>
          <w:sz w:val="26"/>
          <w:szCs w:val="26"/>
          <w:lang w:eastAsia="ru-RU"/>
        </w:rPr>
      </w:pPr>
    </w:p>
    <w:p w:rsidR="00086B0E" w:rsidRPr="00CA7CEC" w:rsidP="00086B0E">
      <w:pPr>
        <w:spacing w:after="0" w:line="240" w:lineRule="auto"/>
        <w:ind w:firstLine="567"/>
        <w:jc w:val="center"/>
        <w:rPr>
          <w:rFonts w:ascii="Times New Roman" w:eastAsia="Times New Roman" w:hAnsi="Times New Roman" w:cs="Times New Roman"/>
          <w:b/>
          <w:sz w:val="26"/>
          <w:szCs w:val="26"/>
          <w:lang w:eastAsia="ru-RU"/>
        </w:rPr>
      </w:pPr>
      <w:r w:rsidRPr="00CA7CEC">
        <w:rPr>
          <w:rFonts w:ascii="Times New Roman" w:eastAsia="Times New Roman" w:hAnsi="Times New Roman" w:cs="Times New Roman"/>
          <w:b/>
          <w:sz w:val="26"/>
          <w:szCs w:val="26"/>
          <w:lang w:eastAsia="ru-RU"/>
        </w:rPr>
        <w:t>УСТАНОВИЛ:</w:t>
      </w:r>
    </w:p>
    <w:p w:rsidR="00086B0E" w:rsidRPr="00CA7CEC" w:rsidP="00086B0E">
      <w:pPr>
        <w:spacing w:after="0" w:line="240" w:lineRule="auto"/>
        <w:ind w:firstLine="567"/>
        <w:jc w:val="center"/>
        <w:rPr>
          <w:rFonts w:ascii="Times New Roman" w:eastAsia="Times New Roman" w:hAnsi="Times New Roman" w:cs="Times New Roman"/>
          <w:b/>
          <w:sz w:val="26"/>
          <w:szCs w:val="26"/>
          <w:lang w:eastAsia="ru-RU"/>
        </w:rPr>
      </w:pPr>
    </w:p>
    <w:p w:rsidR="00086B0E" w:rsidRPr="00CA7CEC" w:rsidP="00086B0E">
      <w:pPr>
        <w:spacing w:after="0" w:line="240" w:lineRule="auto"/>
        <w:ind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Согласно протоколу от 02.02.2018 №8 установлено, чт</w:t>
      </w:r>
      <w:r w:rsidRPr="00CA7CEC">
        <w:rPr>
          <w:rFonts w:ascii="Times New Roman" w:eastAsia="Times New Roman" w:hAnsi="Times New Roman" w:cs="Times New Roman"/>
          <w:sz w:val="26"/>
          <w:szCs w:val="26"/>
          <w:lang w:eastAsia="ru-RU"/>
        </w:rPr>
        <w:t>о ООО</w:t>
      </w:r>
      <w:r w:rsidRPr="00CA7CEC">
        <w:rPr>
          <w:rFonts w:ascii="Times New Roman" w:eastAsia="Times New Roman" w:hAnsi="Times New Roman" w:cs="Times New Roman"/>
          <w:sz w:val="26"/>
          <w:szCs w:val="26"/>
          <w:lang w:eastAsia="ru-RU"/>
        </w:rPr>
        <w:t xml:space="preserve"> «Единое домоуправление», расположенное по адресу: Республика Крым, г. Евпатория,                          ул. </w:t>
      </w:r>
      <w:r w:rsidRPr="00CA7CEC">
        <w:rPr>
          <w:rFonts w:ascii="Times New Roman" w:eastAsia="Times New Roman" w:hAnsi="Times New Roman" w:cs="Times New Roman"/>
          <w:sz w:val="26"/>
          <w:szCs w:val="26"/>
          <w:lang w:eastAsia="ru-RU"/>
        </w:rPr>
        <w:t>Немичевых</w:t>
      </w:r>
      <w:r w:rsidRPr="00CA7CEC">
        <w:rPr>
          <w:rFonts w:ascii="Times New Roman" w:eastAsia="Times New Roman" w:hAnsi="Times New Roman" w:cs="Times New Roman"/>
          <w:sz w:val="26"/>
          <w:szCs w:val="26"/>
          <w:lang w:eastAsia="ru-RU"/>
        </w:rPr>
        <w:t xml:space="preserve">, д. 14, допустило нарушение ч. 2 ст. 198 Жилищного кодекса Российской Федерации, в части непредставления в Инспекцию по жилищному надзору Республики Крым сведений о заключенных между управляющей организацией и собственниками помещений, договорах управления многоквартирными домами. </w:t>
      </w:r>
    </w:p>
    <w:p w:rsidR="00086B0E" w:rsidRPr="00CA7CEC" w:rsidP="00086B0E">
      <w:pPr>
        <w:spacing w:after="0" w:line="240" w:lineRule="auto"/>
        <w:ind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 xml:space="preserve">Заявление от ООО «Единое домоуправление» о заключенных, между управляющей организацией и собственниками помещений, договорах управления многоквартирными домами предоставлено в Инспекцию по жилищному надзору Республики Крым 22.12.2017 года. К заявлению приложено 9 договоров управления, которые заключены в сентябре 2017 года. Таким образом, ООО «Единое домоуправление» допустило нарушение требований ч.2 ст.198 Жилищного кодекса Российской Федерации, а именно нарушила срок (5 рабочих дней). Местом совершения правонарушения является ООО «Единое домоуправление», расположенное по адресу: Республика Крым, г. Евпатория, ул. </w:t>
      </w:r>
      <w:r w:rsidRPr="00CA7CEC">
        <w:rPr>
          <w:rFonts w:ascii="Times New Roman" w:eastAsia="Times New Roman" w:hAnsi="Times New Roman" w:cs="Times New Roman"/>
          <w:sz w:val="26"/>
          <w:szCs w:val="26"/>
          <w:lang w:eastAsia="ru-RU"/>
        </w:rPr>
        <w:t>Немичевых</w:t>
      </w:r>
      <w:r w:rsidRPr="00CA7CEC">
        <w:rPr>
          <w:rFonts w:ascii="Times New Roman" w:eastAsia="Times New Roman" w:hAnsi="Times New Roman" w:cs="Times New Roman"/>
          <w:sz w:val="26"/>
          <w:szCs w:val="26"/>
          <w:lang w:eastAsia="ru-RU"/>
        </w:rPr>
        <w:t>, д. 14.</w:t>
      </w:r>
    </w:p>
    <w:p w:rsidR="00086B0E" w:rsidRPr="00CA7CEC" w:rsidP="00086B0E">
      <w:pPr>
        <w:spacing w:after="0" w:line="240" w:lineRule="auto"/>
        <w:ind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В суд представитель общества с ограниченной ответственностью «Единое домоуправление» не явился, о слушании дела извещен телефонограммой, просил рассматривать дело в его отсутствие, с протоколом согласен.</w:t>
      </w:r>
    </w:p>
    <w:p w:rsidR="00086B0E" w:rsidRPr="00CA7CEC" w:rsidP="00086B0E">
      <w:pPr>
        <w:spacing w:after="0" w:line="240" w:lineRule="auto"/>
        <w:ind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86B0E" w:rsidRPr="00CA7CEC" w:rsidP="00086B0E">
      <w:pPr>
        <w:tabs>
          <w:tab w:val="left" w:pos="2700"/>
          <w:tab w:val="left" w:pos="6300"/>
        </w:tabs>
        <w:spacing w:after="0" w:line="240" w:lineRule="auto"/>
        <w:ind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CA7CEC">
        <w:rPr>
          <w:rFonts w:ascii="Times New Roman" w:eastAsia="Times New Roman" w:hAnsi="Times New Roman" w:cs="Times New Roman"/>
          <w:sz w:val="26"/>
          <w:szCs w:val="26"/>
          <w:lang w:eastAsia="ru-RU"/>
        </w:rPr>
        <w:t xml:space="preserve"> либо с использованием иных сре</w:t>
      </w:r>
      <w:r w:rsidRPr="00CA7CEC">
        <w:rPr>
          <w:rFonts w:ascii="Times New Roman" w:eastAsia="Times New Roman" w:hAnsi="Times New Roman" w:cs="Times New Roman"/>
          <w:sz w:val="26"/>
          <w:szCs w:val="26"/>
          <w:lang w:eastAsia="ru-RU"/>
        </w:rPr>
        <w:t>дств св</w:t>
      </w:r>
      <w:r w:rsidRPr="00CA7CEC">
        <w:rPr>
          <w:rFonts w:ascii="Times New Roman" w:eastAsia="Times New Roman" w:hAnsi="Times New Roman" w:cs="Times New Roman"/>
          <w:sz w:val="26"/>
          <w:szCs w:val="26"/>
          <w:lang w:eastAsia="ru-RU"/>
        </w:rPr>
        <w:t xml:space="preserve">язи и доставки, обеспечивающих фиксирование извещения или вызова и его вручение адресату. </w:t>
      </w:r>
    </w:p>
    <w:p w:rsidR="00086B0E" w:rsidRPr="00CA7CEC" w:rsidP="00086B0E">
      <w:pPr>
        <w:spacing w:after="0" w:line="240" w:lineRule="auto"/>
        <w:ind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Принимая во внимание, чт</w:t>
      </w:r>
      <w:r w:rsidRPr="00CA7CEC">
        <w:rPr>
          <w:rFonts w:ascii="Times New Roman" w:eastAsia="Times New Roman" w:hAnsi="Times New Roman" w:cs="Times New Roman"/>
          <w:sz w:val="26"/>
          <w:szCs w:val="26"/>
          <w:lang w:eastAsia="ru-RU"/>
        </w:rPr>
        <w:t>о ООО</w:t>
      </w:r>
      <w:r w:rsidRPr="00CA7CEC">
        <w:rPr>
          <w:rFonts w:ascii="Times New Roman" w:eastAsia="Times New Roman" w:hAnsi="Times New Roman" w:cs="Times New Roman"/>
          <w:sz w:val="26"/>
          <w:szCs w:val="26"/>
          <w:lang w:eastAsia="ru-RU"/>
        </w:rPr>
        <w:t xml:space="preserve"> «Единое домоуправление», было надлежаще уведомлено о слушании дела, мировой судья полагает возможным рассмотреть протокол об административном правонарушении в отсутствии представителя юридического лица, в отношении которого он составлен.</w:t>
      </w:r>
    </w:p>
    <w:p w:rsidR="00086B0E" w:rsidRPr="00CA7CEC" w:rsidP="00086B0E">
      <w:pPr>
        <w:spacing w:after="0" w:line="240" w:lineRule="auto"/>
        <w:ind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Исследовав материалы дела, мировой судья приходит к выводу о наличии в действиях ООО «Единое домоуправление» состава правонарушения, предусмотренного ст. 19.7 КоАП РФ, то есть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w:t>
      </w:r>
      <w:r w:rsidRPr="00CA7CEC">
        <w:rPr>
          <w:rFonts w:ascii="Times New Roman" w:eastAsia="Times New Roman" w:hAnsi="Times New Roman" w:cs="Times New Roman"/>
          <w:sz w:val="26"/>
          <w:szCs w:val="26"/>
          <w:lang w:eastAsia="ru-RU"/>
        </w:rPr>
        <w:t xml:space="preserve"> </w:t>
      </w:r>
      <w:r w:rsidRPr="00CA7CEC">
        <w:rPr>
          <w:rFonts w:ascii="Times New Roman" w:eastAsia="Times New Roman" w:hAnsi="Times New Roman" w:cs="Times New Roman"/>
          <w:sz w:val="26"/>
          <w:szCs w:val="26"/>
          <w:lang w:eastAsia="ru-RU"/>
        </w:rPr>
        <w:t>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влечет наложение административного штрафа на юридических лиц от трех тысяч до пяти тысяч рублей.</w:t>
      </w:r>
    </w:p>
    <w:p w:rsidR="00086B0E" w:rsidRPr="00CA7CEC" w:rsidP="00086B0E">
      <w:pPr>
        <w:tabs>
          <w:tab w:val="left" w:pos="5760"/>
        </w:tabs>
        <w:spacing w:after="0" w:line="240" w:lineRule="auto"/>
        <w:ind w:right="-185"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Вина ООО «Единое домоуправление» в совершении правонарушения подтверждается: сведениями протокола об административном правонарушении № 8 от 02.02.2018 г., уведомлением №04-04/255 от 29.01.2018 г., копией квитанции, отчетом об отслеживании отправления, уведомлением о заключении лицензиатом договора управления многоквартирным домом (согласно штампа входящей корреспонденции в инспекцию поступило 22.12.2017 г.), заявлениями о внесении изменений в реестр лицензии РК в связи с заключением договоров УСЗ</w:t>
      </w:r>
      <w:r w:rsidRPr="00CA7CEC">
        <w:rPr>
          <w:rFonts w:ascii="Times New Roman" w:eastAsia="Times New Roman" w:hAnsi="Times New Roman" w:cs="Times New Roman"/>
          <w:sz w:val="26"/>
          <w:szCs w:val="26"/>
          <w:lang w:eastAsia="ru-RU"/>
        </w:rPr>
        <w:t xml:space="preserve"> управления многоквартирных домов, копиями договоров с жильцами дома, которые в том числе заключены в сентябре,  декабре 2017 г. и другими материалами дела.</w:t>
      </w:r>
    </w:p>
    <w:p w:rsidR="00086B0E" w:rsidRPr="00CA7CEC" w:rsidP="00086B0E">
      <w:pPr>
        <w:keepLines/>
        <w:autoSpaceDE w:val="0"/>
        <w:autoSpaceDN w:val="0"/>
        <w:adjustRightInd w:val="0"/>
        <w:spacing w:after="0" w:line="240" w:lineRule="auto"/>
        <w:ind w:firstLine="540"/>
        <w:jc w:val="both"/>
        <w:outlineLvl w:val="1"/>
        <w:rPr>
          <w:rFonts w:ascii="Times New Roman" w:eastAsia="Calibri" w:hAnsi="Times New Roman" w:cs="Times New Roman"/>
          <w:bCs/>
          <w:sz w:val="26"/>
          <w:szCs w:val="26"/>
          <w:lang w:eastAsia="ru-RU"/>
        </w:rPr>
      </w:pPr>
      <w:r w:rsidRPr="00CA7CEC">
        <w:rPr>
          <w:rFonts w:ascii="Times New Roman" w:eastAsia="Calibri" w:hAnsi="Times New Roman" w:cs="Times New Roman"/>
          <w:bCs/>
          <w:sz w:val="26"/>
          <w:szCs w:val="26"/>
          <w:lang w:eastAsia="ru-RU"/>
        </w:rPr>
        <w:t>Согласно ч.2 ст.198 ЖК РФ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086B0E" w:rsidRPr="00CA7CEC" w:rsidP="00086B0E">
      <w:pPr>
        <w:keepLines/>
        <w:autoSpaceDE w:val="0"/>
        <w:autoSpaceDN w:val="0"/>
        <w:adjustRightInd w:val="0"/>
        <w:spacing w:after="0" w:line="240" w:lineRule="auto"/>
        <w:ind w:firstLine="540"/>
        <w:jc w:val="both"/>
        <w:outlineLvl w:val="1"/>
        <w:rPr>
          <w:rFonts w:ascii="Times New Roman" w:eastAsia="Calibri" w:hAnsi="Times New Roman" w:cs="Times New Roman"/>
          <w:bCs/>
          <w:sz w:val="26"/>
          <w:szCs w:val="26"/>
          <w:lang w:eastAsia="ru-RU"/>
        </w:rPr>
      </w:pPr>
      <w:r w:rsidRPr="00CA7CEC">
        <w:rPr>
          <w:rFonts w:ascii="Times New Roman" w:eastAsia="Calibri" w:hAnsi="Times New Roman" w:cs="Times New Roman"/>
          <w:bCs/>
          <w:sz w:val="26"/>
          <w:szCs w:val="26"/>
          <w:lang w:eastAsia="ru-RU"/>
        </w:rPr>
        <w:t xml:space="preserve">Санкцией ч.7 ст.162. ЖК РФ </w:t>
      </w:r>
      <w:r w:rsidRPr="00CA7CEC">
        <w:rPr>
          <w:rFonts w:ascii="Times New Roman" w:eastAsia="Calibri" w:hAnsi="Times New Roman" w:cs="Times New Roman"/>
          <w:bCs/>
          <w:sz w:val="26"/>
          <w:szCs w:val="26"/>
          <w:lang w:eastAsia="ru-RU"/>
        </w:rPr>
        <w:t>предусмотрено</w:t>
      </w:r>
      <w:r w:rsidRPr="00CA7CEC">
        <w:rPr>
          <w:rFonts w:ascii="Times New Roman" w:eastAsia="Calibri" w:hAnsi="Times New Roman" w:cs="Times New Roman"/>
          <w:bCs/>
          <w:sz w:val="26"/>
          <w:szCs w:val="26"/>
          <w:lang w:eastAsia="ru-RU"/>
        </w:rPr>
        <w:t xml:space="preserve"> что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086B0E" w:rsidRPr="00CA7CEC" w:rsidP="00086B0E">
      <w:pPr>
        <w:tabs>
          <w:tab w:val="left" w:pos="5760"/>
        </w:tabs>
        <w:spacing w:after="0" w:line="240" w:lineRule="auto"/>
        <w:ind w:right="-322"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Согласно ч.2 ст. 20 ЖК РФ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086B0E" w:rsidRPr="00CA7CEC" w:rsidP="00086B0E">
      <w:pPr>
        <w:tabs>
          <w:tab w:val="left" w:pos="5760"/>
        </w:tabs>
        <w:spacing w:after="0" w:line="240" w:lineRule="auto"/>
        <w:ind w:right="-322"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 xml:space="preserve">В соответствии с пунктом 1.1 Положения об Инспекции по жилищному надзору Республики Крым, утвержденного Постановлением Совета Министров Республики Крым от 27.06.2014 года № 1273, Инспекция по жилищному надзору Республики Крым является </w:t>
      </w:r>
      <w:r w:rsidRPr="00CA7CEC">
        <w:rPr>
          <w:rFonts w:ascii="Times New Roman" w:eastAsia="Times New Roman" w:hAnsi="Times New Roman" w:cs="Times New Roman"/>
          <w:sz w:val="26"/>
          <w:szCs w:val="26"/>
          <w:lang w:eastAsia="ru-RU"/>
        </w:rPr>
        <w:t>исполнительным органом государственной власти Республики Крым, осуществляющим государственный жилищный надзор на территории Республики Крым.</w:t>
      </w:r>
    </w:p>
    <w:p w:rsidR="00086B0E" w:rsidRPr="00CA7CEC" w:rsidP="00086B0E">
      <w:pPr>
        <w:tabs>
          <w:tab w:val="left" w:pos="5760"/>
        </w:tabs>
        <w:spacing w:after="0" w:line="240" w:lineRule="auto"/>
        <w:ind w:right="-322"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С учетом изложенного, мировой судья пришел к выводу, что в действиях ООО «Единое домоуправление» имеется состав административного правонарушения, предусмотренного ст. 19.7 Кодекса Российской Федерации об административных правонарушениях.</w:t>
      </w:r>
    </w:p>
    <w:p w:rsidR="00086B0E" w:rsidRPr="00CA7CEC" w:rsidP="00086B0E">
      <w:pPr>
        <w:spacing w:after="0" w:line="240" w:lineRule="auto"/>
        <w:ind w:right="-322"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и считает необходимым назначить наказание в виде </w:t>
      </w:r>
      <w:r w:rsidRPr="00CA7CEC">
        <w:rPr>
          <w:rFonts w:ascii="Times New Roman" w:eastAsia="Times New Roman" w:hAnsi="Times New Roman" w:cs="Times New Roman"/>
          <w:sz w:val="26"/>
          <w:szCs w:val="26"/>
          <w:lang w:eastAsia="ru-RU"/>
        </w:rPr>
        <w:t>штрафа</w:t>
      </w:r>
      <w:r w:rsidRPr="00CA7CEC">
        <w:rPr>
          <w:rFonts w:ascii="Times New Roman" w:eastAsia="Times New Roman" w:hAnsi="Times New Roman" w:cs="Times New Roman"/>
          <w:sz w:val="26"/>
          <w:szCs w:val="26"/>
          <w:lang w:eastAsia="ru-RU"/>
        </w:rPr>
        <w:t xml:space="preserve"> в минимальном размере установленном санкцией ст. 19.7 КоАП РФ.</w:t>
      </w:r>
    </w:p>
    <w:p w:rsidR="00086B0E" w:rsidRPr="00CA7CEC" w:rsidP="00086B0E">
      <w:pPr>
        <w:spacing w:after="0" w:line="240" w:lineRule="auto"/>
        <w:ind w:right="-322"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 xml:space="preserve">Руководствуясь ст. ст.  </w:t>
      </w:r>
      <w:r w:rsidRPr="00CA7CEC">
        <w:rPr>
          <w:rFonts w:ascii="Times New Roman" w:eastAsia="Times New Roman" w:hAnsi="Times New Roman" w:cs="Times New Roman"/>
          <w:sz w:val="24"/>
          <w:szCs w:val="24"/>
          <w:lang w:eastAsia="ru-RU"/>
        </w:rPr>
        <w:t xml:space="preserve">29.10, ст. 29.11 </w:t>
      </w:r>
      <w:r w:rsidRPr="00CA7CEC">
        <w:rPr>
          <w:rFonts w:ascii="Times New Roman" w:eastAsia="Times New Roman" w:hAnsi="Times New Roman" w:cs="Times New Roman"/>
          <w:sz w:val="26"/>
          <w:szCs w:val="26"/>
          <w:lang w:eastAsia="ru-RU"/>
        </w:rPr>
        <w:t>КоАП РФ, мировой судья</w:t>
      </w:r>
    </w:p>
    <w:p w:rsidR="00086B0E" w:rsidRPr="00CA7CEC" w:rsidP="00086B0E">
      <w:pPr>
        <w:spacing w:after="0" w:line="240" w:lineRule="auto"/>
        <w:ind w:right="-322" w:firstLine="567"/>
        <w:jc w:val="both"/>
        <w:rPr>
          <w:rFonts w:ascii="Times New Roman" w:eastAsia="Times New Roman" w:hAnsi="Times New Roman" w:cs="Times New Roman"/>
          <w:sz w:val="26"/>
          <w:szCs w:val="26"/>
          <w:lang w:eastAsia="ru-RU"/>
        </w:rPr>
      </w:pPr>
    </w:p>
    <w:p w:rsidR="00086B0E" w:rsidRPr="00CA7CEC" w:rsidP="00086B0E">
      <w:pPr>
        <w:spacing w:after="0" w:line="240" w:lineRule="auto"/>
        <w:ind w:right="-322" w:firstLine="567"/>
        <w:jc w:val="center"/>
        <w:rPr>
          <w:rFonts w:ascii="Times New Roman" w:eastAsia="Times New Roman" w:hAnsi="Times New Roman" w:cs="Times New Roman"/>
          <w:b/>
          <w:sz w:val="26"/>
          <w:szCs w:val="26"/>
          <w:lang w:eastAsia="ru-RU"/>
        </w:rPr>
      </w:pPr>
      <w:r w:rsidRPr="00CA7CEC">
        <w:rPr>
          <w:rFonts w:ascii="Times New Roman" w:eastAsia="Times New Roman" w:hAnsi="Times New Roman" w:cs="Times New Roman"/>
          <w:b/>
          <w:sz w:val="26"/>
          <w:szCs w:val="26"/>
          <w:lang w:eastAsia="ru-RU"/>
        </w:rPr>
        <w:t>ПОСТАНОВИЛ:</w:t>
      </w:r>
    </w:p>
    <w:p w:rsidR="00086B0E" w:rsidRPr="00CA7CEC" w:rsidP="00086B0E">
      <w:pPr>
        <w:spacing w:after="0" w:line="240" w:lineRule="auto"/>
        <w:ind w:right="-322" w:firstLine="567"/>
        <w:jc w:val="center"/>
        <w:rPr>
          <w:rFonts w:ascii="Times New Roman" w:eastAsia="Times New Roman" w:hAnsi="Times New Roman" w:cs="Times New Roman"/>
          <w:b/>
          <w:sz w:val="26"/>
          <w:szCs w:val="26"/>
          <w:lang w:eastAsia="ru-RU"/>
        </w:rPr>
      </w:pPr>
    </w:p>
    <w:p w:rsidR="00086B0E" w:rsidRPr="00CA7CEC" w:rsidP="00086B0E">
      <w:pPr>
        <w:spacing w:after="0" w:line="240" w:lineRule="auto"/>
        <w:ind w:right="-322"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Юридическое лицо – Общество с ограниченной ответственностью «Единое домоуправление»</w:t>
      </w:r>
      <w:r w:rsidRPr="00CA7CEC">
        <w:rPr>
          <w:rFonts w:ascii="Times New Roman" w:eastAsia="Times New Roman" w:hAnsi="Times New Roman" w:cs="Times New Roman"/>
          <w:b/>
          <w:sz w:val="26"/>
          <w:szCs w:val="26"/>
          <w:lang w:eastAsia="ru-RU"/>
        </w:rPr>
        <w:t xml:space="preserve"> </w:t>
      </w:r>
      <w:r w:rsidRPr="00CA7CEC">
        <w:rPr>
          <w:rFonts w:ascii="Times New Roman" w:eastAsia="Times New Roman" w:hAnsi="Times New Roman" w:cs="Times New Roman"/>
          <w:sz w:val="26"/>
          <w:szCs w:val="26"/>
          <w:lang w:eastAsia="ru-RU"/>
        </w:rPr>
        <w:t>признать виновным в совершении правонарушения, предусмотренного ст. 19.7 Кодекса Российской Федерации об административных правонарушениях и назначить ему наказание в виде административного штрафа в размере 3000 (три тысячи) рублей с зачислением его в бюджет в полном объеме в соответствии с законодательством Российской Федерации.</w:t>
      </w:r>
    </w:p>
    <w:p w:rsidR="00086B0E" w:rsidRPr="00CA7CEC" w:rsidP="00086B0E">
      <w:pPr>
        <w:spacing w:after="0" w:line="240" w:lineRule="auto"/>
        <w:ind w:right="-322" w:firstLine="567"/>
        <w:jc w:val="both"/>
        <w:rPr>
          <w:rFonts w:ascii="Times New Roman" w:eastAsia="Times New Roman" w:hAnsi="Times New Roman" w:cs="Times New Roman"/>
          <w:iCs/>
          <w:sz w:val="26"/>
          <w:szCs w:val="26"/>
          <w:lang w:eastAsia="ru-RU"/>
        </w:rPr>
      </w:pPr>
      <w:r w:rsidRPr="00CA7CEC">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86B0E" w:rsidRPr="00CA7CEC" w:rsidP="00086B0E">
      <w:pPr>
        <w:spacing w:after="0" w:line="240" w:lineRule="auto"/>
        <w:ind w:right="-322"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 xml:space="preserve">Штраф подлежит уплате по следующим реквизитам: КБК: 83911690040040000140; ОКТМО 35701000001, получатель: Инспекция по жилищному надзору Республики Крым, </w:t>
      </w:r>
      <w:r w:rsidRPr="00CA7CEC">
        <w:rPr>
          <w:rFonts w:ascii="Times New Roman" w:eastAsia="Times New Roman" w:hAnsi="Times New Roman" w:cs="Times New Roman"/>
          <w:sz w:val="26"/>
          <w:szCs w:val="26"/>
          <w:lang w:eastAsia="ru-RU"/>
        </w:rPr>
        <w:t>л</w:t>
      </w:r>
      <w:r w:rsidRPr="00CA7CEC">
        <w:rPr>
          <w:rFonts w:ascii="Times New Roman" w:eastAsia="Times New Roman" w:hAnsi="Times New Roman" w:cs="Times New Roman"/>
          <w:sz w:val="26"/>
          <w:szCs w:val="26"/>
          <w:lang w:eastAsia="ru-RU"/>
        </w:rPr>
        <w:t>/с 04752203350; Код ОКАТО 35000000000, ИНН 9102012996; КПП 910201001; расчётный счёт: 40101810335100010001; банк получателя: отделение по Республике Крым Центрального Банка РФ; БИК: 043510001, УИН = 0, назначение платежа - штраф за административное правонарушение, предусмотренное ст. 19.7 КоАП РФ.</w:t>
      </w:r>
    </w:p>
    <w:p w:rsidR="00086B0E" w:rsidRPr="00CA7CEC" w:rsidP="00086B0E">
      <w:pPr>
        <w:autoSpaceDE w:val="0"/>
        <w:autoSpaceDN w:val="0"/>
        <w:adjustRightInd w:val="0"/>
        <w:spacing w:after="0" w:line="240" w:lineRule="auto"/>
        <w:ind w:right="-322"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086B0E" w:rsidRPr="00CA7CEC" w:rsidP="00086B0E">
      <w:pPr>
        <w:spacing w:after="0" w:line="240" w:lineRule="auto"/>
        <w:ind w:right="-322"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086B0E" w:rsidRPr="00CA7CEC" w:rsidP="00086B0E">
      <w:pPr>
        <w:spacing w:after="0" w:line="240" w:lineRule="auto"/>
        <w:ind w:right="-322" w:firstLine="567"/>
        <w:jc w:val="both"/>
        <w:rPr>
          <w:rFonts w:ascii="Times New Roman" w:eastAsia="Times New Roman" w:hAnsi="Times New Roman" w:cs="Times New Roman"/>
          <w:iCs/>
          <w:sz w:val="26"/>
          <w:szCs w:val="26"/>
          <w:lang w:eastAsia="ru-RU"/>
        </w:rPr>
      </w:pPr>
      <w:r w:rsidRPr="00CA7CEC">
        <w:rPr>
          <w:rFonts w:ascii="Times New Roman" w:eastAsia="Times New Roman" w:hAnsi="Times New Roman" w:cs="Times New Roman"/>
          <w:iCs/>
          <w:sz w:val="26"/>
          <w:szCs w:val="26"/>
          <w:lang w:eastAsia="ru-RU"/>
        </w:rPr>
        <w:t>В случае неуплаты, штраф подлежит принудительному взысканию в соответствии с действующим законодательством РФ.</w:t>
      </w:r>
    </w:p>
    <w:p w:rsidR="00086B0E" w:rsidRPr="00CA7CEC" w:rsidP="00086B0E">
      <w:pPr>
        <w:spacing w:after="0" w:line="240" w:lineRule="auto"/>
        <w:ind w:right="-322" w:firstLine="567"/>
        <w:jc w:val="both"/>
        <w:rPr>
          <w:rFonts w:ascii="Times New Roman" w:eastAsia="Times New Roman" w:hAnsi="Times New Roman" w:cs="Times New Roman"/>
          <w:sz w:val="26"/>
          <w:szCs w:val="26"/>
          <w:lang w:eastAsia="ru-RU"/>
        </w:rPr>
      </w:pPr>
      <w:r w:rsidRPr="00CA7CEC">
        <w:rPr>
          <w:rFonts w:ascii="Times New Roman" w:eastAsia="Times New Roman" w:hAnsi="Times New Roman" w:cs="Times New Roman"/>
          <w:sz w:val="26"/>
          <w:szCs w:val="26"/>
          <w:lang w:eastAsia="ru-RU"/>
        </w:rPr>
        <w:t>Постановление может быть обжаловано в течени</w:t>
      </w:r>
      <w:r w:rsidRPr="00CA7CEC">
        <w:rPr>
          <w:rFonts w:ascii="Times New Roman" w:eastAsia="Times New Roman" w:hAnsi="Times New Roman" w:cs="Times New Roman"/>
          <w:sz w:val="26"/>
          <w:szCs w:val="26"/>
          <w:lang w:eastAsia="ru-RU"/>
        </w:rPr>
        <w:t>и</w:t>
      </w:r>
      <w:r w:rsidRPr="00CA7CEC">
        <w:rPr>
          <w:rFonts w:ascii="Times New Roman" w:eastAsia="Times New Roman" w:hAnsi="Times New Roman" w:cs="Times New Roman"/>
          <w:sz w:val="26"/>
          <w:szCs w:val="26"/>
          <w:lang w:eastAsia="ru-RU"/>
        </w:rPr>
        <w:t xml:space="preserve"> 10 суток в порядке, предусмотренном ст. 30.2 </w:t>
      </w:r>
      <w:r w:rsidRPr="00CA7CEC">
        <w:rPr>
          <w:rFonts w:ascii="Times New Roman" w:eastAsia="Times New Roman" w:hAnsi="Times New Roman" w:cs="Times New Roman"/>
          <w:iCs/>
          <w:sz w:val="26"/>
          <w:szCs w:val="26"/>
          <w:lang w:eastAsia="ru-RU"/>
        </w:rPr>
        <w:t>КоАП РФ</w:t>
      </w:r>
      <w:r w:rsidRPr="00CA7CEC">
        <w:rPr>
          <w:rFonts w:ascii="Times New Roman" w:eastAsia="Times New Roman" w:hAnsi="Times New Roman" w:cs="Times New Roman"/>
          <w:sz w:val="26"/>
          <w:szCs w:val="26"/>
          <w:lang w:eastAsia="ru-RU"/>
        </w:rPr>
        <w:t>.</w:t>
      </w:r>
    </w:p>
    <w:p w:rsidR="00086B0E" w:rsidRPr="00CA7CEC" w:rsidP="00086B0E">
      <w:pPr>
        <w:widowControl w:val="0"/>
        <w:suppressAutoHyphens/>
        <w:spacing w:after="0" w:line="240" w:lineRule="auto"/>
        <w:ind w:firstLine="567"/>
        <w:rPr>
          <w:rFonts w:ascii="Times New Roman" w:eastAsia="Tahoma" w:hAnsi="Times New Roman" w:cs="Times New Roman"/>
          <w:b/>
          <w:sz w:val="26"/>
          <w:szCs w:val="26"/>
          <w:lang w:eastAsia="zh-CN"/>
        </w:rPr>
      </w:pPr>
    </w:p>
    <w:p w:rsidR="0051096B" w:rsidP="0051096B">
      <w:pPr>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Мировой судья                   /подпись/                                           Е.Г.   </w:t>
      </w:r>
      <w:r>
        <w:rPr>
          <w:rFonts w:ascii="Times New Roman" w:eastAsia="Times New Roman" w:hAnsi="Times New Roman" w:cs="Times New Roman"/>
          <w:b/>
          <w:sz w:val="24"/>
          <w:szCs w:val="24"/>
          <w:lang w:eastAsia="ru-RU"/>
        </w:rPr>
        <w:t>Кунцова</w:t>
      </w:r>
      <w:r>
        <w:rPr>
          <w:rFonts w:ascii="Times New Roman" w:eastAsia="Times New Roman" w:hAnsi="Times New Roman" w:cs="Times New Roman"/>
          <w:b/>
          <w:sz w:val="24"/>
          <w:szCs w:val="24"/>
          <w:lang w:eastAsia="ru-RU"/>
        </w:rPr>
        <w:t xml:space="preserve">        </w:t>
      </w:r>
    </w:p>
    <w:p w:rsidR="0051096B" w:rsidP="0051096B">
      <w:pPr>
        <w:spacing w:after="0" w:line="240" w:lineRule="auto"/>
        <w:jc w:val="both"/>
        <w:rPr>
          <w:rFonts w:ascii="Times New Roman" w:eastAsia="Times New Roman" w:hAnsi="Times New Roman" w:cs="Times New Roman"/>
          <w:sz w:val="24"/>
          <w:szCs w:val="24"/>
          <w:lang w:eastAsia="zh-CN"/>
        </w:rPr>
      </w:pPr>
    </w:p>
    <w:p w:rsidR="0051096B" w:rsidP="0051096B">
      <w:pPr>
        <w:spacing w:after="0" w:line="240" w:lineRule="auto"/>
        <w:jc w:val="both"/>
        <w:rPr>
          <w:rFonts w:ascii="Times New Roman" w:eastAsia="Times New Roman" w:hAnsi="Times New Roman" w:cs="Times New Roman"/>
          <w:sz w:val="24"/>
          <w:szCs w:val="24"/>
          <w:lang w:eastAsia="zh-CN"/>
        </w:rPr>
      </w:pPr>
    </w:p>
    <w:p w:rsidR="0051096B" w:rsidP="0051096B">
      <w:pPr>
        <w:spacing w:after="0" w:line="240" w:lineRule="atLeast"/>
        <w:rPr>
          <w:rFonts w:ascii="Times New Roman" w:hAnsi="Times New Roman" w:cs="Times New Roman"/>
          <w:sz w:val="24"/>
          <w:szCs w:val="24"/>
        </w:rPr>
      </w:pPr>
      <w:r>
        <w:rPr>
          <w:rFonts w:ascii="Times New Roman" w:hAnsi="Times New Roman" w:cs="Times New Roman"/>
          <w:sz w:val="24"/>
          <w:szCs w:val="24"/>
        </w:rPr>
        <w:t>Согласовано</w:t>
      </w:r>
    </w:p>
    <w:p w:rsidR="0051096B" w:rsidP="0051096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Мировой судья                                                                                                        </w:t>
      </w:r>
      <w:r>
        <w:rPr>
          <w:rFonts w:ascii="Times New Roman" w:hAnsi="Times New Roman" w:cs="Times New Roman"/>
          <w:sz w:val="24"/>
          <w:szCs w:val="24"/>
        </w:rPr>
        <w:t>Е.Г.Кунцова</w:t>
      </w:r>
    </w:p>
    <w:p w:rsidR="0051096B" w:rsidP="0051096B">
      <w:pPr>
        <w:spacing w:after="0" w:line="240" w:lineRule="atLeast"/>
        <w:jc w:val="both"/>
        <w:rPr>
          <w:rFonts w:ascii="Times New Roman" w:hAnsi="Times New Roman" w:cs="Times New Roman"/>
          <w:sz w:val="24"/>
          <w:szCs w:val="24"/>
        </w:rPr>
      </w:pPr>
    </w:p>
    <w:p w:rsidR="0051096B" w:rsidP="0051096B">
      <w:pPr>
        <w:spacing w:after="0" w:line="240" w:lineRule="atLeast"/>
        <w:jc w:val="both"/>
        <w:rPr>
          <w:rFonts w:ascii="Times New Roman" w:hAnsi="Times New Roman" w:cs="Times New Roman"/>
          <w:sz w:val="24"/>
          <w:szCs w:val="24"/>
        </w:rPr>
      </w:pPr>
    </w:p>
    <w:p w:rsidR="0051096B" w:rsidP="0051096B">
      <w:pPr>
        <w:jc w:val="both"/>
        <w:rPr>
          <w:sz w:val="24"/>
          <w:szCs w:val="24"/>
        </w:rPr>
      </w:pPr>
    </w:p>
    <w:p w:rsidR="00B75794" w:rsidRPr="00CA7CEC"/>
    <w:sectPr w:rsidSect="00DE0718">
      <w:headerReference w:type="even" r:id="rId4"/>
      <w:headerReference w:type="first" r:id="rId5"/>
      <w:pgSz w:w="11907" w:h="16840" w:code="9"/>
      <w:pgMar w:top="567" w:right="747" w:bottom="709" w:left="1134" w:header="567"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17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31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179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E0"/>
    <w:rsid w:val="00086B0E"/>
    <w:rsid w:val="0013179C"/>
    <w:rsid w:val="00140CE0"/>
    <w:rsid w:val="0042624F"/>
    <w:rsid w:val="00461F4D"/>
    <w:rsid w:val="0051096B"/>
    <w:rsid w:val="006370C1"/>
    <w:rsid w:val="00804183"/>
    <w:rsid w:val="00B5406C"/>
    <w:rsid w:val="00B75794"/>
    <w:rsid w:val="00CA7C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086B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rsid w:val="00086B0E"/>
    <w:rPr>
      <w:rFonts w:ascii="Times New Roman" w:eastAsia="Times New Roman" w:hAnsi="Times New Roman" w:cs="Times New Roman"/>
      <w:sz w:val="24"/>
      <w:szCs w:val="24"/>
      <w:lang w:eastAsia="ru-RU"/>
    </w:rPr>
  </w:style>
  <w:style w:type="character" w:styleId="PageNumber">
    <w:name w:val="page number"/>
    <w:basedOn w:val="DefaultParagraphFont"/>
    <w:rsid w:val="00086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