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A81" w:rsidRPr="004E4B35" w:rsidP="005B2A9A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5-41-39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/2020</w:t>
      </w:r>
    </w:p>
    <w:p w:rsidR="00242A81" w:rsidRPr="004E4B35" w:rsidP="005B2A9A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88062A" w:rsidRPr="004E4B35" w:rsidP="005B2A9A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A81" w:rsidRPr="004E4B35" w:rsidP="005B2A9A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марта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2020 года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Евпатория, пр. Ленина, 51/50</w:t>
      </w:r>
    </w:p>
    <w:p w:rsidR="0088062A" w:rsidRPr="004E4B35" w:rsidP="005B2A9A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A81" w:rsidRPr="004E4B35" w:rsidP="005B2A9A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Кунцова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E4B35" w:rsidRPr="004E4B35" w:rsidP="004E4B35">
      <w:pPr>
        <w:spacing w:line="240" w:lineRule="atLeast"/>
        <w:jc w:val="both"/>
        <w:rPr>
          <w:sz w:val="24"/>
          <w:szCs w:val="24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Василия Викторовича, </w:t>
      </w:r>
      <w:r w:rsidRPr="004E4B35">
        <w:rPr>
          <w:sz w:val="24"/>
          <w:szCs w:val="24"/>
        </w:rPr>
        <w:t>«данные изъяты»</w:t>
      </w:r>
    </w:p>
    <w:p w:rsidR="00242A81" w:rsidRPr="004E4B35" w:rsidP="004E4B35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ст. 15.33.2 Кодекса Российской Федерации об административных правонарушениях,</w:t>
      </w:r>
    </w:p>
    <w:p w:rsidR="00242A81" w:rsidRPr="004E4B35" w:rsidP="005B2A9A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64645B" w:rsidRPr="004E4B35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A81" w:rsidRPr="004E4B35" w:rsidP="004E4B35">
      <w:pPr>
        <w:spacing w:line="240" w:lineRule="atLeast"/>
        <w:jc w:val="both"/>
        <w:rPr>
          <w:sz w:val="24"/>
          <w:szCs w:val="24"/>
        </w:rPr>
      </w:pPr>
      <w:r w:rsidRPr="004E4B35">
        <w:rPr>
          <w:sz w:val="24"/>
          <w:szCs w:val="24"/>
        </w:rPr>
        <w:t>«данные изъяты»</w:t>
      </w:r>
      <w:r w:rsidRPr="004E4B35">
        <w:rPr>
          <w:sz w:val="24"/>
          <w:szCs w:val="24"/>
        </w:rPr>
        <w:t xml:space="preserve"> </w:t>
      </w:r>
      <w:r w:rsidRPr="004E4B35" w:rsidR="00C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Казачков В.В.</w:t>
      </w:r>
      <w:r w:rsidRPr="004E4B35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E4B35" w:rsidR="00C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4B35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являясь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4B35" w:rsidR="00C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руководителем ликвидационной комисс</w:t>
      </w:r>
      <w:r w:rsidRPr="004E4B35" w:rsidR="00C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ООО</w:t>
      </w:r>
      <w:r w:rsidRPr="004E4B35" w:rsidR="00CB1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«КРЫМГЛАВКАДРЫ», </w:t>
      </w:r>
      <w:r w:rsidRPr="004E4B3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адрес организации: </w:t>
      </w:r>
      <w:r w:rsidRPr="004E4B3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РК, г. Евпатория, ул.</w:t>
      </w:r>
      <w:r w:rsidRPr="004E4B35" w:rsidR="00CB18E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Средняя, дом 61</w:t>
      </w:r>
      <w:r w:rsidRPr="004E4B3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E4B35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ставил в установленный срок  в связи с ликвидацией юридического лица, то есть не позднее  </w:t>
      </w:r>
      <w:r w:rsidRPr="004E4B35" w:rsidR="00695917">
        <w:rPr>
          <w:rFonts w:ascii="Times New Roman" w:eastAsia="Times New Roman" w:hAnsi="Times New Roman" w:cs="Times New Roman"/>
          <w:sz w:val="24"/>
          <w:szCs w:val="24"/>
          <w:lang w:eastAsia="ru-RU"/>
        </w:rPr>
        <w:t>09 октября</w:t>
      </w:r>
      <w:r w:rsidRPr="004E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года,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(дата снятия с учета) в Управление пенсионного фонда сведения о </w:t>
      </w:r>
      <w:r w:rsidRPr="004E4B35" w:rsidR="001C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страховом стаже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застр</w:t>
      </w:r>
      <w:r w:rsidRPr="004E4B35" w:rsidR="00E5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ахованных лиц</w:t>
      </w:r>
      <w:r w:rsidRPr="004E4B35" w:rsidR="001C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(исх. форма СЗВ-СТАЖ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 </w:t>
      </w:r>
      <w:r w:rsidRPr="004E4B35" w:rsidR="00F217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 год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шении </w:t>
      </w:r>
      <w:r w:rsidRPr="004E4B35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Казачкова В.В.</w:t>
      </w:r>
    </w:p>
    <w:p w:rsidR="001C5808" w:rsidRPr="004E4B35" w:rsidP="005B2A9A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Указанные сведения </w:t>
      </w:r>
      <w:r w:rsidRPr="004E4B35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Казачковым В.В.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состоянию на 30.01.2020 года не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представлены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1846DB" w:rsidRPr="004E4B35" w:rsidP="005B2A9A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 </w:t>
      </w:r>
      <w:r w:rsidRPr="004E4B35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 В.В.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явилс</w:t>
      </w:r>
      <w:r w:rsidRPr="004E4B35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 извещался надлежащим образом телефонограммой, п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ричины не явки суду не сообщил.</w:t>
      </w:r>
    </w:p>
    <w:p w:rsidR="00242A81" w:rsidRPr="004E4B35" w:rsidP="001846DB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4" w:history="1">
        <w:r w:rsidRPr="004E4B35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частью 2 статьи 25.1</w:t>
        </w:r>
      </w:hyperlink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42A81" w:rsidRPr="004E4B35" w:rsidP="001846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</w:t>
      </w:r>
      <w:hyperlink r:id="rId5" w:history="1">
        <w:r w:rsidRPr="004E4B35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части 1 статьи 25.15</w:t>
        </w:r>
      </w:hyperlink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либо с использованием иных сре</w:t>
      </w:r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дств св</w:t>
      </w:r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242A81" w:rsidRPr="004E4B35" w:rsidP="001846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судом были предприняты все необходимые меры для извещения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4B35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4E4B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242A81" w:rsidRPr="004E4B35" w:rsidP="005B2A9A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4E4B35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Казачковым В.В.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совершено правонарушение, предусмотренное ст.15.33.2 Кодекса Российской Федерации об административных правонарушениях, а именно: </w:t>
      </w:r>
      <w:r w:rsidRPr="004E4B35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непредставление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установленный срок  в связи с ликвидацией юридического лица в Управ</w:t>
      </w:r>
      <w:r w:rsidRPr="004E4B35" w:rsidR="00E5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ление пенсионного фонда сведений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r w:rsidRPr="004E4B35" w:rsidR="001C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страховом стаже  </w:t>
      </w:r>
      <w:r w:rsidRPr="004E4B35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застрахованных</w:t>
      </w:r>
      <w:r w:rsidRPr="004E4B35" w:rsidR="00E5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</w:t>
      </w:r>
      <w:r w:rsidRPr="004E4B35" w:rsidR="001C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(форма СЗВ-СТАЖ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  </w:t>
      </w:r>
      <w:r w:rsidRPr="004E4B35" w:rsidR="001C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 год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отношении </w:t>
      </w:r>
      <w:r w:rsidRPr="004E4B35" w:rsidR="0069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вопреки требованиям п.2.</w:t>
      </w:r>
      <w:r w:rsidRPr="004E4B35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.9, п.3. ст.11, Федерального закона  «Об индивидуальном (персонифицированном) учете в системе обязательного пенсионного страхования» № 27-ФЗ от 01.04.1996г. </w:t>
      </w:r>
    </w:p>
    <w:p w:rsidR="00242A81" w:rsidRPr="004E4B35" w:rsidP="004E4B35">
      <w:pPr>
        <w:spacing w:line="240" w:lineRule="atLeast"/>
        <w:jc w:val="both"/>
        <w:rPr>
          <w:sz w:val="24"/>
          <w:szCs w:val="24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4E4B35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4E4B35" w:rsidR="004E4B35">
        <w:rPr>
          <w:sz w:val="24"/>
          <w:szCs w:val="24"/>
        </w:rPr>
        <w:t>«данные изъяты»</w:t>
      </w:r>
      <w:r w:rsidRPr="004E4B35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выпиской из ЕГРЮЛ от </w:t>
      </w:r>
      <w:r w:rsidRPr="004E4B35" w:rsidR="004E4B35">
        <w:rPr>
          <w:sz w:val="24"/>
          <w:szCs w:val="24"/>
        </w:rPr>
        <w:t>«данные изъяты»</w:t>
      </w:r>
      <w:r w:rsidRPr="004E4B35" w:rsidR="004E4B35">
        <w:rPr>
          <w:sz w:val="24"/>
          <w:szCs w:val="24"/>
        </w:rPr>
        <w:t xml:space="preserve">, </w:t>
      </w:r>
      <w:r w:rsidRPr="004E4B3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уведомлением о реги</w:t>
      </w:r>
      <w:r w:rsidRPr="004E4B35" w:rsidR="005B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 юридического лица </w:t>
      </w:r>
      <w:r w:rsidRPr="004E4B35" w:rsidR="004E4B35">
        <w:rPr>
          <w:sz w:val="24"/>
          <w:szCs w:val="24"/>
        </w:rPr>
        <w:t>«данные изъяты»</w:t>
      </w:r>
      <w:r w:rsidRPr="004E4B35" w:rsidR="004E4B35">
        <w:rPr>
          <w:sz w:val="24"/>
          <w:szCs w:val="24"/>
        </w:rPr>
        <w:t xml:space="preserve">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территориальном органе ПФ РФ, </w:t>
      </w:r>
      <w:r w:rsidRPr="004E4B35" w:rsidR="00E5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копией реестра ЗЛ, по которым были представлены сведения по форме СЗВ-М страхователем за 2019 г.,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копией уведомле</w:t>
      </w:r>
      <w:r w:rsidRPr="004E4B35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</w:t>
      </w:r>
      <w:r w:rsidRPr="004E4B35" w:rsidR="001C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составлении протокола </w:t>
      </w:r>
      <w:r w:rsidRPr="004E4B35" w:rsidR="004E4B35">
        <w:rPr>
          <w:sz w:val="24"/>
          <w:szCs w:val="24"/>
        </w:rPr>
        <w:t>«данные изъяты»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другими материалами дела.</w:t>
      </w:r>
    </w:p>
    <w:p w:rsidR="00242A81" w:rsidRPr="004E4B35" w:rsidP="001846D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п.2</w:t>
      </w:r>
      <w:r w:rsidRPr="004E4B35" w:rsidR="001C58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ст.9 ФЗ «Об индивидуальном (персонифицированном) учете в системе обязательного пенсионного страхования» № 27-ФЗ от 01.04.1996г. </w:t>
      </w:r>
      <w:r w:rsidRPr="004E4B35">
        <w:rPr>
          <w:rFonts w:ascii="Times New Roman" w:hAnsi="Times New Roman" w:cs="Times New Roman"/>
          <w:color w:val="000000" w:themeColor="text1"/>
          <w:sz w:val="24"/>
          <w:szCs w:val="24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</w:t>
      </w:r>
      <w:r w:rsidRPr="004E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прекращении деятельности в качестве индивидуального предпринимателя), но не позднее дня представления в </w:t>
      </w:r>
      <w:hyperlink r:id="rId6" w:history="1">
        <w:r w:rsidRPr="004E4B3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федеральный орган</w:t>
        </w:r>
      </w:hyperlink>
      <w:r w:rsidRPr="004E4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242A81" w:rsidRPr="004E4B35" w:rsidP="001846D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неполном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объеме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или в искаженном виде.</w:t>
      </w:r>
    </w:p>
    <w:p w:rsidR="00F2174A" w:rsidRPr="004E4B35" w:rsidP="00F21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4E4B35" w:rsidR="00F6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4E4B35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ст.</w:t>
      </w:r>
      <w:r w:rsidRPr="004E4B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E4B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15.33.2 КоАП</w:t>
      </w:r>
      <w:r w:rsidRPr="004E4B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E4B35">
        <w:rPr>
          <w:rFonts w:ascii="Times New Roman" w:hAnsi="Times New Roman" w:cs="Times New Roman"/>
          <w:sz w:val="24"/>
          <w:szCs w:val="24"/>
          <w:shd w:val="clear" w:color="auto" w:fill="FFFFFF"/>
        </w:rPr>
        <w:t>РФ, в</w:t>
      </w:r>
      <w:r w:rsidRPr="004E4B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действиях </w:t>
      </w:r>
      <w:r w:rsidRPr="004E4B35" w:rsidR="00F6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Казачкова В.В. </w:t>
      </w:r>
      <w:r w:rsidRPr="004E4B35">
        <w:rPr>
          <w:rFonts w:ascii="Times New Roman" w:hAnsi="Times New Roman" w:cs="Times New Roman"/>
          <w:sz w:val="24"/>
          <w:szCs w:val="24"/>
        </w:rPr>
        <w:t xml:space="preserve">содержится состав административного правонарушения, предусмотренного </w:t>
      </w:r>
      <w:r w:rsidRPr="004E4B35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4E4B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E4B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15.33.2 </w:t>
      </w:r>
      <w:r w:rsidRPr="004E4B3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242A81" w:rsidRPr="004E4B35" w:rsidP="00F2174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Оснований для применения ст. 4.1.1 КоАП РФ судом не усматривается.</w:t>
      </w:r>
    </w:p>
    <w:p w:rsidR="00242A81" w:rsidRPr="004E4B35" w:rsidP="005B2A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отсутствие, обстоятельств смягчающих и отягчающих административную ответственность считает необходимым назначить </w:t>
      </w:r>
      <w:r w:rsidRPr="004E4B35" w:rsidR="00F64D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Казачкову В.В.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наказание в виде минимального штрафа, предусмотренного данной статьей.</w:t>
      </w:r>
    </w:p>
    <w:p w:rsidR="00242A81" w:rsidRPr="004E4B35" w:rsidP="005B2A9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242A81" w:rsidRPr="004E4B35" w:rsidP="005B2A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42A81" w:rsidRPr="004E4B35" w:rsidP="005B2A9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ПОСТАНОВИЛ</w:t>
      </w:r>
      <w:r w:rsidRPr="004E4B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242A81" w:rsidRPr="004E4B35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42A81" w:rsidRPr="004E4B35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 ликвидационной комисс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ООО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«КРЫМГЛАВКАДРЫ»</w:t>
      </w:r>
      <w:r w:rsidRPr="004E4B35" w:rsidR="00184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Казачкова Василия Викторовича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42A81" w:rsidRPr="004E4B35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E4B35" w:rsidRPr="004E4B35" w:rsidP="004E4B35">
      <w:pPr>
        <w:spacing w:line="240" w:lineRule="atLeast"/>
        <w:jc w:val="both"/>
        <w:rPr>
          <w:sz w:val="24"/>
          <w:szCs w:val="24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Штраф подлежит уплате по следующим реквизитам: получатель: </w:t>
      </w:r>
      <w:r w:rsidRPr="004E4B35" w:rsidR="00F64D87">
        <w:rPr>
          <w:rFonts w:ascii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4E4B35" w:rsidR="00F64D8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4E4B35" w:rsidR="00F64D87"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4E4B35" w:rsidR="00F64D87">
        <w:rPr>
          <w:rFonts w:ascii="Times New Roman" w:hAnsi="Times New Roman" w:cs="Times New Roman"/>
          <w:sz w:val="24"/>
          <w:szCs w:val="24"/>
        </w:rPr>
        <w:t>04752203230</w:t>
      </w:r>
      <w:r w:rsidRPr="004E4B35" w:rsidR="00F64D87">
        <w:rPr>
          <w:rFonts w:ascii="Times New Roman" w:hAnsi="Times New Roman" w:cs="Times New Roman"/>
          <w:sz w:val="24"/>
          <w:szCs w:val="24"/>
          <w:lang w:eastAsia="ru-RU"/>
        </w:rPr>
        <w:t>); ИНН:</w:t>
      </w:r>
      <w:r w:rsidRPr="004E4B35" w:rsidR="00F64D87">
        <w:rPr>
          <w:rFonts w:ascii="Times New Roman" w:hAnsi="Times New Roman" w:cs="Times New Roman"/>
          <w:sz w:val="24"/>
          <w:szCs w:val="24"/>
        </w:rPr>
        <w:t>9102013284;</w:t>
      </w:r>
      <w:r w:rsidRPr="004E4B35" w:rsidR="00F64D87">
        <w:rPr>
          <w:rFonts w:ascii="Times New Roman" w:hAnsi="Times New Roman" w:cs="Times New Roman"/>
          <w:sz w:val="24"/>
          <w:szCs w:val="24"/>
          <w:lang w:eastAsia="ru-RU"/>
        </w:rPr>
        <w:t xml:space="preserve"> КПП:</w:t>
      </w:r>
      <w:r w:rsidRPr="004E4B35" w:rsidR="00F64D87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4E4B35" w:rsidR="00F64D87">
        <w:rPr>
          <w:rFonts w:ascii="Times New Roman" w:hAnsi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4E4B35" w:rsidR="00F64D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4E4B35" w:rsidR="00F64D8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КБК: </w:t>
      </w:r>
      <w:r w:rsidRPr="004E4B35" w:rsidR="005B2A9A">
        <w:rPr>
          <w:rFonts w:ascii="Times New Roman" w:hAnsi="Times New Roman" w:cs="Times New Roman"/>
          <w:sz w:val="24"/>
          <w:szCs w:val="24"/>
        </w:rPr>
        <w:t>82811601153010332</w:t>
      </w:r>
      <w:r w:rsidRPr="004E4B35" w:rsidR="00F64D87">
        <w:rPr>
          <w:rFonts w:ascii="Times New Roman" w:hAnsi="Times New Roman" w:cs="Times New Roman"/>
          <w:sz w:val="24"/>
          <w:szCs w:val="24"/>
        </w:rPr>
        <w:t>140</w:t>
      </w:r>
      <w:r w:rsidRPr="004E4B35" w:rsidR="00F64D87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;</w:t>
      </w:r>
      <w:r w:rsidRPr="004E4B35" w:rsidR="00F64D8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4E4B35" w:rsidR="00F64D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4E4B35" w:rsidR="00F64D87">
        <w:rPr>
          <w:rFonts w:ascii="Times New Roman" w:hAnsi="Times New Roman" w:cs="Times New Roman"/>
          <w:sz w:val="24"/>
          <w:szCs w:val="24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4E4B35" w:rsidR="00F64D87">
        <w:rPr>
          <w:rFonts w:ascii="Times New Roman" w:hAnsi="Times New Roman" w:cs="Times New Roman"/>
          <w:sz w:val="24"/>
          <w:szCs w:val="24"/>
        </w:rPr>
        <w:t xml:space="preserve"> </w:t>
      </w:r>
      <w:r w:rsidRPr="004E4B35" w:rsidR="00F64D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Наименование платежа - административный штраф </w:t>
      </w:r>
      <w:r w:rsidRPr="004E4B35" w:rsidR="005B2A9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</w:t>
      </w:r>
      <w:r w:rsidRPr="004E4B35" w:rsidR="005B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4B35">
        <w:rPr>
          <w:sz w:val="24"/>
          <w:szCs w:val="24"/>
        </w:rPr>
        <w:t>«данные изъяты»</w:t>
      </w:r>
      <w:r w:rsidRPr="004E4B35">
        <w:rPr>
          <w:sz w:val="24"/>
          <w:szCs w:val="24"/>
        </w:rPr>
        <w:t>.</w:t>
      </w:r>
    </w:p>
    <w:p w:rsidR="00242A81" w:rsidRPr="004E4B35" w:rsidP="005B2A9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242A81" w:rsidRPr="004E4B35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42A81" w:rsidRPr="004E4B35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42A81" w:rsidRPr="004E4B35" w:rsidP="005B2A9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4E4B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КоАП РФ</w:t>
      </w:r>
      <w:r w:rsidRPr="004E4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2A81" w:rsidRPr="004E4B35" w:rsidP="005B2A9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7A1182" w:rsidRPr="004E4B35" w:rsidP="007A118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4E4B3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4E4B3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7A1182" w:rsidRPr="004E4B35" w:rsidP="007A118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1846DB" w:rsidRPr="004E4B35" w:rsidP="001846D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1846DB" w:rsidRPr="004E4B35" w:rsidP="001846DB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42A81" w:rsidRPr="004E4B35" w:rsidP="005B2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 w:rsidRPr="004E4B35" w:rsidP="005B2A9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F6"/>
    <w:rsid w:val="00015008"/>
    <w:rsid w:val="000C249A"/>
    <w:rsid w:val="001846DB"/>
    <w:rsid w:val="001C5808"/>
    <w:rsid w:val="00242A81"/>
    <w:rsid w:val="003E798E"/>
    <w:rsid w:val="00461F4D"/>
    <w:rsid w:val="004E4B35"/>
    <w:rsid w:val="005B2A9A"/>
    <w:rsid w:val="0064645B"/>
    <w:rsid w:val="00695917"/>
    <w:rsid w:val="006C118C"/>
    <w:rsid w:val="007A1182"/>
    <w:rsid w:val="0088062A"/>
    <w:rsid w:val="0089614B"/>
    <w:rsid w:val="00B5406C"/>
    <w:rsid w:val="00CB18ED"/>
    <w:rsid w:val="00D875F6"/>
    <w:rsid w:val="00E505E1"/>
    <w:rsid w:val="00F2174A"/>
    <w:rsid w:val="00F64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A8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42A81"/>
  </w:style>
  <w:style w:type="paragraph" w:styleId="BalloonText">
    <w:name w:val="Balloon Text"/>
    <w:basedOn w:val="Normal"/>
    <w:link w:val="a"/>
    <w:uiPriority w:val="99"/>
    <w:semiHidden/>
    <w:unhideWhenUsed/>
    <w:rsid w:val="0018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