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F1016" w:rsidRPr="00456AEE" w:rsidP="00FD119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 w:rsidRPr="00456AEE">
        <w:rPr>
          <w:rFonts w:ascii="Times New Roman" w:eastAsia="Times New Roman" w:hAnsi="Times New Roman"/>
          <w:lang w:val="uk-UA" w:eastAsia="ru-RU"/>
        </w:rPr>
        <w:t>Дело</w:t>
      </w:r>
      <w:r w:rsidRPr="00456AEE">
        <w:rPr>
          <w:rFonts w:ascii="Times New Roman" w:eastAsia="Times New Roman" w:hAnsi="Times New Roman"/>
          <w:lang w:val="uk-UA" w:eastAsia="ru-RU"/>
        </w:rPr>
        <w:t xml:space="preserve"> № 5-41-44/2019</w:t>
      </w:r>
    </w:p>
    <w:p w:rsidR="007F1016" w:rsidRPr="00456AEE" w:rsidP="00FD119E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7F1016" w:rsidRPr="00456AEE" w:rsidP="001E36BA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 xml:space="preserve">ПОСТАНОВЛЕНИЕ 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>20 февраля 2019</w:t>
      </w:r>
      <w:r w:rsidRPr="00456AEE">
        <w:rPr>
          <w:rFonts w:ascii="Times New Roman" w:eastAsia="Times New Roman" w:hAnsi="Times New Roman"/>
          <w:lang w:eastAsia="ru-RU"/>
        </w:rPr>
        <w:t xml:space="preserve"> года   </w:t>
      </w:r>
      <w:r w:rsidRPr="00456AEE">
        <w:rPr>
          <w:rFonts w:ascii="Times New Roman" w:eastAsia="Times New Roman" w:hAnsi="Times New Roman"/>
          <w:lang w:eastAsia="ru-RU"/>
        </w:rPr>
        <w:t xml:space="preserve">                               </w:t>
      </w:r>
      <w:r w:rsidRPr="00456AEE">
        <w:rPr>
          <w:rFonts w:ascii="Times New Roman" w:eastAsia="Times New Roman" w:hAnsi="Times New Roman"/>
          <w:lang w:eastAsia="ru-RU"/>
        </w:rPr>
        <w:t>г. Евпатория проспект Ленина,51/50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>Миро</w:t>
      </w:r>
      <w:r w:rsidRPr="00456AEE" w:rsidR="00AD0FE9">
        <w:rPr>
          <w:rFonts w:ascii="Times New Roman" w:eastAsia="Times New Roman" w:hAnsi="Times New Roman"/>
          <w:lang w:eastAsia="ru-RU"/>
        </w:rPr>
        <w:t>вой судья судебного участка № 41</w:t>
      </w:r>
      <w:r w:rsidRPr="00456AEE">
        <w:rPr>
          <w:rFonts w:ascii="Times New Roman" w:eastAsia="Times New Roman" w:hAnsi="Times New Roman"/>
          <w:lang w:eastAsia="ru-RU"/>
        </w:rPr>
        <w:t xml:space="preserve"> Евпаторийского судебного района (</w:t>
      </w:r>
      <w:r w:rsidRPr="00456AEE" w:rsidR="00AD0FE9">
        <w:rPr>
          <w:rFonts w:ascii="Times New Roman" w:eastAsia="Times New Roman" w:hAnsi="Times New Roman"/>
          <w:lang w:eastAsia="ru-RU"/>
        </w:rPr>
        <w:t>городской округ Евпатория) Кунцова Е.Г.</w:t>
      </w:r>
      <w:r w:rsidRPr="00456AEE">
        <w:rPr>
          <w:rFonts w:ascii="Times New Roman" w:eastAsia="Times New Roman" w:hAnsi="Times New Roman"/>
          <w:lang w:eastAsia="ru-RU"/>
        </w:rPr>
        <w:t xml:space="preserve">, рассмотрев дело об административном правонарушении, поступившее из </w:t>
      </w:r>
      <w:r w:rsidRPr="00456AEE" w:rsidR="000E56D9">
        <w:rPr>
          <w:rFonts w:ascii="Times New Roman" w:eastAsia="Times New Roman" w:hAnsi="Times New Roman"/>
          <w:lang w:eastAsia="ru-RU"/>
        </w:rPr>
        <w:t>И</w:t>
      </w:r>
      <w:r w:rsidRPr="00456AEE" w:rsidR="00AD0FE9">
        <w:rPr>
          <w:rFonts w:ascii="Times New Roman" w:eastAsia="Times New Roman" w:hAnsi="Times New Roman"/>
          <w:lang w:eastAsia="ru-RU"/>
        </w:rPr>
        <w:t xml:space="preserve">нспекции по жилищному надзору </w:t>
      </w:r>
      <w:r w:rsidRPr="00456AEE">
        <w:rPr>
          <w:rFonts w:ascii="Times New Roman" w:hAnsi="Times New Roman"/>
        </w:rPr>
        <w:t>по Республике Крым</w:t>
      </w:r>
      <w:r w:rsidRPr="00456AEE" w:rsidR="00516354">
        <w:rPr>
          <w:rFonts w:ascii="Times New Roman" w:hAnsi="Times New Roman"/>
        </w:rPr>
        <w:t xml:space="preserve"> </w:t>
      </w:r>
      <w:r w:rsidRPr="00456AEE">
        <w:rPr>
          <w:rFonts w:ascii="Times New Roman" w:eastAsia="Times New Roman" w:hAnsi="Times New Roman"/>
          <w:lang w:eastAsia="ru-RU"/>
        </w:rPr>
        <w:t>о привлечении к административной ответственности</w:t>
      </w:r>
    </w:p>
    <w:p w:rsidR="00456AEE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Товариществ</w:t>
      </w:r>
      <w:r w:rsidRPr="00456AEE" w:rsidR="00516354">
        <w:rPr>
          <w:rFonts w:ascii="Times New Roman" w:hAnsi="Times New Roman"/>
        </w:rPr>
        <w:t>а</w:t>
      </w:r>
      <w:r w:rsidRPr="00456AEE">
        <w:rPr>
          <w:rFonts w:ascii="Times New Roman" w:hAnsi="Times New Roman"/>
        </w:rPr>
        <w:t xml:space="preserve"> собственников недвижимости «Альбатрос</w:t>
      </w:r>
      <w:r w:rsidRPr="00456AEE" w:rsidR="00516354">
        <w:rPr>
          <w:rFonts w:ascii="Times New Roman" w:hAnsi="Times New Roman"/>
        </w:rPr>
        <w:t xml:space="preserve"> 23</w:t>
      </w:r>
      <w:r w:rsidRPr="00456AEE" w:rsidR="007F1016">
        <w:rPr>
          <w:rFonts w:ascii="Times New Roman" w:hAnsi="Times New Roman"/>
        </w:rPr>
        <w:t>»</w:t>
      </w:r>
      <w:r w:rsidRPr="00456AEE">
        <w:rPr>
          <w:rFonts w:ascii="Times New Roman" w:hAnsi="Times New Roman"/>
        </w:rPr>
        <w:t xml:space="preserve">, </w:t>
      </w:r>
      <w:r w:rsidRPr="00456AEE">
        <w:rPr>
          <w:rFonts w:ascii="Times New Roman" w:hAnsi="Times New Roman"/>
        </w:rPr>
        <w:t>«данные изъяты»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>по ч. 1 ст. 19.5 КоАП РФ,</w:t>
      </w:r>
    </w:p>
    <w:p w:rsidR="007F1016" w:rsidRPr="00456AEE" w:rsidP="001E36BA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>УСТАНОВИЛ:</w:t>
      </w:r>
    </w:p>
    <w:p w:rsidR="00AD3D8A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eastAsia="Times New Roman" w:hAnsi="Times New Roman"/>
          <w:lang w:eastAsia="ru-RU"/>
        </w:rPr>
        <w:t xml:space="preserve">21.11.2018 г. </w:t>
      </w:r>
      <w:r w:rsidRPr="00456AEE">
        <w:rPr>
          <w:rFonts w:ascii="Times New Roman" w:hAnsi="Times New Roman"/>
        </w:rPr>
        <w:t xml:space="preserve">ТСН «Альбатрос 23», </w:t>
      </w:r>
      <w:r w:rsidRPr="00456AEE">
        <w:rPr>
          <w:rFonts w:ascii="Times New Roman" w:eastAsia="Times New Roman" w:hAnsi="Times New Roman"/>
          <w:lang w:eastAsia="ru-RU"/>
        </w:rPr>
        <w:t>по адресу</w:t>
      </w:r>
      <w:r w:rsidRPr="00456AEE" w:rsidR="00456AEE">
        <w:rPr>
          <w:rFonts w:ascii="Times New Roman" w:hAnsi="Times New Roman"/>
        </w:rPr>
        <w:t xml:space="preserve"> </w:t>
      </w:r>
      <w:r w:rsidRPr="00456AEE" w:rsidR="00456AEE">
        <w:rPr>
          <w:rFonts w:ascii="Times New Roman" w:hAnsi="Times New Roman"/>
        </w:rPr>
        <w:t>«данные изъяты»</w:t>
      </w:r>
      <w:r w:rsidRPr="00456AEE" w:rsid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 w:eastAsiaTheme="minorHAnsi"/>
        </w:rPr>
        <w:t xml:space="preserve">в установленный срок не выполнено законное предписание </w:t>
      </w:r>
      <w:r w:rsidRPr="00456AEE" w:rsidR="002852D4">
        <w:rPr>
          <w:rFonts w:ascii="Times New Roman" w:eastAsia="Times New Roman" w:hAnsi="Times New Roman"/>
          <w:lang w:eastAsia="ru-RU"/>
        </w:rPr>
        <w:t xml:space="preserve">Инспекции по жилищному надзору Республики Крым </w:t>
      </w:r>
      <w:r w:rsidRPr="00456AEE" w:rsidR="00456AEE">
        <w:rPr>
          <w:rFonts w:ascii="Times New Roman" w:hAnsi="Times New Roman"/>
        </w:rPr>
        <w:t>«данные изъяты»</w:t>
      </w:r>
      <w:r w:rsidRPr="00456AEE" w:rsid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 w:eastAsiaTheme="minorHAnsi"/>
        </w:rPr>
        <w:t>об устранении нарушений законодательства.</w:t>
      </w:r>
    </w:p>
    <w:p w:rsidR="00FA4429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В суде представитель привлекаемого к административной ответственности </w:t>
      </w:r>
      <w:r w:rsidRPr="00456AEE">
        <w:rPr>
          <w:rFonts w:ascii="Times New Roman" w:hAnsi="Times New Roman"/>
        </w:rPr>
        <w:t>юридического лица –</w:t>
      </w:r>
      <w:r w:rsidRPr="00456AEE" w:rsidR="00456AEE">
        <w:rPr>
          <w:rFonts w:ascii="Times New Roman" w:eastAsia="Times New Roman" w:hAnsi="Times New Roman"/>
          <w:lang w:eastAsia="ru-RU"/>
        </w:rPr>
        <w:t xml:space="preserve"> </w:t>
      </w:r>
      <w:r w:rsidRPr="00456AEE" w:rsidR="00456AEE">
        <w:rPr>
          <w:rFonts w:ascii="Times New Roman" w:eastAsia="Times New Roman" w:hAnsi="Times New Roman"/>
          <w:lang w:eastAsia="ru-RU"/>
        </w:rPr>
        <w:t xml:space="preserve">ФИО </w:t>
      </w:r>
      <w:r w:rsidRPr="00456AEE" w:rsidR="00456AEE">
        <w:rPr>
          <w:rFonts w:ascii="Times New Roman" w:eastAsia="Times New Roman" w:hAnsi="Times New Roman"/>
          <w:lang w:eastAsia="ru-RU"/>
        </w:rPr>
        <w:t>1</w:t>
      </w:r>
      <w:r w:rsidRPr="00456AEE" w:rsidR="00456AEE">
        <w:rPr>
          <w:rFonts w:ascii="Times New Roman" w:eastAsia="Times New Roman" w:hAnsi="Times New Roman"/>
          <w:lang w:eastAsia="ru-RU"/>
        </w:rPr>
        <w:t xml:space="preserve"> </w:t>
      </w:r>
      <w:r w:rsidRPr="00456AEE" w:rsidR="006E3F12">
        <w:rPr>
          <w:rFonts w:ascii="Times New Roman" w:hAnsi="Times New Roman"/>
        </w:rPr>
        <w:t>которая является председателем правления товарищества,</w:t>
      </w:r>
      <w:r w:rsidRPr="00456AEE">
        <w:rPr>
          <w:rFonts w:ascii="Times New Roman" w:hAnsi="Times New Roman"/>
        </w:rPr>
        <w:t xml:space="preserve"> вину в совершении правонарушения признал</w:t>
      </w:r>
      <w:r w:rsidRPr="00456AEE">
        <w:rPr>
          <w:rFonts w:ascii="Times New Roman" w:hAnsi="Times New Roman"/>
        </w:rPr>
        <w:t>а</w:t>
      </w:r>
      <w:r w:rsidRPr="00456AEE" w:rsidR="00AD3D8A">
        <w:rPr>
          <w:rFonts w:ascii="Times New Roman" w:hAnsi="Times New Roman"/>
        </w:rPr>
        <w:t xml:space="preserve"> частично</w:t>
      </w:r>
      <w:r w:rsidRPr="00456AEE">
        <w:rPr>
          <w:rFonts w:ascii="Times New Roman" w:hAnsi="Times New Roman"/>
        </w:rPr>
        <w:t>, пояснил</w:t>
      </w:r>
      <w:r w:rsidRPr="00456AEE">
        <w:rPr>
          <w:rFonts w:ascii="Times New Roman" w:hAnsi="Times New Roman"/>
        </w:rPr>
        <w:t>а</w:t>
      </w:r>
      <w:r w:rsidRPr="00456AEE">
        <w:rPr>
          <w:rFonts w:ascii="Times New Roman" w:hAnsi="Times New Roman"/>
        </w:rPr>
        <w:t xml:space="preserve"> что предписание не было выполнено в полном объеме в связи с</w:t>
      </w:r>
      <w:r w:rsidRPr="00456AEE" w:rsidR="00666F80">
        <w:rPr>
          <w:rFonts w:ascii="Times New Roman" w:hAnsi="Times New Roman"/>
        </w:rPr>
        <w:t>о сбоями в работе системы ГИС ЖКХ</w:t>
      </w:r>
      <w:r w:rsidRPr="00456AEE" w:rsidR="00476224">
        <w:rPr>
          <w:rFonts w:ascii="Times New Roman" w:hAnsi="Times New Roman"/>
        </w:rPr>
        <w:t>, тем самым у</w:t>
      </w:r>
      <w:r w:rsidRPr="00456AEE" w:rsidR="00666F80">
        <w:rPr>
          <w:rFonts w:ascii="Times New Roman" w:hAnsi="Times New Roman"/>
        </w:rPr>
        <w:t>казала, что</w:t>
      </w:r>
      <w:r w:rsidRPr="00456AEE" w:rsidR="00476224">
        <w:rPr>
          <w:rFonts w:ascii="Times New Roman" w:hAnsi="Times New Roman"/>
        </w:rPr>
        <w:t xml:space="preserve"> вины </w:t>
      </w:r>
      <w:r w:rsidRPr="00456AEE" w:rsidR="00AB622D">
        <w:rPr>
          <w:rFonts w:ascii="Times New Roman" w:hAnsi="Times New Roman"/>
        </w:rPr>
        <w:t xml:space="preserve">юридического лица </w:t>
      </w:r>
      <w:r w:rsidRPr="00456AEE" w:rsidR="00476224">
        <w:rPr>
          <w:rFonts w:ascii="Times New Roman" w:hAnsi="Times New Roman"/>
        </w:rPr>
        <w:t>в неисполнении в срок</w:t>
      </w:r>
      <w:r w:rsidRPr="00456AEE" w:rsidR="00666F80">
        <w:rPr>
          <w:rFonts w:ascii="Times New Roman" w:hAnsi="Times New Roman"/>
        </w:rPr>
        <w:t xml:space="preserve"> </w:t>
      </w:r>
      <w:r w:rsidRPr="00456AEE" w:rsidR="00476224">
        <w:rPr>
          <w:rFonts w:ascii="Times New Roman" w:hAnsi="Times New Roman"/>
        </w:rPr>
        <w:t>п.п</w:t>
      </w:r>
      <w:r w:rsidRPr="00456AEE" w:rsidR="00476224">
        <w:rPr>
          <w:rFonts w:ascii="Times New Roman" w:hAnsi="Times New Roman"/>
        </w:rPr>
        <w:t xml:space="preserve">. 3, 4, 5, 6 предписания нет. Также добавила, что </w:t>
      </w:r>
      <w:r w:rsidRPr="00456AEE" w:rsidR="00D57114">
        <w:rPr>
          <w:rFonts w:ascii="Times New Roman" w:hAnsi="Times New Roman"/>
        </w:rPr>
        <w:t>п.</w:t>
      </w:r>
      <w:r w:rsidRPr="00456AEE" w:rsidR="003B72CD">
        <w:rPr>
          <w:rFonts w:ascii="Times New Roman" w:hAnsi="Times New Roman"/>
        </w:rPr>
        <w:t>п.1</w:t>
      </w:r>
      <w:r w:rsidRPr="00456AEE" w:rsidR="00D57114">
        <w:rPr>
          <w:rFonts w:ascii="Times New Roman" w:hAnsi="Times New Roman"/>
        </w:rPr>
        <w:t>, 2, 7, 8</w:t>
      </w:r>
      <w:r w:rsidRPr="00456AEE" w:rsidR="003B72CD">
        <w:rPr>
          <w:rFonts w:ascii="Times New Roman" w:hAnsi="Times New Roman"/>
        </w:rPr>
        <w:t xml:space="preserve"> предписания ею был</w:t>
      </w:r>
      <w:r w:rsidRPr="00456AEE" w:rsidR="00D57114">
        <w:rPr>
          <w:rFonts w:ascii="Times New Roman" w:hAnsi="Times New Roman"/>
        </w:rPr>
        <w:t>и</w:t>
      </w:r>
      <w:r w:rsidRPr="00456AEE" w:rsidR="003B72CD">
        <w:rPr>
          <w:rFonts w:ascii="Times New Roman" w:hAnsi="Times New Roman"/>
        </w:rPr>
        <w:t xml:space="preserve"> выполнен</w:t>
      </w:r>
      <w:r w:rsidRPr="00456AEE" w:rsidR="00D57114">
        <w:rPr>
          <w:rFonts w:ascii="Times New Roman" w:hAnsi="Times New Roman"/>
        </w:rPr>
        <w:t>ы</w:t>
      </w:r>
      <w:r w:rsidRPr="00456AEE" w:rsidR="003B72CD">
        <w:rPr>
          <w:rFonts w:ascii="Times New Roman" w:hAnsi="Times New Roman"/>
        </w:rPr>
        <w:t xml:space="preserve"> в срок</w:t>
      </w:r>
      <w:r w:rsidRPr="00456AEE" w:rsidR="00476224">
        <w:rPr>
          <w:rFonts w:ascii="Times New Roman" w:hAnsi="Times New Roman"/>
        </w:rPr>
        <w:t>.</w:t>
      </w:r>
      <w:r w:rsidRPr="00456AEE" w:rsidR="003B72CD">
        <w:rPr>
          <w:rFonts w:ascii="Times New Roman" w:hAnsi="Times New Roman"/>
        </w:rPr>
        <w:t xml:space="preserve"> </w:t>
      </w:r>
    </w:p>
    <w:p w:rsidR="003B72CD" w:rsidRPr="00456AEE" w:rsidP="001E3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</w:rPr>
      </w:pPr>
      <w:r w:rsidRPr="00456AEE">
        <w:rPr>
          <w:rFonts w:ascii="Times New Roman" w:hAnsi="Times New Roman"/>
        </w:rPr>
        <w:t xml:space="preserve">Выслушав представителя </w:t>
      </w:r>
      <w:r w:rsidRPr="00456AEE" w:rsidR="00FA4429">
        <w:rPr>
          <w:rFonts w:ascii="Times New Roman" w:hAnsi="Times New Roman"/>
        </w:rPr>
        <w:t>ТСН «Альбатрос</w:t>
      </w:r>
      <w:r w:rsidRPr="00456AEE" w:rsidR="00AD3D8A">
        <w:rPr>
          <w:rFonts w:ascii="Times New Roman" w:hAnsi="Times New Roman"/>
        </w:rPr>
        <w:t xml:space="preserve"> 23</w:t>
      </w:r>
      <w:r w:rsidRPr="00456AEE">
        <w:rPr>
          <w:rFonts w:ascii="Times New Roman" w:hAnsi="Times New Roman"/>
        </w:rPr>
        <w:t xml:space="preserve">», исследовав материалы дела, мировой судья считает достоверно установленным, что </w:t>
      </w:r>
      <w:r w:rsidRPr="00456AEE" w:rsidR="00FA4429">
        <w:rPr>
          <w:rFonts w:ascii="Times New Roman" w:hAnsi="Times New Roman"/>
        </w:rPr>
        <w:t>ТСН «Альбатрос</w:t>
      </w:r>
      <w:r w:rsidRPr="00456AEE" w:rsidR="00AD3D8A">
        <w:rPr>
          <w:rFonts w:ascii="Times New Roman" w:hAnsi="Times New Roman"/>
        </w:rPr>
        <w:t xml:space="preserve"> 23</w:t>
      </w:r>
      <w:r w:rsidRPr="00456AEE" w:rsidR="00FA4429">
        <w:rPr>
          <w:rFonts w:ascii="Times New Roman" w:hAnsi="Times New Roman"/>
        </w:rPr>
        <w:t xml:space="preserve">», </w:t>
      </w:r>
      <w:r w:rsidRPr="00456AEE">
        <w:rPr>
          <w:rFonts w:ascii="Times New Roman" w:hAnsi="Times New Roman"/>
        </w:rPr>
        <w:t xml:space="preserve">совершило правонарушение, предусмотренное ч. 1 ст. 19.5 Кодекса Российской Федерации об административных правонарушениях, а именно: </w:t>
      </w:r>
      <w:r w:rsidRPr="00456AEE">
        <w:rPr>
          <w:rFonts w:ascii="Times New Roman" w:hAnsi="Times New Roman" w:eastAsiaTheme="minorHAnsi"/>
        </w:rPr>
        <w:t>невыполнение в установленный срок законного предписания органа, осуществляющего государственный надзор (контроль)</w:t>
      </w:r>
      <w:r w:rsidRPr="00456AEE" w:rsidR="00AB622D">
        <w:rPr>
          <w:rFonts w:ascii="Times New Roman" w:hAnsi="Times New Roman" w:eastAsiaTheme="minorHAnsi"/>
        </w:rPr>
        <w:t>,</w:t>
      </w:r>
      <w:r w:rsidRPr="00456AEE">
        <w:rPr>
          <w:rFonts w:ascii="Times New Roman" w:hAnsi="Times New Roman" w:eastAsiaTheme="minorHAnsi"/>
        </w:rPr>
        <w:t xml:space="preserve"> муниципальный контроль об устранении нарушений законодательства. </w:t>
      </w:r>
    </w:p>
    <w:p w:rsidR="00117814" w:rsidRPr="00456AEE" w:rsidP="0011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</w:rPr>
      </w:pPr>
      <w:r w:rsidRPr="00456AEE">
        <w:rPr>
          <w:rFonts w:ascii="Times New Roman" w:hAnsi="Times New Roman" w:eastAsiaTheme="minorHAnsi"/>
        </w:rPr>
        <w:t xml:space="preserve">Вина </w:t>
      </w:r>
      <w:r w:rsidRPr="00456AEE">
        <w:rPr>
          <w:rFonts w:ascii="Times New Roman" w:hAnsi="Times New Roman"/>
        </w:rPr>
        <w:t>ТСН «Альбатрос 23», в совершении административного правонарушения</w:t>
      </w:r>
      <w:r w:rsidRPr="00456AEE" w:rsidR="00E5379B">
        <w:rPr>
          <w:rFonts w:ascii="Times New Roman" w:hAnsi="Times New Roman"/>
        </w:rPr>
        <w:t>, предусмотренного ч. 1 ст. 19.5 Кодекса Российской Федерации об административных правонарушениях</w:t>
      </w:r>
      <w:r w:rsidRPr="00456AEE">
        <w:rPr>
          <w:rFonts w:ascii="Times New Roman" w:hAnsi="Times New Roman"/>
        </w:rPr>
        <w:t xml:space="preserve"> подтверждается следующим.</w:t>
      </w:r>
    </w:p>
    <w:p w:rsidR="00C70D08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Как следует из материалов дела, </w:t>
      </w:r>
      <w:r w:rsidRPr="00456AEE" w:rsidR="00A44AF3">
        <w:rPr>
          <w:rFonts w:ascii="Times New Roman" w:hAnsi="Times New Roman"/>
        </w:rPr>
        <w:t xml:space="preserve">актом </w:t>
      </w:r>
      <w:r w:rsidRPr="00456AEE">
        <w:rPr>
          <w:rFonts w:ascii="Times New Roman" w:hAnsi="Times New Roman"/>
        </w:rPr>
        <w:t xml:space="preserve">проверки </w:t>
      </w:r>
      <w:r w:rsidRPr="00456AEE" w:rsidR="000C6CF2">
        <w:rPr>
          <w:rFonts w:ascii="Times New Roman" w:hAnsi="Times New Roman"/>
        </w:rPr>
        <w:t xml:space="preserve">Инспекции по жилищному надзору Республики Крым </w:t>
      </w:r>
      <w:r w:rsidRPr="00456AEE" w:rsidR="00456AEE">
        <w:rPr>
          <w:rFonts w:ascii="Times New Roman" w:hAnsi="Times New Roman"/>
        </w:rPr>
        <w:t>«данные изъяты»</w:t>
      </w:r>
      <w:r w:rsidRPr="00456AEE" w:rsid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установлены нарушения</w:t>
      </w:r>
      <w:r w:rsidRPr="00456AEE">
        <w:rPr>
          <w:rFonts w:ascii="Times New Roman" w:hAnsi="Times New Roman"/>
        </w:rPr>
        <w:t xml:space="preserve"> </w:t>
      </w:r>
      <w:r w:rsidRPr="00456AEE" w:rsidR="002111B3">
        <w:rPr>
          <w:rFonts w:ascii="Times New Roman" w:hAnsi="Times New Roman"/>
        </w:rPr>
        <w:t>требований</w:t>
      </w:r>
      <w:r w:rsidRPr="00456AEE">
        <w:rPr>
          <w:rFonts w:ascii="Times New Roman" w:hAnsi="Times New Roman"/>
        </w:rPr>
        <w:t xml:space="preserve"> законодательства</w:t>
      </w:r>
      <w:r w:rsidRPr="00456AEE" w:rsidR="002111B3">
        <w:rPr>
          <w:rFonts w:ascii="Times New Roman" w:hAnsi="Times New Roman"/>
        </w:rPr>
        <w:t xml:space="preserve"> по размещению информации в системе жилищно-коммунального хозяйства</w:t>
      </w:r>
      <w:r w:rsidRPr="00456AEE" w:rsidR="00BA7FDC">
        <w:rPr>
          <w:rFonts w:ascii="Times New Roman" w:hAnsi="Times New Roman"/>
        </w:rPr>
        <w:t xml:space="preserve"> юридическим лицом ТСН «Альбатрос 23»</w:t>
      </w:r>
      <w:r w:rsidRPr="00456AEE">
        <w:rPr>
          <w:rFonts w:ascii="Times New Roman" w:hAnsi="Times New Roman"/>
        </w:rPr>
        <w:t xml:space="preserve">. </w:t>
      </w:r>
    </w:p>
    <w:p w:rsidR="00C70D08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В связи с установленными нарушениями </w:t>
      </w:r>
      <w:r w:rsidRPr="00456AEE" w:rsidR="00456AEE">
        <w:rPr>
          <w:rFonts w:ascii="Times New Roman" w:hAnsi="Times New Roman"/>
        </w:rPr>
        <w:t>«данные изъяты»</w:t>
      </w:r>
      <w:r w:rsidRPr="00456AEE" w:rsid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Инспекцией по жилищному надзору Республики Крым</w:t>
      </w:r>
      <w:r w:rsidRPr="00456AEE" w:rsidR="00F62A2B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 xml:space="preserve">было вынесено </w:t>
      </w:r>
      <w:r w:rsidRPr="00456AEE">
        <w:rPr>
          <w:rFonts w:ascii="Times New Roman" w:hAnsi="Times New Roman"/>
        </w:rPr>
        <w:t>предписание</w:t>
      </w:r>
      <w:r w:rsidRPr="00456AEE">
        <w:rPr>
          <w:rFonts w:ascii="Times New Roman" w:hAnsi="Times New Roman"/>
        </w:rPr>
        <w:t xml:space="preserve"> № </w:t>
      </w:r>
      <w:r w:rsidRPr="00456AEE" w:rsid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 xml:space="preserve"> согласно </w:t>
      </w:r>
      <w:r w:rsidRPr="00456AEE">
        <w:rPr>
          <w:rFonts w:ascii="Times New Roman" w:hAnsi="Times New Roman"/>
        </w:rPr>
        <w:t>которому</w:t>
      </w:r>
      <w:r w:rsidRPr="00456AEE">
        <w:rPr>
          <w:rFonts w:ascii="Times New Roman" w:hAnsi="Times New Roman"/>
        </w:rPr>
        <w:t xml:space="preserve"> ТСН «Альбатрос 23» до 20.11.2018 г. необходимо устранить выявленные нарушения.</w:t>
      </w:r>
      <w:r w:rsidRPr="00456AEE" w:rsidR="00AB622D">
        <w:rPr>
          <w:rFonts w:ascii="Times New Roman" w:hAnsi="Times New Roman"/>
        </w:rPr>
        <w:t xml:space="preserve"> Как указала </w:t>
      </w:r>
      <w:r w:rsidRPr="00456AEE" w:rsidR="00456AEE">
        <w:rPr>
          <w:rFonts w:ascii="Times New Roman" w:eastAsia="Times New Roman" w:hAnsi="Times New Roman"/>
          <w:lang w:eastAsia="ru-RU"/>
        </w:rPr>
        <w:t xml:space="preserve">ФИО 1 </w:t>
      </w:r>
      <w:r w:rsidRPr="00456AEE" w:rsidR="00AB622D">
        <w:rPr>
          <w:rFonts w:ascii="Times New Roman" w:hAnsi="Times New Roman"/>
        </w:rPr>
        <w:t>при рассмотрении дела, предписание ею было получено в сентябре 2018 г.</w:t>
      </w:r>
    </w:p>
    <w:p w:rsidR="00C70D08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eastAsia="Times New Roman" w:hAnsi="Times New Roman"/>
          <w:lang w:eastAsia="ru-RU"/>
        </w:rPr>
        <w:t>по адресу Инспекцией по жилищному надзору Республики Крым п</w:t>
      </w:r>
      <w:r w:rsidRPr="00456AEE">
        <w:rPr>
          <w:rFonts w:ascii="Times New Roman" w:hAnsi="Times New Roman"/>
        </w:rPr>
        <w:t>ри проведении проверки по контролю за исполнением предписания об устранении нарушении требований об обязательном размещении информации в ГИС ЖКХ установлен факт невыполнения юридическим лицом - ТСН «Альбатрос 23»</w:t>
      </w:r>
      <w:r w:rsidRPr="00456AEE">
        <w:rPr>
          <w:rFonts w:ascii="Times New Roman" w:eastAsia="Times New Roman" w:hAnsi="Times New Roman"/>
          <w:lang w:eastAsia="ru-RU"/>
        </w:rPr>
        <w:t xml:space="preserve">, </w:t>
      </w:r>
      <w:r w:rsidRPr="00456AEE">
        <w:rPr>
          <w:rFonts w:ascii="Times New Roman" w:hAnsi="Times New Roman"/>
        </w:rPr>
        <w:t>в срок до 20.11.2018 года предписания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>, а именно: не размещены</w:t>
      </w:r>
      <w:r w:rsidRPr="00456AEE">
        <w:rPr>
          <w:rStyle w:val="5Sylfaen"/>
          <w:rFonts w:eastAsia="Arial Unicode MS"/>
          <w:b w:val="0"/>
          <w:i w:val="0"/>
        </w:rPr>
        <w:t xml:space="preserve"> сведения о платежных реквизитах товарищества (п.1), не размещены</w:t>
      </w:r>
      <w:r w:rsidRPr="00456AEE">
        <w:rPr>
          <w:rFonts w:ascii="Times New Roman" w:hAnsi="Times New Roman"/>
        </w:rPr>
        <w:t xml:space="preserve"> в ГИГ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ЖКХ в полном объеме технические характеристики многоквартирных домов находящихся в управлении (п.3), не размещена в ГИС ЖКХ в полном объеме информация о лицевых счетах, присвоенных собственникам и пользователям жилых (нежилых) помещений находящихся в управлении (п.4), не размещена в ГИС ЖКХ 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находящихся в управлении (п.5), не размещена в ГИС ЖКХ информация об установленных коллективных (общедомовых) приборах учета МКД находящихся в управлении (п.6).</w:t>
      </w:r>
    </w:p>
    <w:p w:rsidR="00C70D08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Также в</w:t>
      </w:r>
      <w:r w:rsidRPr="00456AEE">
        <w:rPr>
          <w:rFonts w:ascii="Times New Roman" w:hAnsi="Times New Roman"/>
        </w:rPr>
        <w:t>ина ТСН «Альбатрос</w:t>
      </w:r>
      <w:r w:rsidRPr="00456AEE" w:rsidR="0037429A">
        <w:rPr>
          <w:rFonts w:ascii="Times New Roman" w:hAnsi="Times New Roman"/>
        </w:rPr>
        <w:t xml:space="preserve"> 23</w:t>
      </w:r>
      <w:r w:rsidRPr="00456AEE">
        <w:rPr>
          <w:rFonts w:ascii="Times New Roman" w:hAnsi="Times New Roman"/>
        </w:rPr>
        <w:t xml:space="preserve">», в совершении административного правонарушения объективно подтверждается </w:t>
      </w:r>
      <w:r w:rsidRPr="00456AEE" w:rsidR="0037429A">
        <w:rPr>
          <w:rFonts w:ascii="Times New Roman" w:hAnsi="Times New Roman"/>
        </w:rPr>
        <w:t xml:space="preserve">иными </w:t>
      </w:r>
      <w:r w:rsidRPr="00456AEE">
        <w:rPr>
          <w:rFonts w:ascii="Times New Roman" w:hAnsi="Times New Roman"/>
        </w:rPr>
        <w:t>исследованными материалами дела</w:t>
      </w:r>
      <w:r w:rsidRPr="00456AEE" w:rsidR="0037429A">
        <w:rPr>
          <w:rFonts w:ascii="Times New Roman" w:hAnsi="Times New Roman"/>
        </w:rPr>
        <w:t xml:space="preserve"> об административном правонарушении</w:t>
      </w:r>
      <w:r w:rsidRPr="00456AEE">
        <w:rPr>
          <w:rFonts w:ascii="Times New Roman" w:hAnsi="Times New Roman"/>
        </w:rPr>
        <w:t xml:space="preserve">, а именно: </w:t>
      </w:r>
    </w:p>
    <w:p w:rsidR="00C70D08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- протоколом</w:t>
      </w:r>
      <w:r w:rsidRPr="00456AEE" w:rsidR="00456AEE">
        <w:rPr>
          <w:rFonts w:ascii="Times New Roman" w:hAnsi="Times New Roman"/>
        </w:rPr>
        <w:t xml:space="preserve"> </w:t>
      </w:r>
      <w:r w:rsidRPr="00456AEE" w:rsid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>;</w:t>
      </w:r>
    </w:p>
    <w:p w:rsidR="00C70D08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-</w:t>
      </w:r>
      <w:r w:rsidRPr="00456AEE" w:rsidR="0037429A">
        <w:rPr>
          <w:rFonts w:ascii="Times New Roman" w:hAnsi="Times New Roman"/>
        </w:rPr>
        <w:t xml:space="preserve"> копией </w:t>
      </w:r>
      <w:r w:rsidRPr="00456AEE">
        <w:rPr>
          <w:rFonts w:ascii="Times New Roman" w:hAnsi="Times New Roman"/>
        </w:rPr>
        <w:t>акт</w:t>
      </w:r>
      <w:r w:rsidRPr="00456AEE" w:rsidR="0037429A">
        <w:rPr>
          <w:rFonts w:ascii="Times New Roman" w:hAnsi="Times New Roman"/>
        </w:rPr>
        <w:t>а</w:t>
      </w:r>
      <w:r w:rsidRPr="00456AEE">
        <w:rPr>
          <w:rFonts w:ascii="Times New Roman" w:hAnsi="Times New Roman"/>
        </w:rPr>
        <w:t xml:space="preserve"> проверки</w:t>
      </w:r>
      <w:r w:rsidRPr="00456AEE" w:rsidR="00456AEE">
        <w:rPr>
          <w:rFonts w:ascii="Times New Roman" w:hAnsi="Times New Roman"/>
        </w:rPr>
        <w:t xml:space="preserve"> </w:t>
      </w:r>
      <w:r w:rsidRPr="00456AEE" w:rsid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>;</w:t>
      </w:r>
    </w:p>
    <w:p w:rsidR="0037429A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- копией предписания </w:t>
      </w:r>
      <w:r w:rsidRPr="00456AEE" w:rsidR="00456AEE">
        <w:rPr>
          <w:rFonts w:ascii="Times New Roman" w:hAnsi="Times New Roman"/>
        </w:rPr>
        <w:t>«данные изъяты»</w:t>
      </w:r>
    </w:p>
    <w:p w:rsidR="00456AEE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-</w:t>
      </w:r>
      <w:r w:rsidRPr="00456AEE" w:rsidR="0037429A">
        <w:rPr>
          <w:rFonts w:ascii="Times New Roman" w:hAnsi="Times New Roman"/>
        </w:rPr>
        <w:t xml:space="preserve"> копией </w:t>
      </w:r>
      <w:r w:rsidRPr="00456AEE">
        <w:rPr>
          <w:rFonts w:ascii="Times New Roman" w:hAnsi="Times New Roman"/>
        </w:rPr>
        <w:t>акт</w:t>
      </w:r>
      <w:r w:rsidRPr="00456AEE" w:rsidR="0037429A">
        <w:rPr>
          <w:rFonts w:ascii="Times New Roman" w:hAnsi="Times New Roman"/>
        </w:rPr>
        <w:t>а</w:t>
      </w:r>
      <w:r w:rsidRPr="00456AEE">
        <w:rPr>
          <w:rFonts w:ascii="Times New Roman" w:hAnsi="Times New Roman"/>
        </w:rPr>
        <w:t xml:space="preserve"> проверки </w:t>
      </w:r>
      <w:r w:rsidRPr="00456AEE">
        <w:rPr>
          <w:rFonts w:ascii="Times New Roman" w:hAnsi="Times New Roman"/>
        </w:rPr>
        <w:t>«данные изъяты»</w:t>
      </w:r>
    </w:p>
    <w:p w:rsidR="00C70D08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- копией выписки из ЕГРЮЛ на ТСН «Альбатрос </w:t>
      </w:r>
      <w:r w:rsidRPr="00456AEE" w:rsidR="0037429A">
        <w:rPr>
          <w:rFonts w:ascii="Times New Roman" w:hAnsi="Times New Roman"/>
        </w:rPr>
        <w:t>23»;</w:t>
      </w:r>
    </w:p>
    <w:p w:rsidR="00C70D08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- копией должностного</w:t>
      </w:r>
      <w:r w:rsidRPr="00456AEE" w:rsidR="0037429A">
        <w:rPr>
          <w:rFonts w:ascii="Times New Roman" w:hAnsi="Times New Roman"/>
        </w:rPr>
        <w:t xml:space="preserve"> регламента ТСН «Альбатрос 23»;</w:t>
      </w:r>
    </w:p>
    <w:p w:rsidR="00456AEE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- копией приказа </w:t>
      </w:r>
      <w:r w:rsidRP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о проведении внеплановой докум</w:t>
      </w:r>
      <w:r w:rsidRPr="00456AEE" w:rsidR="0037429A">
        <w:rPr>
          <w:rFonts w:ascii="Times New Roman" w:hAnsi="Times New Roman"/>
        </w:rPr>
        <w:t xml:space="preserve">ентарной проверки </w:t>
      </w:r>
      <w:r w:rsidRPr="00456AEE" w:rsidR="0037429A">
        <w:rPr>
          <w:rFonts w:ascii="Times New Roman" w:hAnsi="Times New Roman"/>
        </w:rPr>
        <w:t>от</w:t>
      </w:r>
      <w:r w:rsidRPr="00456AEE" w:rsidR="0037429A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«данные изъяты»</w:t>
      </w:r>
    </w:p>
    <w:p w:rsidR="00456AEE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- копией приказа </w:t>
      </w:r>
      <w:r w:rsidRPr="00456AEE">
        <w:rPr>
          <w:rFonts w:ascii="Times New Roman" w:hAnsi="Times New Roman"/>
        </w:rPr>
        <w:t>«данные изъяты»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 xml:space="preserve">о проведении внеплановой документарной проверки </w:t>
      </w:r>
      <w:r w:rsidRPr="00456AEE">
        <w:rPr>
          <w:rFonts w:ascii="Times New Roman" w:hAnsi="Times New Roman"/>
        </w:rPr>
        <w:t>от</w:t>
      </w:r>
      <w:r w:rsidRPr="00456AEE">
        <w:rPr>
          <w:rFonts w:ascii="Times New Roman" w:hAnsi="Times New Roman"/>
        </w:rPr>
        <w:t xml:space="preserve"> </w:t>
      </w:r>
      <w:r w:rsidRPr="00456AEE">
        <w:rPr>
          <w:rFonts w:ascii="Times New Roman" w:hAnsi="Times New Roman"/>
        </w:rPr>
        <w:t>«данные изъяты»</w:t>
      </w:r>
    </w:p>
    <w:p w:rsidR="00C70D08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-копией уведомления о времени и месте составления протокола.</w:t>
      </w:r>
    </w:p>
    <w:p w:rsidR="00117814" w:rsidRPr="00456AEE" w:rsidP="00117814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Предписание об устранении нарушений требований о размещении информации в системе ГИС ЖКХ представляет собой ненормативный правовой акт должностного лица, уполномоченного на </w:t>
      </w:r>
      <w:r w:rsidRPr="00456AEE">
        <w:rPr>
          <w:rFonts w:ascii="Times New Roman" w:hAnsi="Times New Roman"/>
        </w:rPr>
        <w:t>осуществление государственного жилищного надзора, выявившего соответствующие нарушения, возлагающий на лицо, в деятельности которого эти нарушения установлены, обязанности по их устранению в определенные сроки.</w:t>
      </w:r>
    </w:p>
    <w:p w:rsidR="00117814" w:rsidRPr="00456AEE" w:rsidP="00117814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В соответствии с ч. 2.2 ст. 6 Федерального закона от. 21 июля 2014 года № 263-ФЗ «О внесении и</w:t>
      </w:r>
      <w:r w:rsidRPr="00456AEE">
        <w:rPr>
          <w:rFonts w:ascii="Times New Roman" w:hAnsi="Times New Roman"/>
        </w:rPr>
        <w:t>з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менений в отдельные</w:t>
      </w:r>
      <w:r w:rsidRPr="00456AEE">
        <w:rPr>
          <w:rFonts w:ascii="Times New Roman" w:hAnsi="Times New Roman"/>
        </w:rPr>
        <w:t xml:space="preserve"> законодательные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акты Росси</w:t>
      </w:r>
      <w:r w:rsidRPr="00456AEE">
        <w:rPr>
          <w:rFonts w:ascii="Times New Roman" w:hAnsi="Times New Roman"/>
        </w:rPr>
        <w:t>йской Ф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едер</w:t>
      </w:r>
      <w:r w:rsidRPr="00456AEE">
        <w:rPr>
          <w:rFonts w:ascii="Times New Roman" w:hAnsi="Times New Roman"/>
        </w:rPr>
        <w:t xml:space="preserve">ации в связи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приня</w:t>
      </w:r>
      <w:r w:rsidRPr="00456AEE">
        <w:rPr>
          <w:rFonts w:ascii="Times New Roman" w:hAnsi="Times New Roman"/>
        </w:rPr>
        <w:t>тием Ф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еде</w:t>
      </w:r>
      <w:r w:rsidRPr="00456AEE">
        <w:rPr>
          <w:rFonts w:ascii="Times New Roman" w:hAnsi="Times New Roman"/>
        </w:rPr>
        <w:t xml:space="preserve">рального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Закона</w:t>
      </w:r>
      <w:r w:rsidRPr="00456AEE">
        <w:rPr>
          <w:rFonts w:ascii="Times New Roman" w:hAnsi="Times New Roman"/>
        </w:rPr>
        <w:t xml:space="preserve"> «О государстве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 xml:space="preserve">нной </w:t>
      </w:r>
      <w:r w:rsidRPr="00456AEE">
        <w:rPr>
          <w:rFonts w:ascii="Times New Roman" w:hAnsi="Times New Roman"/>
        </w:rPr>
        <w:t>и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нфор</w:t>
      </w:r>
      <w:r w:rsidRPr="00456AEE">
        <w:rPr>
          <w:rFonts w:ascii="Times New Roman" w:hAnsi="Times New Roman"/>
        </w:rPr>
        <w:t>мацион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н</w:t>
      </w:r>
      <w:r w:rsidRPr="00456AEE">
        <w:rPr>
          <w:rFonts w:ascii="Times New Roman" w:hAnsi="Times New Roman"/>
        </w:rPr>
        <w:t xml:space="preserve">ой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системе ж</w:t>
      </w:r>
      <w:r w:rsidRPr="00456AEE">
        <w:rPr>
          <w:rFonts w:ascii="Times New Roman" w:hAnsi="Times New Roman"/>
        </w:rPr>
        <w:t>и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лищно-коммунального хозяйства» с 1 января 2018 года для поставщиков информации Республики Крым наст</w:t>
      </w:r>
      <w:r w:rsidRPr="00456AEE">
        <w:rPr>
          <w:rFonts w:ascii="Times New Roman" w:hAnsi="Times New Roman"/>
        </w:rPr>
        <w:t>уп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ает</w:t>
      </w:r>
      <w:r w:rsidRPr="00456AEE">
        <w:rPr>
          <w:rFonts w:ascii="Times New Roman" w:hAnsi="Times New Roman"/>
        </w:rPr>
        <w:t xml:space="preserve"> от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ветственность</w:t>
      </w:r>
      <w:r w:rsidRPr="00456AEE">
        <w:rPr>
          <w:rFonts w:ascii="Times New Roman" w:hAnsi="Times New Roman"/>
        </w:rPr>
        <w:t xml:space="preserve"> за не размещение, размещение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не в</w:t>
      </w:r>
      <w:r w:rsidRPr="00456AEE">
        <w:rPr>
          <w:rFonts w:ascii="Times New Roman" w:hAnsi="Times New Roman"/>
        </w:rPr>
        <w:t xml:space="preserve"> по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л</w:t>
      </w:r>
      <w:r w:rsidRPr="00456AEE">
        <w:rPr>
          <w:rFonts w:ascii="Times New Roman" w:hAnsi="Times New Roman"/>
        </w:rPr>
        <w:t xml:space="preserve">ном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>объеме информации</w:t>
      </w:r>
      <w:r w:rsidRPr="00456AEE">
        <w:rPr>
          <w:rFonts w:ascii="Times New Roman" w:hAnsi="Times New Roman"/>
        </w:rPr>
        <w:t xml:space="preserve"> в </w:t>
      </w:r>
      <w:r w:rsidRPr="00456AEE">
        <w:rPr>
          <w:rStyle w:val="5"/>
          <w:rFonts w:eastAsia="Arial Unicode MS"/>
          <w:b w:val="0"/>
          <w:bCs w:val="0"/>
          <w:sz w:val="22"/>
          <w:szCs w:val="22"/>
          <w:u w:val="none"/>
        </w:rPr>
        <w:t xml:space="preserve">ГИС </w:t>
      </w:r>
      <w:r w:rsidRPr="00456AEE">
        <w:rPr>
          <w:rFonts w:ascii="Times New Roman" w:hAnsi="Times New Roman"/>
        </w:rPr>
        <w:t>ЖКХ.</w:t>
      </w:r>
    </w:p>
    <w:p w:rsidR="00117814" w:rsidRPr="00456AEE" w:rsidP="0011781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456AEE">
        <w:rPr>
          <w:rFonts w:ascii="Times New Roman" w:hAnsi="Times New Roman"/>
        </w:rPr>
        <w:t xml:space="preserve"> Невыполнение в установленный срок законного предписания органа, осуществляющего государственный надзор, муниципальный контроль, об устранении нарушений законодательства, влечет административную ответственность в соответствии с ч.1 ст. 19.5 КоАП РФ.</w:t>
      </w:r>
    </w:p>
    <w:p w:rsidR="00F62A2B" w:rsidRPr="00456AEE" w:rsidP="001E36B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Мировым судьей установлено, что </w:t>
      </w:r>
      <w:r w:rsidRPr="00456AEE" w:rsidR="00C70D08">
        <w:rPr>
          <w:rFonts w:ascii="Times New Roman" w:hAnsi="Times New Roman"/>
        </w:rPr>
        <w:t>ТСН «Альбатрос 23»</w:t>
      </w:r>
      <w:r w:rsidRPr="00456AEE">
        <w:rPr>
          <w:rFonts w:ascii="Times New Roman" w:hAnsi="Times New Roman"/>
        </w:rPr>
        <w:t xml:space="preserve"> предписание исполнено</w:t>
      </w:r>
      <w:r w:rsidRPr="00456AEE" w:rsidR="00A248B7">
        <w:rPr>
          <w:rFonts w:ascii="Times New Roman" w:hAnsi="Times New Roman"/>
        </w:rPr>
        <w:t xml:space="preserve"> частично, а именно</w:t>
      </w:r>
      <w:r w:rsidRPr="00456AEE" w:rsidR="00B7480C">
        <w:rPr>
          <w:rFonts w:ascii="Times New Roman" w:hAnsi="Times New Roman"/>
        </w:rPr>
        <w:t xml:space="preserve"> в срок</w:t>
      </w:r>
      <w:r w:rsidRPr="00456AEE" w:rsidR="00A248B7">
        <w:rPr>
          <w:rFonts w:ascii="Times New Roman" w:hAnsi="Times New Roman"/>
        </w:rPr>
        <w:t xml:space="preserve"> выполнены </w:t>
      </w:r>
      <w:r w:rsidRPr="00456AEE" w:rsidR="00A248B7">
        <w:rPr>
          <w:rFonts w:ascii="Times New Roman" w:hAnsi="Times New Roman"/>
        </w:rPr>
        <w:t>п.п</w:t>
      </w:r>
      <w:r w:rsidRPr="00456AEE" w:rsidR="00A248B7">
        <w:rPr>
          <w:rFonts w:ascii="Times New Roman" w:hAnsi="Times New Roman"/>
        </w:rPr>
        <w:t>. 2, 7, 8 предписания</w:t>
      </w:r>
      <w:r w:rsidRPr="00456AEE" w:rsidR="00B7480C">
        <w:rPr>
          <w:rFonts w:ascii="Times New Roman" w:hAnsi="Times New Roman"/>
        </w:rPr>
        <w:t>.</w:t>
      </w:r>
      <w:r w:rsidRPr="00456AEE" w:rsidR="00A248B7">
        <w:rPr>
          <w:rFonts w:ascii="Times New Roman" w:hAnsi="Times New Roman"/>
        </w:rPr>
        <w:t xml:space="preserve"> Указания </w:t>
      </w:r>
      <w:r w:rsidRPr="00456AEE" w:rsidR="00456AEE">
        <w:rPr>
          <w:rFonts w:ascii="Times New Roman" w:eastAsia="Times New Roman" w:hAnsi="Times New Roman"/>
          <w:lang w:eastAsia="ru-RU"/>
        </w:rPr>
        <w:t xml:space="preserve">ФИО 1 </w:t>
      </w:r>
      <w:r w:rsidRPr="00456AEE" w:rsidR="00A248B7">
        <w:rPr>
          <w:rFonts w:ascii="Times New Roman" w:hAnsi="Times New Roman"/>
        </w:rPr>
        <w:t>на отсутствие вины юридического лица в несвоевременном выполнении иных пунктов предписания не нашли своего подтверждения в ходе рассмотрения дела.</w:t>
      </w:r>
    </w:p>
    <w:p w:rsidR="00F62A2B" w:rsidRPr="00456AEE" w:rsidP="00456AEE">
      <w:pPr>
        <w:tabs>
          <w:tab w:val="left" w:pos="2700"/>
          <w:tab w:val="left" w:pos="6300"/>
        </w:tabs>
        <w:spacing w:after="0" w:line="240" w:lineRule="atLeast"/>
        <w:ind w:firstLine="720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Частичное выполнение предписания </w:t>
      </w:r>
      <w:r w:rsidRPr="00456AEE">
        <w:rPr>
          <w:rFonts w:ascii="Times New Roman" w:hAnsi="Times New Roman"/>
        </w:rPr>
        <w:t>от</w:t>
      </w:r>
      <w:r w:rsidRPr="00456AEE" w:rsidR="00456AEE">
        <w:rPr>
          <w:rFonts w:ascii="Times New Roman" w:hAnsi="Times New Roman"/>
        </w:rPr>
        <w:t xml:space="preserve"> </w:t>
      </w:r>
      <w:r w:rsidRPr="00456AEE" w:rsidR="00456AEE">
        <w:rPr>
          <w:rFonts w:ascii="Times New Roman" w:hAnsi="Times New Roman"/>
        </w:rPr>
        <w:t>«</w:t>
      </w:r>
      <w:r w:rsidRPr="00456AEE" w:rsidR="00456AEE">
        <w:rPr>
          <w:rFonts w:ascii="Times New Roman" w:hAnsi="Times New Roman"/>
        </w:rPr>
        <w:t>данные</w:t>
      </w:r>
      <w:r w:rsidRPr="00456AEE" w:rsidR="00456AEE">
        <w:rPr>
          <w:rFonts w:ascii="Times New Roman" w:hAnsi="Times New Roman"/>
        </w:rPr>
        <w:t xml:space="preserve"> изъяты»</w:t>
      </w:r>
      <w:r w:rsidRPr="00456AEE">
        <w:rPr>
          <w:rFonts w:ascii="Times New Roman" w:hAnsi="Times New Roman"/>
        </w:rPr>
        <w:t>, не свидетельствует об отсутствии в деяниях лица</w:t>
      </w:r>
      <w:r w:rsidRPr="00456AEE" w:rsidR="001E36BA">
        <w:rPr>
          <w:rFonts w:ascii="Times New Roman" w:hAnsi="Times New Roman"/>
        </w:rPr>
        <w:t>, привлекаемого к административной ответственности</w:t>
      </w:r>
      <w:r w:rsidRPr="00456AEE">
        <w:rPr>
          <w:rFonts w:ascii="Times New Roman" w:hAnsi="Times New Roman"/>
        </w:rPr>
        <w:t xml:space="preserve"> состава административного правонарушения. </w:t>
      </w:r>
    </w:p>
    <w:p w:rsidR="00BA5ABC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A5ABC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 юридического лица, </w:t>
      </w:r>
      <w:r w:rsidRPr="00456AEE" w:rsidR="006D4C88">
        <w:rPr>
          <w:rFonts w:ascii="Times New Roman" w:hAnsi="Times New Roman"/>
        </w:rPr>
        <w:t xml:space="preserve">отсутствие по делу обстоятельств смягчающих и отягчающих административную ответственность </w:t>
      </w:r>
      <w:r w:rsidRPr="00456AEE">
        <w:rPr>
          <w:rFonts w:ascii="Times New Roman" w:hAnsi="Times New Roman"/>
        </w:rPr>
        <w:t xml:space="preserve">и </w:t>
      </w:r>
      <w:r w:rsidRPr="00456AEE">
        <w:rPr>
          <w:rFonts w:ascii="Times New Roman" w:hAnsi="Times New Roman"/>
        </w:rPr>
        <w:t>другие</w:t>
      </w:r>
      <w:r w:rsidRPr="00456AEE">
        <w:rPr>
          <w:rFonts w:ascii="Times New Roman" w:hAnsi="Times New Roman"/>
        </w:rPr>
        <w:t xml:space="preserve"> значимые для дела обстоятельства и считает необходимым назначить наказание в виде минимального штраф</w:t>
      </w:r>
      <w:r w:rsidRPr="00456AEE" w:rsidR="00600645">
        <w:rPr>
          <w:rFonts w:ascii="Times New Roman" w:hAnsi="Times New Roman"/>
        </w:rPr>
        <w:t>а предусмотренного санкцией ч.1</w:t>
      </w:r>
      <w:r w:rsidRPr="00456AEE">
        <w:rPr>
          <w:rFonts w:ascii="Times New Roman" w:hAnsi="Times New Roman"/>
        </w:rPr>
        <w:t xml:space="preserve"> ст. 19.5 КоАП РФ.</w:t>
      </w:r>
    </w:p>
    <w:p w:rsidR="00BA5ABC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  <w:bCs/>
        </w:rPr>
      </w:pPr>
      <w:r w:rsidRPr="00456AEE">
        <w:rPr>
          <w:rFonts w:ascii="Times New Roman" w:hAnsi="Times New Roman"/>
        </w:rPr>
        <w:t>На основании изложенного, р</w:t>
      </w:r>
      <w:r w:rsidRPr="00456AEE" w:rsidR="00600645">
        <w:rPr>
          <w:rFonts w:ascii="Times New Roman" w:hAnsi="Times New Roman"/>
        </w:rPr>
        <w:t>уководствуясь ст. ст. 19.5 ч. 1</w:t>
      </w:r>
      <w:r w:rsidRPr="00456AEE">
        <w:rPr>
          <w:rFonts w:ascii="Times New Roman" w:hAnsi="Times New Roman"/>
        </w:rPr>
        <w:t>, 29.9, 29.10. КоАП РФ,</w:t>
      </w:r>
    </w:p>
    <w:p w:rsidR="00BA5ABC" w:rsidRPr="00456AEE" w:rsidP="001E36BA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lang w:eastAsia="ru-RU"/>
        </w:rPr>
      </w:pPr>
    </w:p>
    <w:p w:rsidR="007F1016" w:rsidRPr="00456AEE" w:rsidP="001E36BA">
      <w:pPr>
        <w:spacing w:after="0" w:line="240" w:lineRule="atLeast"/>
        <w:ind w:firstLine="567"/>
        <w:jc w:val="center"/>
        <w:rPr>
          <w:rFonts w:ascii="Times New Roman" w:hAnsi="Times New Roman"/>
          <w:bCs/>
        </w:rPr>
      </w:pPr>
      <w:r w:rsidRPr="00456AEE">
        <w:rPr>
          <w:rFonts w:ascii="Times New Roman" w:hAnsi="Times New Roman"/>
          <w:bCs/>
        </w:rPr>
        <w:t>ПОСТАНОВИЛ:</w:t>
      </w:r>
    </w:p>
    <w:p w:rsidR="001E36BA" w:rsidRPr="00456AEE" w:rsidP="001E36BA">
      <w:pPr>
        <w:spacing w:after="0" w:line="240" w:lineRule="atLeast"/>
        <w:ind w:firstLine="567"/>
        <w:jc w:val="center"/>
        <w:rPr>
          <w:rFonts w:ascii="Times New Roman" w:hAnsi="Times New Roman"/>
        </w:rPr>
      </w:pP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hAnsi="Times New Roman"/>
        </w:rPr>
        <w:t>Товарищество собственников недвижимости «Альбатрос</w:t>
      </w:r>
      <w:r w:rsidRPr="00456AEE" w:rsidR="00E6155E">
        <w:rPr>
          <w:rFonts w:ascii="Times New Roman" w:hAnsi="Times New Roman"/>
        </w:rPr>
        <w:t xml:space="preserve"> 23</w:t>
      </w:r>
      <w:r w:rsidRPr="00456AEE">
        <w:rPr>
          <w:rFonts w:ascii="Times New Roman" w:hAnsi="Times New Roman"/>
        </w:rPr>
        <w:t xml:space="preserve">» </w:t>
      </w:r>
      <w:r w:rsidRPr="00456AEE">
        <w:rPr>
          <w:rFonts w:ascii="Times New Roman" w:hAnsi="Times New Roman"/>
        </w:rPr>
        <w:t xml:space="preserve">признать виновным в совершении административного правонарушения, предусмотренного ч. 1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законн" \t "_blank" </w:instrText>
      </w:r>
      <w:r>
        <w:fldChar w:fldCharType="separate"/>
      </w:r>
      <w:r w:rsidRPr="00456AEE">
        <w:rPr>
          <w:rStyle w:val="Hyperlink"/>
          <w:rFonts w:ascii="Times New Roman" w:hAnsi="Times New Roman"/>
          <w:u w:val="none"/>
        </w:rPr>
        <w:t>19.5 КоАП</w:t>
      </w:r>
      <w:r>
        <w:fldChar w:fldCharType="end"/>
      </w:r>
      <w:r w:rsidRPr="00456AEE">
        <w:rPr>
          <w:rFonts w:ascii="Times New Roman" w:hAnsi="Times New Roman"/>
        </w:rPr>
        <w:t xml:space="preserve"> Российской Федерации, и назначить ему наказание в виде административного штрафа в размере 10000 (десять тысяч) рублей. 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456AEE">
        <w:rPr>
          <w:rFonts w:ascii="Times New Roman" w:eastAsia="Times New Roman" w:hAnsi="Times New Roman"/>
          <w:iCs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hAnsi="Times New Roman"/>
        </w:rPr>
      </w:pPr>
      <w:r w:rsidRPr="00456AEE">
        <w:rPr>
          <w:rFonts w:ascii="Times New Roman" w:eastAsia="Times New Roman" w:hAnsi="Times New Roman"/>
          <w:lang w:eastAsia="ru-RU"/>
        </w:rPr>
        <w:t xml:space="preserve">Штраф подлежит уплате по следующим реквизитам: </w:t>
      </w:r>
      <w:r w:rsidRPr="00456AEE">
        <w:rPr>
          <w:rFonts w:ascii="Times New Roman" w:hAnsi="Times New Roman"/>
        </w:rPr>
        <w:t xml:space="preserve">расчётный счет 40101810335100010001, </w:t>
      </w:r>
      <w:r w:rsidRPr="00456AEE" w:rsidR="00600645">
        <w:rPr>
          <w:rFonts w:ascii="Times New Roman" w:hAnsi="Times New Roman"/>
        </w:rPr>
        <w:t>Получатель: доход бюджета  Республики</w:t>
      </w:r>
      <w:r w:rsidRPr="00456AEE">
        <w:rPr>
          <w:rFonts w:ascii="Times New Roman" w:hAnsi="Times New Roman"/>
        </w:rPr>
        <w:t xml:space="preserve"> Крым (</w:t>
      </w:r>
      <w:r w:rsidRPr="00456AEE" w:rsidR="00600645">
        <w:rPr>
          <w:rFonts w:ascii="Times New Roman" w:hAnsi="Times New Roman"/>
        </w:rPr>
        <w:t>инспекция по жилищному надзору Республика</w:t>
      </w:r>
      <w:r w:rsidRPr="00456AEE">
        <w:rPr>
          <w:rFonts w:ascii="Times New Roman" w:hAnsi="Times New Roman"/>
        </w:rPr>
        <w:t xml:space="preserve"> Крым</w:t>
      </w:r>
      <w:r w:rsidRPr="00456AEE" w:rsidR="00600645">
        <w:rPr>
          <w:rFonts w:ascii="Times New Roman" w:hAnsi="Times New Roman"/>
        </w:rPr>
        <w:t xml:space="preserve"> </w:t>
      </w:r>
      <w:r w:rsidRPr="00456AEE" w:rsidR="00600645">
        <w:rPr>
          <w:rFonts w:ascii="Times New Roman" w:hAnsi="Times New Roman"/>
        </w:rPr>
        <w:t>л</w:t>
      </w:r>
      <w:r w:rsidRPr="00456AEE" w:rsidR="00600645">
        <w:rPr>
          <w:rFonts w:ascii="Times New Roman" w:hAnsi="Times New Roman"/>
        </w:rPr>
        <w:t>/с 04752203350</w:t>
      </w:r>
      <w:r w:rsidRPr="00456AEE">
        <w:rPr>
          <w:rFonts w:ascii="Times New Roman" w:hAnsi="Times New Roman"/>
        </w:rPr>
        <w:t>) Банк получателя: отделение по Республике Крым ЦБРФ,</w:t>
      </w:r>
      <w:r w:rsidRPr="00456AEE" w:rsidR="00600645">
        <w:rPr>
          <w:rFonts w:ascii="Times New Roman" w:hAnsi="Times New Roman"/>
        </w:rPr>
        <w:t xml:space="preserve"> г. Симферополь</w:t>
      </w:r>
      <w:r w:rsidRPr="00456AEE">
        <w:rPr>
          <w:rFonts w:ascii="Times New Roman" w:hAnsi="Times New Roman"/>
        </w:rPr>
        <w:t xml:space="preserve"> БИК</w:t>
      </w:r>
      <w:r w:rsidRPr="00456AEE" w:rsidR="00600645">
        <w:rPr>
          <w:rFonts w:ascii="Times New Roman" w:hAnsi="Times New Roman"/>
        </w:rPr>
        <w:t xml:space="preserve"> 043510001, ИНН 9102012996, КПП 910201001, ОКТМО 35701000</w:t>
      </w:r>
      <w:r w:rsidRPr="00456AEE">
        <w:rPr>
          <w:rFonts w:ascii="Times New Roman" w:hAnsi="Times New Roman"/>
        </w:rPr>
        <w:t>,</w:t>
      </w:r>
      <w:r w:rsidRPr="00456AEE" w:rsidR="00600645">
        <w:rPr>
          <w:rFonts w:ascii="Times New Roman" w:hAnsi="Times New Roman"/>
        </w:rPr>
        <w:t xml:space="preserve"> ОКАТО 35000000000, КБК 83911690040040000140, УИН-0.</w:t>
      </w:r>
    </w:p>
    <w:p w:rsidR="007F1016" w:rsidRPr="00456AEE" w:rsidP="001E36B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>Квитанция об уплате штрафа должна быть предоставлена миров</w:t>
      </w:r>
      <w:r w:rsidRPr="00456AEE" w:rsidR="00600645">
        <w:rPr>
          <w:rFonts w:ascii="Times New Roman" w:eastAsia="Times New Roman" w:hAnsi="Times New Roman"/>
          <w:lang w:eastAsia="ru-RU"/>
        </w:rPr>
        <w:t>ому судье судебного участка № 41</w:t>
      </w:r>
      <w:r w:rsidRPr="00456AEE">
        <w:rPr>
          <w:rFonts w:ascii="Times New Roman" w:eastAsia="Times New Roman" w:hAnsi="Times New Roman"/>
          <w:lang w:eastAsia="ru-RU"/>
        </w:rPr>
        <w:t xml:space="preserve"> Евпаторийского судебного района (городской округ Евпатория).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iCs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iCs/>
          <w:lang w:eastAsia="ru-RU"/>
        </w:rPr>
      </w:pPr>
      <w:r w:rsidRPr="00456AEE">
        <w:rPr>
          <w:rFonts w:ascii="Times New Roman" w:eastAsia="Times New Roman" w:hAnsi="Times New Roman"/>
          <w:iCs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56AEE">
        <w:rPr>
          <w:rFonts w:ascii="Times New Roman" w:eastAsia="Times New Roman" w:hAnsi="Times New Roman"/>
          <w:lang w:eastAsia="ru-RU"/>
        </w:rPr>
        <w:t>Постановление может быть обжаловано в течени</w:t>
      </w:r>
      <w:r w:rsidRPr="00456AEE">
        <w:rPr>
          <w:rFonts w:ascii="Times New Roman" w:eastAsia="Times New Roman" w:hAnsi="Times New Roman"/>
          <w:lang w:eastAsia="ru-RU"/>
        </w:rPr>
        <w:t>и</w:t>
      </w:r>
      <w:r w:rsidRPr="00456AEE">
        <w:rPr>
          <w:rFonts w:ascii="Times New Roman" w:eastAsia="Times New Roman" w:hAnsi="Times New Roman"/>
          <w:lang w:eastAsia="ru-RU"/>
        </w:rPr>
        <w:t xml:space="preserve"> 10 суток в порядке, предусмотренном ст. 30.2 </w:t>
      </w:r>
      <w:r w:rsidRPr="00456AEE">
        <w:rPr>
          <w:rFonts w:ascii="Times New Roman" w:eastAsia="Times New Roman" w:hAnsi="Times New Roman"/>
          <w:iCs/>
          <w:lang w:eastAsia="ru-RU"/>
        </w:rPr>
        <w:t>КоАП РФ</w:t>
      </w:r>
      <w:r w:rsidRPr="00456AEE">
        <w:rPr>
          <w:rFonts w:ascii="Times New Roman" w:eastAsia="Times New Roman" w:hAnsi="Times New Roman"/>
          <w:lang w:eastAsia="ru-RU"/>
        </w:rPr>
        <w:t>.</w:t>
      </w:r>
    </w:p>
    <w:p w:rsidR="007F1016" w:rsidRPr="00456AEE" w:rsidP="001E36BA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456AEE" w:rsidRPr="00456AEE" w:rsidP="00456AE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56AEE">
        <w:rPr>
          <w:rFonts w:ascii="Times New Roman" w:eastAsia="Times New Roman" w:hAnsi="Times New Roman"/>
          <w:b/>
          <w:color w:val="000000"/>
          <w:lang w:eastAsia="ru-RU"/>
        </w:rPr>
        <w:t xml:space="preserve">Мировой судья </w:t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  <w:t>/подпись/</w:t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Е.Г. </w:t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>Кунцова</w:t>
      </w:r>
    </w:p>
    <w:p w:rsidR="00456AEE" w:rsidRPr="00456AEE" w:rsidP="00456AEE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456AEE">
        <w:rPr>
          <w:rFonts w:ascii="Times New Roman" w:eastAsia="Times New Roman" w:hAnsi="Times New Roman"/>
          <w:b/>
          <w:color w:val="000000"/>
          <w:lang w:eastAsia="ru-RU"/>
        </w:rPr>
        <w:t>Согласовано.</w:t>
      </w:r>
    </w:p>
    <w:p w:rsidR="00456AEE" w:rsidRPr="00456AEE" w:rsidP="00456AEE">
      <w:pPr>
        <w:spacing w:after="0" w:line="240" w:lineRule="auto"/>
        <w:ind w:right="-185" w:firstLine="709"/>
        <w:jc w:val="both"/>
        <w:rPr>
          <w:rFonts w:ascii="Times New Roman" w:hAnsi="Times New Roman" w:eastAsiaTheme="minorHAnsi"/>
        </w:rPr>
      </w:pPr>
      <w:r w:rsidRPr="00456AEE">
        <w:rPr>
          <w:rFonts w:ascii="Times New Roman" w:eastAsia="Times New Roman" w:hAnsi="Times New Roman"/>
          <w:b/>
          <w:color w:val="000000"/>
          <w:lang w:eastAsia="ru-RU"/>
        </w:rPr>
        <w:t>Мировой судья</w:t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ab/>
        <w:t xml:space="preserve">                Е.Г. </w:t>
      </w:r>
      <w:r w:rsidRPr="00456AEE">
        <w:rPr>
          <w:rFonts w:ascii="Times New Roman" w:eastAsia="Times New Roman" w:hAnsi="Times New Roman"/>
          <w:b/>
          <w:color w:val="000000"/>
          <w:lang w:eastAsia="ru-RU"/>
        </w:rPr>
        <w:t>Кунцова</w:t>
      </w:r>
    </w:p>
    <w:p w:rsidR="00456AEE" w:rsidRPr="00456AEE" w:rsidP="00456AEE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lang w:eastAsia="zh-CN"/>
        </w:rPr>
      </w:pPr>
    </w:p>
    <w:p w:rsidR="00680541" w:rsidRPr="00456AEE" w:rsidP="00F45831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hAnsi="Times New Roman"/>
        </w:rPr>
      </w:pPr>
    </w:p>
    <w:sectPr w:rsidSect="00456AEE">
      <w:pgSz w:w="11906" w:h="16838"/>
      <w:pgMar w:top="284" w:right="680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17"/>
    <w:rsid w:val="00073E74"/>
    <w:rsid w:val="000C070E"/>
    <w:rsid w:val="000C6CF2"/>
    <w:rsid w:val="000E56D9"/>
    <w:rsid w:val="00117814"/>
    <w:rsid w:val="0017752F"/>
    <w:rsid w:val="001B4DB7"/>
    <w:rsid w:val="001D7977"/>
    <w:rsid w:val="001E36BA"/>
    <w:rsid w:val="002111B3"/>
    <w:rsid w:val="00272CBC"/>
    <w:rsid w:val="002852D4"/>
    <w:rsid w:val="00294DA3"/>
    <w:rsid w:val="002A5B3D"/>
    <w:rsid w:val="002E073B"/>
    <w:rsid w:val="00360BE4"/>
    <w:rsid w:val="0037429A"/>
    <w:rsid w:val="003B72CD"/>
    <w:rsid w:val="00456AEE"/>
    <w:rsid w:val="00461F4D"/>
    <w:rsid w:val="00476224"/>
    <w:rsid w:val="00516354"/>
    <w:rsid w:val="00575F93"/>
    <w:rsid w:val="00600645"/>
    <w:rsid w:val="00666F80"/>
    <w:rsid w:val="00680541"/>
    <w:rsid w:val="006D4C88"/>
    <w:rsid w:val="006E3F12"/>
    <w:rsid w:val="00732E25"/>
    <w:rsid w:val="0078517B"/>
    <w:rsid w:val="007F1016"/>
    <w:rsid w:val="008369C2"/>
    <w:rsid w:val="008516E0"/>
    <w:rsid w:val="0088177F"/>
    <w:rsid w:val="008D1D90"/>
    <w:rsid w:val="00957139"/>
    <w:rsid w:val="009B5CFD"/>
    <w:rsid w:val="009D7145"/>
    <w:rsid w:val="00A248B7"/>
    <w:rsid w:val="00A44AF3"/>
    <w:rsid w:val="00A766DA"/>
    <w:rsid w:val="00A913DC"/>
    <w:rsid w:val="00AB622D"/>
    <w:rsid w:val="00AD0FE7"/>
    <w:rsid w:val="00AD0FE9"/>
    <w:rsid w:val="00AD3D8A"/>
    <w:rsid w:val="00B35C8F"/>
    <w:rsid w:val="00B5406C"/>
    <w:rsid w:val="00B7480C"/>
    <w:rsid w:val="00BA5ABC"/>
    <w:rsid w:val="00BA7FDC"/>
    <w:rsid w:val="00BD4F03"/>
    <w:rsid w:val="00C70D08"/>
    <w:rsid w:val="00CD06CC"/>
    <w:rsid w:val="00D006EA"/>
    <w:rsid w:val="00D57114"/>
    <w:rsid w:val="00D84A6B"/>
    <w:rsid w:val="00DA0954"/>
    <w:rsid w:val="00E11E17"/>
    <w:rsid w:val="00E5379B"/>
    <w:rsid w:val="00E6155E"/>
    <w:rsid w:val="00E641E7"/>
    <w:rsid w:val="00E72A67"/>
    <w:rsid w:val="00F45831"/>
    <w:rsid w:val="00F535B9"/>
    <w:rsid w:val="00F62A2B"/>
    <w:rsid w:val="00F74CB3"/>
    <w:rsid w:val="00F908A9"/>
    <w:rsid w:val="00FA4429"/>
    <w:rsid w:val="00FA7B5D"/>
    <w:rsid w:val="00FD1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0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016"/>
    <w:rPr>
      <w:color w:val="0000FF" w:themeColor="hyperlink"/>
      <w:u w:val="single"/>
    </w:rPr>
  </w:style>
  <w:style w:type="character" w:customStyle="1" w:styleId="5">
    <w:name w:val="Основной текст (5)"/>
    <w:basedOn w:val="DefaultParagraphFont"/>
    <w:rsid w:val="00360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effect w:val="none"/>
      <w:lang w:val="ru-RU" w:eastAsia="ru-RU" w:bidi="ru-RU"/>
    </w:rPr>
  </w:style>
  <w:style w:type="character" w:customStyle="1" w:styleId="5Sylfaen">
    <w:name w:val="Основной текст (5) + Sylfaen"/>
    <w:aliases w:val="12 pt,Курсив"/>
    <w:basedOn w:val="DefaultParagraphFont"/>
    <w:rsid w:val="00360BE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54pt">
    <w:name w:val="Основной текст (5) + 4 pt"/>
    <w:aliases w:val="Не полужирный"/>
    <w:basedOn w:val="DefaultParagraphFont"/>
    <w:rsid w:val="00360BE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D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797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