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5F00" w:rsidRPr="0013406F" w:rsidP="003072B5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13406F">
        <w:rPr>
          <w:rFonts w:ascii="Times New Roman" w:eastAsia="Courier New" w:hAnsi="Times New Roman" w:cs="Times New Roman"/>
          <w:sz w:val="24"/>
          <w:szCs w:val="24"/>
          <w:lang w:eastAsia="zh-CN"/>
        </w:rPr>
        <w:t xml:space="preserve">                      </w:t>
      </w: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</w:t>
      </w:r>
      <w:r w:rsidRPr="0013406F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Дело</w:t>
      </w:r>
      <w:r w:rsidRPr="0013406F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№ 5-41-100/2020</w:t>
      </w:r>
    </w:p>
    <w:p w:rsidR="00535F00" w:rsidRPr="0013406F" w:rsidP="003072B5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13406F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ПОСТАНОВЛЕНИЕ </w:t>
      </w:r>
    </w:p>
    <w:p w:rsidR="00535F00" w:rsidRPr="0013406F" w:rsidP="003072B5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535F00" w:rsidRPr="0013406F" w:rsidP="003072B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406F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04 </w:t>
      </w:r>
      <w:r w:rsidRPr="0013406F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июня</w:t>
      </w:r>
      <w:r w:rsidRPr="0013406F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2020 г.                               г</w:t>
      </w: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>.Евпатория, проспект Ленина,51/50</w:t>
      </w:r>
    </w:p>
    <w:p w:rsidR="00535F00" w:rsidRPr="0013406F" w:rsidP="003072B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35F00" w:rsidRPr="0013406F" w:rsidP="003072B5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3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41 Евпаторийского судебного района (городской округ Евпатория) Республики Крым Кунцова Елена Григорьевна, </w:t>
      </w: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рассмотрев дело об административном правонарушении, поступившее </w:t>
      </w:r>
      <w:r w:rsidRPr="0013406F" w:rsidR="00FC1C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мирового судьи судебного участка 42 Евпаторийского судебного района (городской округ Евпатория) </w:t>
      </w: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привлечении к административной ответственности </w:t>
      </w:r>
    </w:p>
    <w:p w:rsidR="00535F00" w:rsidRPr="0013406F" w:rsidP="003072B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406F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Креминского</w:t>
      </w:r>
      <w:r w:rsidRPr="0013406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Виктора Ивановича</w:t>
      </w: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13406F" w:rsid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«данные изъяты» </w:t>
      </w: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ч. 1 ст. 12.26 КоАП РФ,</w:t>
      </w:r>
    </w:p>
    <w:p w:rsidR="00535F00" w:rsidRPr="0013406F" w:rsidP="003072B5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УСТАНОВИЛ:</w:t>
      </w:r>
    </w:p>
    <w:p w:rsidR="00535F00" w:rsidRPr="0013406F" w:rsidP="003072B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>16.04.2020 г. в 16.45</w:t>
      </w: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</w:t>
      </w: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>н</w:t>
      </w: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 </w:t>
      </w: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площади Металлистов, 51 </w:t>
      </w: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г. Евпатории, </w:t>
      </w:r>
      <w:r w:rsidRPr="0013406F" w:rsidR="00817E7B">
        <w:rPr>
          <w:rFonts w:ascii="Times New Roman" w:eastAsia="Times New Roman" w:hAnsi="Times New Roman" w:cs="Times New Roman"/>
          <w:sz w:val="24"/>
          <w:szCs w:val="24"/>
          <w:lang w:eastAsia="zh-CN"/>
        </w:rPr>
        <w:t>Креми</w:t>
      </w: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>нский</w:t>
      </w: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В.И.</w:t>
      </w:r>
      <w:r w:rsidRPr="0013406F" w:rsidR="00817E7B">
        <w:rPr>
          <w:rFonts w:ascii="Times New Roman" w:eastAsia="Times New Roman" w:hAnsi="Times New Roman" w:cs="Times New Roman"/>
          <w:sz w:val="24"/>
          <w:szCs w:val="24"/>
          <w:lang w:eastAsia="zh-CN"/>
        </w:rPr>
        <w:t>, будучи отстранённым</w:t>
      </w: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управления </w:t>
      </w:r>
      <w:r w:rsidRPr="0013406F" w:rsidR="004F2C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принадлежащий </w:t>
      </w:r>
      <w:r w:rsidRPr="0013406F" w:rsidR="004F2C2F">
        <w:rPr>
          <w:rFonts w:ascii="Times New Roman" w:hAnsi="Times New Roman" w:cs="Times New Roman"/>
          <w:sz w:val="24"/>
          <w:szCs w:val="24"/>
        </w:rPr>
        <w:t xml:space="preserve">ему, </w:t>
      </w: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транспортным средством </w:t>
      </w:r>
      <w:r w:rsidRPr="0013406F" w:rsid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автомобилем</w:t>
      </w:r>
      <w:r w:rsidRPr="0013406F" w:rsid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3406F" w:rsid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>«данные изъяты»</w:t>
      </w: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>, го</w:t>
      </w: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>сударственный номерной знак</w:t>
      </w:r>
      <w:r w:rsidRPr="0013406F" w:rsid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3406F" w:rsid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>«данные изъяты»</w:t>
      </w: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13406F" w:rsidR="004F2C2F">
        <w:rPr>
          <w:rFonts w:ascii="Times New Roman" w:hAnsi="Times New Roman" w:cs="Times New Roman"/>
          <w:sz w:val="24"/>
          <w:szCs w:val="24"/>
        </w:rPr>
        <w:t>при наличии признаков</w:t>
      </w:r>
      <w:r w:rsidRPr="0013406F">
        <w:rPr>
          <w:rFonts w:ascii="Times New Roman" w:hAnsi="Times New Roman" w:cs="Times New Roman"/>
          <w:sz w:val="24"/>
          <w:szCs w:val="24"/>
        </w:rPr>
        <w:t xml:space="preserve"> опьянения</w:t>
      </w:r>
      <w:r w:rsidRPr="0013406F" w:rsidR="00817E7B">
        <w:rPr>
          <w:rFonts w:ascii="Times New Roman" w:hAnsi="Times New Roman" w:cs="Times New Roman"/>
          <w:sz w:val="24"/>
          <w:szCs w:val="24"/>
        </w:rPr>
        <w:t xml:space="preserve">: </w:t>
      </w:r>
      <w:r w:rsidRPr="0013406F">
        <w:rPr>
          <w:rFonts w:ascii="Times New Roman" w:hAnsi="Times New Roman" w:cs="Times New Roman"/>
          <w:sz w:val="24"/>
          <w:szCs w:val="24"/>
        </w:rPr>
        <w:t>поведение не соответствует обстановке,</w:t>
      </w:r>
      <w:r w:rsidRPr="0013406F" w:rsidR="00817E7B">
        <w:rPr>
          <w:rFonts w:ascii="Times New Roman" w:hAnsi="Times New Roman" w:cs="Times New Roman"/>
          <w:sz w:val="24"/>
          <w:szCs w:val="24"/>
        </w:rPr>
        <w:t xml:space="preserve"> резкое изменение окраски кожных покровов лица</w:t>
      </w:r>
      <w:r w:rsidRPr="0013406F">
        <w:rPr>
          <w:rFonts w:ascii="Times New Roman" w:hAnsi="Times New Roman" w:cs="Times New Roman"/>
          <w:sz w:val="24"/>
          <w:szCs w:val="24"/>
        </w:rPr>
        <w:t xml:space="preserve"> не выполнил законное требование должностного лица сотрудника полиции о прохождении медицинского освидетельствования на состояние опьянения, при отсутствии в его действиях уголовно-наказуемого деяния, чем нарушил п. 2.3.2 ПДД Российской Федерации и совершил административное правонарушение, предусмотренное ч. 1 ст. 12.26 КоАП Российской Федерации</w:t>
      </w:r>
      <w:r w:rsidRPr="0013406F">
        <w:rPr>
          <w:rFonts w:ascii="Times New Roman" w:hAnsi="Times New Roman" w:cs="Times New Roman"/>
          <w:b/>
          <w:sz w:val="24"/>
          <w:szCs w:val="24"/>
        </w:rPr>
        <w:t>.</w:t>
      </w:r>
    </w:p>
    <w:p w:rsidR="00535F00" w:rsidRPr="0013406F" w:rsidP="003072B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 </w:t>
      </w:r>
      <w:r w:rsidRPr="0013406F" w:rsidR="00817E7B">
        <w:rPr>
          <w:rFonts w:ascii="Times New Roman" w:eastAsia="Times New Roman" w:hAnsi="Times New Roman" w:cs="Times New Roman"/>
          <w:sz w:val="24"/>
          <w:szCs w:val="24"/>
          <w:lang w:eastAsia="zh-CN"/>
        </w:rPr>
        <w:t>Креминский</w:t>
      </w:r>
      <w:r w:rsidRPr="0013406F" w:rsidR="00817E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В.И. </w:t>
      </w:r>
      <w:r w:rsidRPr="0013406F" w:rsidR="009A40D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признал, не отрицал</w:t>
      </w:r>
      <w:r w:rsidRPr="0013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 указанных в протоколе об административном правонарушении. </w:t>
      </w:r>
      <w:r w:rsidRPr="0013406F" w:rsidR="004F2C2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Указал, что прошел освидетельствование на состояние алкогольного опьянения, однако отказался проходить медицинское освидетельствование, так как  торопился домой и не хотел оставлять машину.</w:t>
      </w:r>
    </w:p>
    <w:p w:rsidR="00535F00" w:rsidRPr="0013406F" w:rsidP="003072B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 в действиях</w:t>
      </w: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3406F" w:rsidR="00817E7B">
        <w:rPr>
          <w:rFonts w:ascii="Times New Roman" w:eastAsia="Times New Roman" w:hAnsi="Times New Roman" w:cs="Times New Roman"/>
          <w:sz w:val="24"/>
          <w:szCs w:val="24"/>
          <w:lang w:eastAsia="zh-CN"/>
        </w:rPr>
        <w:t>Креминского</w:t>
      </w:r>
      <w:r w:rsidRPr="0013406F" w:rsidR="00817E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В.И. </w:t>
      </w:r>
      <w:r w:rsidRPr="00134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правонарушения, предусмотренного ч.1 ст. 12.26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535F00" w:rsidRPr="0013406F" w:rsidP="003072B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06F">
        <w:rPr>
          <w:rFonts w:ascii="Times New Roman" w:hAnsi="Times New Roman" w:cs="Times New Roman"/>
          <w:sz w:val="24"/>
          <w:szCs w:val="24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35F00" w:rsidRPr="0013406F" w:rsidP="003072B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06F">
        <w:rPr>
          <w:rFonts w:ascii="Times New Roman" w:hAnsi="Times New Roman" w:cs="Times New Roman"/>
          <w:sz w:val="24"/>
          <w:szCs w:val="24"/>
        </w:rPr>
        <w:t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13406F">
        <w:rPr>
          <w:rFonts w:ascii="Times New Roman" w:hAnsi="Times New Roman" w:cs="Times New Roman"/>
          <w:sz w:val="24"/>
          <w:szCs w:val="24"/>
        </w:rPr>
        <w:t xml:space="preserve"> </w:t>
      </w:r>
      <w:r w:rsidRPr="0013406F">
        <w:rPr>
          <w:rFonts w:ascii="Times New Roman" w:hAnsi="Times New Roman" w:cs="Times New Roman"/>
          <w:sz w:val="24"/>
          <w:szCs w:val="24"/>
        </w:rPr>
        <w:t xml:space="preserve">транспортного средства, в отношении которого имеются достаточные основания полагать, что он находится в состоянии опьянения. </w:t>
      </w:r>
    </w:p>
    <w:p w:rsidR="00535F00" w:rsidRPr="0013406F" w:rsidP="003072B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06F">
        <w:rPr>
          <w:rFonts w:ascii="Times New Roman" w:hAnsi="Times New Roman" w:cs="Times New Roman"/>
          <w:sz w:val="24"/>
          <w:szCs w:val="24"/>
        </w:rPr>
        <w:t xml:space="preserve"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неустойчивость </w:t>
      </w:r>
      <w:r w:rsidRPr="0013406F">
        <w:rPr>
          <w:rFonts w:ascii="Times New Roman" w:hAnsi="Times New Roman" w:cs="Times New Roman"/>
          <w:sz w:val="24"/>
          <w:szCs w:val="24"/>
        </w:rPr>
        <w:t xml:space="preserve">позы; (в) нарушение речи; (г) резкое изменение окраски кожных покровов лица; (д) поведение, несоответствующее обстановке. </w:t>
      </w:r>
    </w:p>
    <w:p w:rsidR="00535F00" w:rsidRPr="0013406F" w:rsidP="003072B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06F">
        <w:rPr>
          <w:rFonts w:ascii="Times New Roman" w:hAnsi="Times New Roman" w:cs="Times New Roman"/>
          <w:sz w:val="24"/>
          <w:szCs w:val="24"/>
        </w:rPr>
        <w:t xml:space="preserve"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алкогольного опьянения; (б) при несогласии 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опьянения, и отрицательном результате освидетельствования на состояние алкогольного опьянения. </w:t>
      </w:r>
    </w:p>
    <w:p w:rsidR="00535F00" w:rsidRPr="0013406F" w:rsidP="003072B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06F">
        <w:rPr>
          <w:rFonts w:ascii="Times New Roman" w:hAnsi="Times New Roman" w:cs="Times New Roman"/>
          <w:bCs/>
          <w:sz w:val="24"/>
          <w:szCs w:val="24"/>
          <w:lang w:eastAsia="ru-RU"/>
        </w:rPr>
        <w:t>Согласно акту освидетельствования на состояние алк</w:t>
      </w:r>
      <w:r w:rsidRPr="0013406F" w:rsidR="00817E7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огольного опьянения </w:t>
      </w:r>
      <w:r w:rsidRPr="0013406F" w:rsid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«данные изъяты» </w:t>
      </w:r>
      <w:r w:rsidRPr="0013406F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Pr="0013406F" w:rsidR="00817E7B">
        <w:rPr>
          <w:rFonts w:ascii="Times New Roman" w:eastAsia="Times New Roman" w:hAnsi="Times New Roman" w:cs="Times New Roman"/>
          <w:sz w:val="24"/>
          <w:szCs w:val="24"/>
          <w:lang w:eastAsia="zh-CN"/>
        </w:rPr>
        <w:t>Креминского</w:t>
      </w:r>
      <w:r w:rsidRPr="0013406F" w:rsidR="00817E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В.И. </w:t>
      </w:r>
      <w:r w:rsidRPr="0013406F">
        <w:rPr>
          <w:rFonts w:ascii="Times New Roman" w:hAnsi="Times New Roman" w:cs="Times New Roman"/>
          <w:bCs/>
          <w:sz w:val="24"/>
          <w:szCs w:val="24"/>
        </w:rPr>
        <w:t>были выявлены следующие признаки</w:t>
      </w:r>
      <w:r w:rsidRPr="0013406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13406F" w:rsidR="004F2C2F">
        <w:rPr>
          <w:rFonts w:ascii="Times New Roman" w:hAnsi="Times New Roman" w:cs="Times New Roman"/>
          <w:sz w:val="24"/>
          <w:szCs w:val="24"/>
        </w:rPr>
        <w:t xml:space="preserve">резкое изменение окрасов кожных покровов, </w:t>
      </w:r>
      <w:r w:rsidRPr="0013406F">
        <w:rPr>
          <w:rFonts w:ascii="Times New Roman" w:hAnsi="Times New Roman" w:cs="Times New Roman"/>
          <w:sz w:val="24"/>
          <w:szCs w:val="24"/>
        </w:rPr>
        <w:t xml:space="preserve">поведение не соответствует обстановке, </w:t>
      </w:r>
      <w:r w:rsidRPr="0013406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 этом при освидетельствовании на состояние алкогольного опьянения у </w:t>
      </w:r>
      <w:r w:rsidRPr="0013406F" w:rsidR="00817E7B">
        <w:rPr>
          <w:rFonts w:ascii="Times New Roman" w:eastAsia="Times New Roman" w:hAnsi="Times New Roman" w:cs="Times New Roman"/>
          <w:sz w:val="24"/>
          <w:szCs w:val="24"/>
          <w:lang w:eastAsia="zh-CN"/>
        </w:rPr>
        <w:t>Креминского</w:t>
      </w:r>
      <w:r w:rsidRPr="0013406F" w:rsidR="00817E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В.И. </w:t>
      </w:r>
      <w:r w:rsidRPr="0013406F">
        <w:rPr>
          <w:rFonts w:ascii="Times New Roman" w:hAnsi="Times New Roman" w:cs="Times New Roman"/>
          <w:bCs/>
          <w:sz w:val="24"/>
          <w:szCs w:val="24"/>
          <w:lang w:eastAsia="ru-RU"/>
        </w:rPr>
        <w:t>состояние алкогольного опьянения не установлено, показания прибора: 0,00 мг/л выдыхаемого воздуха</w:t>
      </w:r>
      <w:r w:rsidRPr="0013406F">
        <w:rPr>
          <w:rFonts w:ascii="Times New Roman" w:hAnsi="Times New Roman" w:cs="Times New Roman"/>
          <w:bCs/>
          <w:sz w:val="24"/>
          <w:szCs w:val="24"/>
        </w:rPr>
        <w:t>.</w:t>
      </w:r>
    </w:p>
    <w:p w:rsidR="00535F00" w:rsidRPr="0013406F" w:rsidP="003072B5">
      <w:pPr>
        <w:pStyle w:val="s1"/>
        <w:spacing w:before="0" w:beforeAutospacing="0" w:after="0" w:afterAutospacing="0" w:line="240" w:lineRule="atLeast"/>
        <w:ind w:firstLine="567"/>
        <w:jc w:val="both"/>
        <w:rPr>
          <w:bCs/>
        </w:rPr>
      </w:pPr>
      <w:r w:rsidRPr="0013406F">
        <w:rPr>
          <w:bCs/>
        </w:rPr>
        <w:t>Согласно протоколу о направлении на медицинское осви</w:t>
      </w:r>
      <w:r w:rsidRPr="0013406F" w:rsidR="00817E7B">
        <w:rPr>
          <w:bCs/>
        </w:rPr>
        <w:t xml:space="preserve">детельствование </w:t>
      </w:r>
      <w:r w:rsidRPr="0013406F" w:rsidR="0013406F">
        <w:rPr>
          <w:lang w:eastAsia="zh-CN"/>
        </w:rPr>
        <w:t xml:space="preserve">«данные изъяты» </w:t>
      </w:r>
      <w:r w:rsidRPr="0013406F">
        <w:rPr>
          <w:bCs/>
        </w:rPr>
        <w:t xml:space="preserve">основанием для направления </w:t>
      </w:r>
      <w:r w:rsidRPr="0013406F" w:rsidR="00817E7B">
        <w:rPr>
          <w:lang w:eastAsia="zh-CN"/>
        </w:rPr>
        <w:t>Креминского</w:t>
      </w:r>
      <w:r w:rsidRPr="0013406F" w:rsidR="00817E7B">
        <w:rPr>
          <w:lang w:eastAsia="zh-CN"/>
        </w:rPr>
        <w:t xml:space="preserve"> В.И. </w:t>
      </w:r>
      <w:r w:rsidRPr="0013406F">
        <w:rPr>
          <w:bCs/>
        </w:rPr>
        <w:t xml:space="preserve">на медицинское </w:t>
      </w:r>
      <w:r w:rsidRPr="0013406F">
        <w:rPr>
          <w:bCs/>
        </w:rPr>
        <w:t>освидетельствование</w:t>
      </w:r>
      <w:r w:rsidRPr="0013406F">
        <w:rPr>
          <w:bCs/>
        </w:rPr>
        <w:t xml:space="preserve"> на состояние опьянения послужило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  <w:r w:rsidRPr="0013406F">
        <w:rPr>
          <w:lang w:eastAsia="zh-CN"/>
        </w:rPr>
        <w:t xml:space="preserve"> В указанном протоколе </w:t>
      </w:r>
      <w:r w:rsidRPr="0013406F" w:rsidR="0077155C">
        <w:rPr>
          <w:lang w:eastAsia="zh-CN"/>
        </w:rPr>
        <w:t>Креминский</w:t>
      </w:r>
      <w:r w:rsidRPr="0013406F" w:rsidR="0077155C">
        <w:rPr>
          <w:lang w:eastAsia="zh-CN"/>
        </w:rPr>
        <w:t xml:space="preserve"> В.И. </w:t>
      </w:r>
      <w:r w:rsidRPr="0013406F">
        <w:rPr>
          <w:lang w:eastAsia="zh-CN"/>
        </w:rPr>
        <w:t>собственноручно указал, что отказывается от прохождения медицинского освидетельствования.</w:t>
      </w:r>
    </w:p>
    <w:p w:rsidR="00535F00" w:rsidRPr="0013406F" w:rsidP="003072B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>Вина</w:t>
      </w:r>
      <w:r w:rsidRPr="0013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406F" w:rsidR="0077155C">
        <w:rPr>
          <w:rFonts w:ascii="Times New Roman" w:eastAsia="Times New Roman" w:hAnsi="Times New Roman" w:cs="Times New Roman"/>
          <w:sz w:val="24"/>
          <w:szCs w:val="24"/>
          <w:lang w:eastAsia="zh-CN"/>
        </w:rPr>
        <w:t>Креминского</w:t>
      </w:r>
      <w:r w:rsidRPr="0013406F" w:rsidR="007715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В.И. </w:t>
      </w: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совершении правонарушения также подтверждается: сведениями протокола об административн</w:t>
      </w:r>
      <w:r w:rsidRPr="0013406F" w:rsidR="007715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ом правонарушении </w:t>
      </w:r>
      <w:r w:rsidRPr="0013406F" w:rsid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«данные изъяты» </w:t>
      </w: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протоколом об отстранении от управления тран</w:t>
      </w:r>
      <w:r w:rsidRPr="0013406F" w:rsidR="007715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спортным средством </w:t>
      </w:r>
      <w:r w:rsidRPr="0013406F" w:rsid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>«данные изъяты»</w:t>
      </w:r>
      <w:r w:rsidRPr="0013406F" w:rsid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13406F" w:rsid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3406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CD</w:t>
      </w: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13406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R</w:t>
      </w: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диском с видеозаписью, на которой</w:t>
      </w:r>
      <w:r w:rsidRPr="0013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зафиксирован факт отказа </w:t>
      </w:r>
      <w:r w:rsidRPr="0013406F" w:rsidR="0077155C">
        <w:rPr>
          <w:rFonts w:ascii="Times New Roman" w:eastAsia="Times New Roman" w:hAnsi="Times New Roman" w:cs="Times New Roman"/>
          <w:sz w:val="24"/>
          <w:szCs w:val="24"/>
          <w:lang w:eastAsia="zh-CN"/>
        </w:rPr>
        <w:t>Креминского</w:t>
      </w:r>
      <w:r w:rsidRPr="0013406F" w:rsidR="007715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В.И. </w:t>
      </w: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>от прохождения медицинского освидетельствования, актом освидетельствования на состояние алког</w:t>
      </w:r>
      <w:r w:rsidRPr="0013406F" w:rsidR="007715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ольного опьянения </w:t>
      </w:r>
      <w:r w:rsidRPr="0013406F" w:rsid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«данные изъяты», </w:t>
      </w: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>квитанцией с результатами освидетельствования на состояние опьянения, протоколом о направлении на</w:t>
      </w: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медицинское освидетельствование на со</w:t>
      </w:r>
      <w:r w:rsidRPr="0013406F" w:rsidR="007715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стояние опьянения </w:t>
      </w:r>
      <w:r w:rsidRPr="0013406F" w:rsid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«данные изъяты» </w:t>
      </w: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другими материалами дела. </w:t>
      </w:r>
    </w:p>
    <w:p w:rsidR="00535F00" w:rsidRPr="0013406F" w:rsidP="003072B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06F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535F00" w:rsidRPr="0013406F" w:rsidP="003072B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назначении административного наказания, мировой судья, в соответствии со ст.4.1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</w:t>
      </w:r>
      <w:r w:rsidRPr="0013406F" w:rsidR="007715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учитывая </w:t>
      </w:r>
      <w:r w:rsidRPr="0013406F" w:rsidR="0077155C">
        <w:rPr>
          <w:rFonts w:ascii="Times New Roman" w:eastAsia="Times New Roman" w:hAnsi="Times New Roman" w:cs="Times New Roman"/>
          <w:sz w:val="24"/>
          <w:szCs w:val="24"/>
          <w:lang w:eastAsia="zh-CN"/>
        </w:rPr>
        <w:t>смягчающее обстоятельство, как признание вины, наличие  на иждивении несовершеннолетнего ребенка  при отсутствие отягчающих обстоятельств,</w:t>
      </w:r>
      <w:r w:rsidRPr="0013406F" w:rsidR="0077155C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13406F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считает необходимым назначить</w:t>
      </w:r>
      <w:r w:rsidRPr="0013406F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наказание в виде административного штрафа с лишением права управления транспортными средствами в минимальных пределах  </w:t>
      </w: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>санкции ч. 1 ст. 12.26 КоАП РФ.</w:t>
      </w:r>
    </w:p>
    <w:p w:rsidR="00535F00" w:rsidRPr="0013406F" w:rsidP="003072B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6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ст. 29.9, 29.10 Кодекса Российской Федерации об административных правонарушениях, мировой судья</w:t>
      </w:r>
    </w:p>
    <w:p w:rsidR="00535F00" w:rsidRPr="0013406F" w:rsidP="003072B5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F00" w:rsidRPr="0013406F" w:rsidP="003072B5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535F00" w:rsidRPr="0013406F" w:rsidP="003072B5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F00" w:rsidRPr="0013406F" w:rsidP="003072B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406F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Креминского</w:t>
      </w:r>
      <w:r w:rsidRPr="0013406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Виктора Ивановича</w:t>
      </w: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</w:t>
      </w: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государства в размере </w:t>
      </w:r>
      <w:r w:rsidRPr="0013406F" w:rsid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«данные изъяты» </w:t>
      </w: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</w:t>
      </w:r>
      <w:r w:rsidRPr="0013406F" w:rsid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>«данные изъяты»</w:t>
      </w:r>
      <w:r w:rsidRPr="0013406F" w:rsid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535F00" w:rsidRPr="0013406F" w:rsidP="003072B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13406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3072B5" w:rsidRPr="0013406F" w:rsidP="003072B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pacing w:val="-10"/>
          <w:sz w:val="24"/>
          <w:szCs w:val="24"/>
          <w:lang w:eastAsia="zh-CN"/>
        </w:rPr>
      </w:pP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</w:t>
      </w:r>
      <w:r w:rsidRPr="0013406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(ОМВД России по г. Евпатории), Банк получателя Отделение Республики Крым ЮГУ ЦБ РФ, БИК банка   получателя: 043510001; ИНН: 9110000105; КПП: 911001001; </w:t>
      </w: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ОКТМО: 35712000; КБК </w:t>
      </w:r>
      <w:r w:rsidRPr="0013406F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zh-CN"/>
        </w:rPr>
        <w:t xml:space="preserve">188 1 1601121010001140, </w:t>
      </w:r>
      <w:r w:rsidRPr="0013406F">
        <w:rPr>
          <w:rFonts w:ascii="Times New Roman" w:eastAsia="Times New Roman" w:hAnsi="Times New Roman" w:cs="Times New Roman"/>
          <w:snapToGrid w:val="0"/>
          <w:color w:val="FF0000"/>
          <w:spacing w:val="-10"/>
          <w:sz w:val="24"/>
          <w:szCs w:val="24"/>
          <w:lang w:eastAsia="zh-CN"/>
        </w:rPr>
        <w:t>УИН 18810491201300001414.</w:t>
      </w:r>
    </w:p>
    <w:p w:rsidR="00535F00" w:rsidRPr="0013406F" w:rsidP="003072B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</w:p>
    <w:p w:rsidR="00535F00" w:rsidRPr="0013406F" w:rsidP="003072B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406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535F00" w:rsidRPr="0013406F" w:rsidP="003072B5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406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г. Евпатории.</w:t>
      </w:r>
    </w:p>
    <w:p w:rsidR="00535F00" w:rsidRPr="0013406F" w:rsidP="003072B5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Креминскому</w:t>
      </w: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В.И. </w:t>
      </w:r>
      <w:r w:rsidRPr="0013406F">
        <w:rPr>
          <w:rFonts w:ascii="Times New Roman" w:hAnsi="Times New Roman" w:cs="Times New Roman"/>
          <w:sz w:val="24"/>
          <w:szCs w:val="24"/>
        </w:rPr>
        <w:t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управления транспортными средствами) в орган, исполняющий этот вид административного наказания (ОГИБДД ОМВД РФ по г. Евпатории</w:t>
      </w:r>
      <w:r w:rsidRPr="0013406F">
        <w:rPr>
          <w:rFonts w:ascii="Times New Roman" w:hAnsi="Times New Roman" w:cs="Times New Roman"/>
          <w:sz w:val="24"/>
          <w:szCs w:val="24"/>
        </w:rPr>
        <w:t xml:space="preserve"> расположенный по адресу: г. Евпатория, </w:t>
      </w:r>
      <w:r w:rsidRPr="0013406F">
        <w:rPr>
          <w:rFonts w:ascii="Times New Roman" w:hAnsi="Times New Roman" w:cs="Times New Roman"/>
          <w:sz w:val="24"/>
          <w:szCs w:val="24"/>
        </w:rPr>
        <w:t>Раздольненское</w:t>
      </w:r>
      <w:r w:rsidRPr="0013406F">
        <w:rPr>
          <w:rFonts w:ascii="Times New Roman" w:hAnsi="Times New Roman" w:cs="Times New Roman"/>
          <w:sz w:val="24"/>
          <w:szCs w:val="24"/>
        </w:rPr>
        <w:t xml:space="preserve"> шоссе, 19</w:t>
      </w:r>
      <w:r w:rsidRPr="0013406F">
        <w:rPr>
          <w:rFonts w:ascii="Times New Roman" w:hAnsi="Times New Roman" w:cs="Times New Roman"/>
          <w:sz w:val="24"/>
          <w:szCs w:val="24"/>
        </w:rPr>
        <w:t>), а в случае</w:t>
      </w:r>
      <w:r w:rsidRPr="0013406F">
        <w:rPr>
          <w:rFonts w:ascii="Times New Roman" w:hAnsi="Times New Roman" w:cs="Times New Roman"/>
          <w:sz w:val="24"/>
          <w:szCs w:val="24"/>
        </w:rPr>
        <w:t xml:space="preserve"> утраты указанных документов заявить об этом в указанный орган в тот же срок.</w:t>
      </w:r>
    </w:p>
    <w:p w:rsidR="00535F00" w:rsidRPr="0013406F" w:rsidP="003072B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06F">
        <w:rPr>
          <w:rFonts w:ascii="Times New Roman" w:hAnsi="Times New Roman" w:cs="Times New Roman"/>
          <w:sz w:val="24"/>
          <w:szCs w:val="24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535F00" w:rsidRPr="0013406F" w:rsidP="003072B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06F">
        <w:rPr>
          <w:rFonts w:ascii="Times New Roman" w:hAnsi="Times New Roman" w:cs="Times New Roman"/>
          <w:sz w:val="24"/>
          <w:szCs w:val="24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535F00" w:rsidRPr="0013406F" w:rsidP="003072B5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406F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535F00" w:rsidRPr="0013406F" w:rsidP="003072B5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E905BC" w:rsidRPr="0013406F" w:rsidP="003072B5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</w:p>
    <w:p w:rsidR="00E905BC" w:rsidRPr="0013406F" w:rsidP="003072B5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</w:p>
    <w:p w:rsidR="00535F00" w:rsidRPr="0013406F" w:rsidP="003072B5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  <w:r w:rsidRPr="0013406F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Мировой судья            </w:t>
      </w:r>
      <w:r w:rsidRPr="0013406F" w:rsidR="0013406F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 </w:t>
      </w:r>
      <w:r w:rsidRPr="0013406F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</w:t>
      </w:r>
      <w:r w:rsidRPr="0013406F" w:rsidR="0013406F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/подпись/</w:t>
      </w:r>
      <w:r w:rsidRPr="0013406F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       </w:t>
      </w:r>
      <w:r w:rsidRPr="0013406F" w:rsidR="00E905BC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    </w:t>
      </w:r>
      <w:r w:rsidRPr="0013406F" w:rsidR="0013406F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           </w:t>
      </w:r>
      <w:r w:rsidRPr="0013406F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 Е.Г. Кунцова</w:t>
      </w:r>
    </w:p>
    <w:p w:rsidR="00535F00" w:rsidRPr="0013406F" w:rsidP="003072B5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535F00" w:rsidRPr="0013406F" w:rsidP="003072B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15008" w:rsidRPr="0013406F" w:rsidP="003072B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2C"/>
    <w:rsid w:val="00015008"/>
    <w:rsid w:val="0013406F"/>
    <w:rsid w:val="003072B5"/>
    <w:rsid w:val="00461F4D"/>
    <w:rsid w:val="004F2C2F"/>
    <w:rsid w:val="00535F00"/>
    <w:rsid w:val="0077155C"/>
    <w:rsid w:val="00817E7B"/>
    <w:rsid w:val="0089614B"/>
    <w:rsid w:val="008E6BFE"/>
    <w:rsid w:val="009A40DE"/>
    <w:rsid w:val="00B5406C"/>
    <w:rsid w:val="00E905BC"/>
    <w:rsid w:val="00FC1C83"/>
    <w:rsid w:val="00FC44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uiPriority w:val="99"/>
    <w:rsid w:val="00535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C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C1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