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7E" w:rsidRPr="0011187E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18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Pr="00AB27CA" w:rsidR="00AB27C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F36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187E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</w:p>
    <w:p w:rsidR="0011187E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18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ПОСТАНОВЛЕНИЕ </w:t>
      </w:r>
    </w:p>
    <w:p w:rsidR="00AD651E" w:rsidRPr="0011187E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651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ДД ММ ГГ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             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ab/>
        <w:t xml:space="preserve">                   </w:t>
      </w:r>
      <w:r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      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 Евпатория п-т Ленина, 51/50</w:t>
      </w:r>
    </w:p>
    <w:p w:rsidR="0011187E" w:rsidRPr="00360BE8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судебного участка № 41 Евпаторийского судебного района (городской округ Евпатория) Республики Крым,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360BE8" w:rsidR="00F1298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</w:t>
      </w:r>
      <w:r w:rsidRPr="00360BE8" w:rsidR="00306EDF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Корюна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Артуровича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="00237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360BE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УСТАНОВИЛ: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служебном  помещении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ходе проведения личного досмотра </w:t>
      </w:r>
      <w:r w:rsidRPr="00360BE8" w:rsidR="00306ED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306ED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присутствии понятых был обнаружено и изъято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306EDF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растительного происхождения</w:t>
      </w:r>
      <w:r w:rsidRPr="00360BE8" w:rsidR="00B8202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  <w:r w:rsidRPr="00360BE8" w:rsidR="00B82029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>в измельченном и высушенном состоянии со специфическим запахом</w:t>
      </w:r>
      <w:r w:rsidRPr="00360BE8" w:rsidR="00DF5669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>.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Согласно, заключения эксперта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представленное </w:t>
      </w:r>
      <w:r w:rsidR="00006D8B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на экспертизу вещество массой  -</w:t>
      </w:r>
      <w:r w:rsidRPr="00360BE8" w:rsidR="00E1328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4,66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 содержит в своем составе наркотическое средство - </w:t>
      </w:r>
      <w:r w:rsidRPr="00360BE8" w:rsidR="00E1328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360BE8" w:rsidR="00E1328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марихуана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),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в </w:t>
      </w:r>
      <w:hyperlink r:id="rId4" w:history="1">
        <w:r w:rsidRPr="00360BE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360BE8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BE8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360BE8" w:rsidR="001D6379">
        <w:rPr>
          <w:rFonts w:ascii="Times New Roman" w:hAnsi="Times New Roman" w:cs="Times New Roman"/>
          <w:sz w:val="26"/>
          <w:szCs w:val="26"/>
        </w:rPr>
        <w:t>Маргарян</w:t>
      </w:r>
      <w:r w:rsidRPr="00360BE8" w:rsidR="001D6379">
        <w:rPr>
          <w:rFonts w:ascii="Times New Roman" w:hAnsi="Times New Roman" w:cs="Times New Roman"/>
          <w:sz w:val="26"/>
          <w:szCs w:val="26"/>
        </w:rPr>
        <w:t xml:space="preserve"> К.А.</w:t>
      </w:r>
      <w:r w:rsidRPr="00360BE8">
        <w:rPr>
          <w:rFonts w:ascii="Times New Roman" w:hAnsi="Times New Roman" w:cs="Times New Roman"/>
          <w:sz w:val="26"/>
          <w:szCs w:val="26"/>
        </w:rPr>
        <w:t xml:space="preserve">  свою вину в совершении правонарушения признал полностью, не отрицал обстоятельств, изложенных в протоколе. </w:t>
      </w:r>
      <w:r w:rsidRPr="00360B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наркотическое средство нашел, </w:t>
      </w:r>
      <w:r w:rsidRPr="00360BE8">
        <w:rPr>
          <w:rFonts w:ascii="Times New Roman" w:hAnsi="Times New Roman" w:cs="Times New Roman"/>
          <w:sz w:val="26"/>
          <w:szCs w:val="26"/>
        </w:rPr>
        <w:t xml:space="preserve">хранил при себе, для личного употребления без цели сбыта. Просил   назначить наказание в виде штрафа. 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Pr="00360BE8" w:rsidR="008908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8908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8908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</w:t>
      </w:r>
      <w:r w:rsidRPr="00360BE8" w:rsidR="008908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правонарушение, предусмотренное ч. 1 ст. 6.8 Кодекса Российской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 исходя из следующего.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360BE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а также </w:t>
      </w:r>
      <w:r w:rsidRPr="00360BE8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</w:t>
      </w:r>
      <w:r w:rsidRPr="00360BE8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360BE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360BE8" w:rsidR="0027204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360BE8" w:rsidR="0027204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360BE8" w:rsidR="0027204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марихуанна</w:t>
      </w:r>
      <w:r w:rsidRPr="00360BE8" w:rsidR="0027204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)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являются наркотическим веществом.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360BE8" w:rsidR="008908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8908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в совершении правонарушения подтверждается: </w:t>
      </w:r>
    </w:p>
    <w:p w:rsidR="0011187E" w:rsidRPr="00360BE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-сведениями протокола об административном правонарушении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требованиями ст. 28.2. КоАП РФ; </w:t>
      </w:r>
    </w:p>
    <w:p w:rsidR="006E4CAA" w:rsidRPr="00360BE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Pr="00360BE8" w:rsidR="00F40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копией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постановлением об отказе в возбуждении уголовного дела</w:t>
      </w:r>
      <w:r w:rsidRPr="00360BE8" w:rsidR="00F40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</w:t>
      </w:r>
      <w:r w:rsidRPr="00360BE8" w:rsidR="00F40956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от</w:t>
      </w:r>
      <w:r w:rsidRPr="00360BE8" w:rsidR="00F40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данные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изъяты»</w:t>
      </w:r>
      <w:r w:rsidRPr="00360BE8" w:rsidR="00F40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согласно которого в действиях </w:t>
      </w:r>
      <w:r w:rsidRPr="00360BE8" w:rsidR="006A6390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6A639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 w:rsidR="00F40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отсутствует состав  преступления, но усматриваются признаки административного правонарушения по ч.1 ст. 6.8 КоАП РФ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F200C3" w:rsidRPr="00360BE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рапортом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.;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-рапорт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ом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от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 выявлении 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у которого при себе 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хранилось вещество растительного происхождения </w:t>
      </w:r>
      <w:r w:rsidRPr="00360BE8" w:rsidR="00F200C3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в измельченном </w:t>
      </w:r>
      <w:r w:rsidRPr="00360BE8" w:rsidR="004717BC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                           </w:t>
      </w:r>
      <w:r w:rsidRPr="00360BE8" w:rsidR="00F200C3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>и высушенном состоянии со специфическим запахом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которое согласно заключения эксперта, является наркотическим 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средством «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Марихуанна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протокола личного досмотра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от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данные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согласно которого при личном досмотре 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у него обнаружено вещество 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растительного происхождения </w:t>
      </w:r>
      <w:r w:rsidRPr="00360BE8" w:rsidR="00745CBB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в измельченном и высушенном состоянии </w:t>
      </w:r>
      <w:r w:rsidRPr="00360BE8" w:rsidR="004717BC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                       </w:t>
      </w:r>
      <w:r w:rsidRPr="00360BE8" w:rsidR="00745CBB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>со специфическим запахом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«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Марихуанна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которое он хранил для личного употребления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без цели сбыта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F27747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копиями объяснений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3E040B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протокола о доставлении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 А. от 20.02.2021г.;</w:t>
      </w:r>
    </w:p>
    <w:p w:rsidR="002B7246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протокола о направлении на медицинское освидетельствование 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 состояние опьянения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4717BC" w:rsidRPr="00360BE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-копией </w:t>
      </w:r>
      <w:r w:rsidRPr="00360BE8" w:rsidR="001F105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акта медицинского освидетельствования на состояние опьянения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согласно которому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Маргарян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К.А. от прохождения медицинского освидетельствования</w:t>
      </w:r>
      <w:r w:rsidRPr="00360BE8" w:rsidR="00C0115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отказался;</w:t>
      </w:r>
    </w:p>
    <w:p w:rsidR="00C01151" w:rsidRPr="00360BE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копией протокола осмотра места происшествия с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фотофиксацией</w:t>
      </w:r>
      <w:r w:rsidRPr="00360BE8" w:rsidR="005F4130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                    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;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копией заключения эксперта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которому представленное на экспертизу вещество в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измельченном и высушенном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состоянии массой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4,66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 содержит в своем составе наркотическое средство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–</w:t>
      </w:r>
      <w:r w:rsidRPr="00360BE8">
        <w:rPr>
          <w:rFonts w:ascii="Times New Roman" w:hAnsi="Times New Roman" w:eastAsiaTheme="minorEastAsia" w:cs="Times New Roman"/>
          <w:color w:val="0000FF" w:themeColor="hyperlink"/>
          <w:sz w:val="26"/>
          <w:szCs w:val="26"/>
          <w:u w:val="single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марихуанн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)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в </w:t>
      </w:r>
      <w:hyperlink r:id="rId4" w:history="1">
        <w:r w:rsidRPr="00360BE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-квитанцией о приеме на хранение вещественных доказательств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«данные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 в совокупности полностью подтверждают вину 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совершении правонарушения.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не установлено.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 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К.А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административных правонарушениях,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а именно незаконное хранение без цели сбыта наркотического средства.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Согласно требованиям ст. 4.1                   ч. 2.1 КоАП РФ, при назначении административного наказания за совершение административных правонарушений в области законодательства                                          о наркотических средствах, психотропных веществах    и об их </w:t>
      </w:r>
      <w:r w:rsidRPr="00360BE8" w:rsidR="00360BE8">
        <w:rPr>
          <w:rFonts w:ascii="Times New Roman" w:hAnsi="Times New Roman" w:cs="Times New Roman"/>
          <w:sz w:val="26"/>
          <w:szCs w:val="26"/>
        </w:rPr>
        <w:t>прекурсорах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360BE8" w:rsidR="00360BE8">
        <w:rPr>
          <w:rFonts w:ascii="Times New Roman" w:hAnsi="Times New Roman" w:cs="Times New Roman"/>
          <w:sz w:val="26"/>
          <w:szCs w:val="26"/>
        </w:rPr>
        <w:t>Контроль за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 целесообразным.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наркотическое средство 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массой </w:t>
      </w:r>
      <w:r w:rsidRPr="00360BE8" w:rsidR="002C6F19">
        <w:rPr>
          <w:rFonts w:ascii="Times New Roman" w:hAnsi="Times New Roman" w:cs="Times New Roman"/>
          <w:sz w:val="26"/>
          <w:szCs w:val="26"/>
          <w:lang w:eastAsia="ru-RU"/>
        </w:rPr>
        <w:t>4,66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Руководствуясь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ст.ст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 6.8 ч.1, 29.9, 29.10 Кодекса Российской Федерации об административных правонарушениях, мировой судья</w:t>
      </w:r>
    </w:p>
    <w:p w:rsidR="00360BE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0BE8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ПОСТАНОВИЛ:</w:t>
      </w:r>
    </w:p>
    <w:p w:rsidR="0011187E" w:rsidRPr="00360BE8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Маргаряна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Корюна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Артуровича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Вещественное доказательство наркотическое средство </w:t>
      </w:r>
      <w:r w:rsidRPr="00360BE8" w:rsidR="00FE474C">
        <w:rPr>
          <w:rFonts w:ascii="Times New Roman" w:hAnsi="Times New Roman" w:eastAsiaTheme="minorEastAsia" w:cs="Times New Roman"/>
          <w:sz w:val="26"/>
          <w:szCs w:val="26"/>
          <w:lang w:eastAsia="ru-RU"/>
        </w:rPr>
        <w:t>–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FE474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360BE8" w:rsidR="00FE474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массой </w:t>
      </w:r>
      <w:r w:rsidRPr="00360BE8" w:rsidR="00FE474C">
        <w:rPr>
          <w:rFonts w:ascii="Times New Roman" w:hAnsi="Times New Roman" w:cs="Times New Roman"/>
          <w:sz w:val="26"/>
          <w:szCs w:val="26"/>
          <w:lang w:eastAsia="ru-RU"/>
        </w:rPr>
        <w:t>4,66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грамм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11187E" w:rsidRPr="00360BE8" w:rsidP="0011187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360BE8" w:rsidR="00666573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Крым                      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</w:t>
      </w:r>
      <w:r w:rsidRPr="00360BE8" w:rsidR="00666573">
        <w:rPr>
          <w:rFonts w:ascii="Times New Roman" w:hAnsi="Times New Roman" w:cs="Times New Roman"/>
          <w:sz w:val="26"/>
          <w:szCs w:val="26"/>
        </w:rPr>
        <w:t xml:space="preserve"> КБК: 828 1 16 0106301 0008 140.</w:t>
      </w:r>
      <w:r w:rsidRPr="00360BE8" w:rsidR="00666573">
        <w:rPr>
          <w:rFonts w:ascii="Times New Roman" w:hAnsi="Times New Roman" w:cs="Times New Roman"/>
          <w:sz w:val="26"/>
          <w:szCs w:val="26"/>
        </w:rPr>
        <w:tab/>
        <w:t xml:space="preserve">Почтовый адрес: Россия, Республика Крым, 295000, г. Симферополь,                     ул. Набережная им.60-летия СССР, 28. Наименование платежа - административный штраф по делу </w:t>
      </w:r>
      <w:r w:rsidR="00006D8B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за 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нарушение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оборота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и 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хранение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наркотических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средств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</w:t>
      </w:r>
    </w:p>
    <w:p w:rsidR="0011187E" w:rsidRPr="00360BE8" w:rsidP="001118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 2.1 ст. 4.1 КоАП РФ возложить на    </w:t>
      </w:r>
      <w:r w:rsidRPr="00360BE8" w:rsidR="002C16A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Маргаряна</w:t>
      </w:r>
      <w:r w:rsidRPr="00360BE8" w:rsidR="002C1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BE8" w:rsidR="002C16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Корюна</w:t>
      </w:r>
      <w:r w:rsidRPr="00360BE8" w:rsidR="002C1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Артуровича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обратиться к  врачу-наркологу в  </w:t>
      </w:r>
      <w:r w:rsidRPr="00360B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вступления настоящего постановления в законную силу, и пройти диагностику </w:t>
      </w:r>
      <w:r w:rsidRPr="00360BE8" w:rsidR="00BF6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 наличии медицинских показаний - профилактические мероприятия </w:t>
      </w:r>
      <w:r w:rsidRPr="00360BE8" w:rsidR="00BF6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лечение от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наркомании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исполнением обязанности возложить на отдел МВД России по    г. Евпатории.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C4D89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B61AD7" w:rsidRPr="00360BE8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11187E" w:rsidRPr="00360BE8" w:rsidP="001118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</w:t>
      </w:r>
      <w:r w:rsidRPr="00360BE8" w:rsidR="00DE0D3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</w:t>
      </w:r>
      <w:r w:rsidR="00174621">
        <w:rPr>
          <w:rFonts w:ascii="Times New Roman" w:eastAsia="Tahoma" w:hAnsi="Times New Roman" w:cs="Times New Roman"/>
          <w:sz w:val="26"/>
          <w:szCs w:val="26"/>
          <w:lang w:eastAsia="zh-CN"/>
        </w:rPr>
        <w:t>/подпись/</w:t>
      </w:r>
      <w:r w:rsidRPr="00360BE8" w:rsidR="00DE0D3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</w:t>
      </w: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</w:t>
      </w:r>
      <w:r w:rsidR="0017462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</w:t>
      </w: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>Е.Г. Кунцова</w:t>
      </w:r>
    </w:p>
    <w:p w:rsidR="0011187E" w:rsidRPr="00360BE8" w:rsidP="001118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</w:t>
      </w:r>
    </w:p>
    <w:p w:rsidR="0011187E" w:rsidRPr="00360BE8" w:rsidP="0011187E">
      <w:pPr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11187E" w:rsidRPr="00360BE8" w:rsidP="0011187E">
      <w:pPr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11187E" w:rsidRPr="00360BE8" w:rsidP="0011187E">
      <w:pPr>
        <w:spacing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A6447D" w:rsidRPr="00360BE8" w:rsidP="0011187E">
      <w:pPr>
        <w:rPr>
          <w:rFonts w:ascii="Times New Roman" w:hAnsi="Times New Roman" w:cs="Times New Roman"/>
          <w:sz w:val="26"/>
          <w:szCs w:val="26"/>
        </w:rPr>
      </w:pPr>
    </w:p>
    <w:sectPr w:rsidSect="00AB27C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06D8B"/>
    <w:rsid w:val="0011187E"/>
    <w:rsid w:val="00174621"/>
    <w:rsid w:val="001D6379"/>
    <w:rsid w:val="001F105D"/>
    <w:rsid w:val="00237579"/>
    <w:rsid w:val="00272048"/>
    <w:rsid w:val="002B7246"/>
    <w:rsid w:val="002C16A8"/>
    <w:rsid w:val="002C6F19"/>
    <w:rsid w:val="00306EDF"/>
    <w:rsid w:val="00360BE8"/>
    <w:rsid w:val="003E040B"/>
    <w:rsid w:val="003F1052"/>
    <w:rsid w:val="004717BC"/>
    <w:rsid w:val="005F4130"/>
    <w:rsid w:val="00620D23"/>
    <w:rsid w:val="00666573"/>
    <w:rsid w:val="006A6390"/>
    <w:rsid w:val="006E4CAA"/>
    <w:rsid w:val="0072716F"/>
    <w:rsid w:val="00745CBB"/>
    <w:rsid w:val="007B77F4"/>
    <w:rsid w:val="00874CFF"/>
    <w:rsid w:val="00890889"/>
    <w:rsid w:val="008F368E"/>
    <w:rsid w:val="0091578A"/>
    <w:rsid w:val="009C4D89"/>
    <w:rsid w:val="00A6447D"/>
    <w:rsid w:val="00AB27CA"/>
    <w:rsid w:val="00AD651E"/>
    <w:rsid w:val="00B01A9E"/>
    <w:rsid w:val="00B61AD7"/>
    <w:rsid w:val="00B82029"/>
    <w:rsid w:val="00BF6849"/>
    <w:rsid w:val="00C01151"/>
    <w:rsid w:val="00CC4A27"/>
    <w:rsid w:val="00DC2BA2"/>
    <w:rsid w:val="00DE0D3F"/>
    <w:rsid w:val="00DF5669"/>
    <w:rsid w:val="00E13281"/>
    <w:rsid w:val="00F12981"/>
    <w:rsid w:val="00F200C3"/>
    <w:rsid w:val="00F27747"/>
    <w:rsid w:val="00F34D06"/>
    <w:rsid w:val="00F40956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