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6F0" w:rsidRPr="00B05B2B" w:rsidP="00B05B2B">
      <w:pPr>
        <w:ind w:firstLine="567"/>
        <w:rPr>
          <w:sz w:val="26"/>
          <w:szCs w:val="26"/>
        </w:rPr>
      </w:pPr>
      <w:r>
        <w:rPr>
          <w:sz w:val="28"/>
          <w:szCs w:val="28"/>
        </w:rPr>
        <w:t xml:space="preserve">                   </w:t>
      </w:r>
      <w:r w:rsidRPr="00B05B2B">
        <w:rPr>
          <w:sz w:val="26"/>
          <w:szCs w:val="26"/>
        </w:rPr>
        <w:t xml:space="preserve">                                            </w:t>
      </w:r>
      <w:r w:rsidRPr="00B05B2B" w:rsidR="00455205">
        <w:rPr>
          <w:sz w:val="26"/>
          <w:szCs w:val="26"/>
        </w:rPr>
        <w:t xml:space="preserve">                            </w:t>
      </w:r>
      <w:r w:rsidRPr="00B05B2B">
        <w:rPr>
          <w:sz w:val="26"/>
          <w:szCs w:val="26"/>
        </w:rPr>
        <w:t>Дело №5-</w:t>
      </w:r>
      <w:r w:rsidRPr="00B05B2B" w:rsidR="004747FF">
        <w:rPr>
          <w:sz w:val="26"/>
          <w:szCs w:val="26"/>
        </w:rPr>
        <w:t>41</w:t>
      </w:r>
      <w:r w:rsidRPr="00B05B2B">
        <w:rPr>
          <w:sz w:val="26"/>
          <w:szCs w:val="26"/>
        </w:rPr>
        <w:t>-1</w:t>
      </w:r>
      <w:r w:rsidRPr="00B05B2B" w:rsidR="00643B2A">
        <w:rPr>
          <w:sz w:val="26"/>
          <w:szCs w:val="26"/>
        </w:rPr>
        <w:t>18</w:t>
      </w:r>
      <w:r w:rsidRPr="00B05B2B">
        <w:rPr>
          <w:sz w:val="26"/>
          <w:szCs w:val="26"/>
        </w:rPr>
        <w:t>/2021</w:t>
      </w:r>
    </w:p>
    <w:p w:rsidR="003146F0" w:rsidRPr="00B05B2B" w:rsidP="00B05B2B">
      <w:pPr>
        <w:ind w:firstLine="567"/>
        <w:jc w:val="center"/>
        <w:rPr>
          <w:sz w:val="26"/>
          <w:szCs w:val="26"/>
        </w:rPr>
      </w:pPr>
      <w:r w:rsidRPr="00B05B2B">
        <w:rPr>
          <w:sz w:val="26"/>
          <w:szCs w:val="26"/>
        </w:rPr>
        <w:t>ПОСТАНОВЛЕНИЕ</w:t>
      </w:r>
    </w:p>
    <w:p w:rsidR="00C54ACE" w:rsidRPr="00B05B2B" w:rsidP="00B05B2B">
      <w:pPr>
        <w:ind w:firstLine="567"/>
        <w:jc w:val="center"/>
        <w:rPr>
          <w:sz w:val="26"/>
          <w:szCs w:val="26"/>
        </w:rPr>
      </w:pPr>
    </w:p>
    <w:p w:rsidR="003146F0" w:rsidRPr="00B05B2B" w:rsidP="00B05B2B">
      <w:pPr>
        <w:ind w:firstLine="567"/>
        <w:rPr>
          <w:sz w:val="26"/>
          <w:szCs w:val="26"/>
          <w:lang w:val="uk-UA"/>
        </w:rPr>
      </w:pPr>
      <w:r w:rsidRPr="00B05B2B">
        <w:rPr>
          <w:sz w:val="26"/>
          <w:szCs w:val="26"/>
        </w:rPr>
        <w:t>15</w:t>
      </w:r>
      <w:r w:rsidRPr="00B05B2B" w:rsidR="004C459D">
        <w:rPr>
          <w:sz w:val="26"/>
          <w:szCs w:val="26"/>
        </w:rPr>
        <w:t xml:space="preserve"> </w:t>
      </w:r>
      <w:r w:rsidRPr="00B05B2B">
        <w:rPr>
          <w:sz w:val="26"/>
          <w:szCs w:val="26"/>
        </w:rPr>
        <w:t>апреля</w:t>
      </w:r>
      <w:r w:rsidRPr="00B05B2B">
        <w:rPr>
          <w:sz w:val="26"/>
          <w:szCs w:val="26"/>
        </w:rPr>
        <w:t xml:space="preserve"> </w:t>
      </w:r>
      <w:r w:rsidRPr="00B05B2B">
        <w:rPr>
          <w:sz w:val="26"/>
          <w:szCs w:val="26"/>
          <w:lang w:val="uk-UA"/>
        </w:rPr>
        <w:t xml:space="preserve">2021 </w:t>
      </w:r>
      <w:r w:rsidRPr="00B05B2B">
        <w:rPr>
          <w:sz w:val="26"/>
          <w:szCs w:val="26"/>
          <w:lang w:val="uk-UA"/>
        </w:rPr>
        <w:t>года</w:t>
      </w:r>
      <w:r w:rsidRPr="00B05B2B">
        <w:rPr>
          <w:sz w:val="26"/>
          <w:szCs w:val="26"/>
          <w:lang w:val="uk-UA"/>
        </w:rPr>
        <w:t xml:space="preserve">                                          </w:t>
      </w:r>
      <w:r w:rsidRPr="00B05B2B" w:rsidR="00455205">
        <w:rPr>
          <w:sz w:val="26"/>
          <w:szCs w:val="26"/>
          <w:lang w:val="uk-UA"/>
        </w:rPr>
        <w:t xml:space="preserve">                       </w:t>
      </w:r>
      <w:r w:rsidRPr="00B05B2B">
        <w:rPr>
          <w:sz w:val="26"/>
          <w:szCs w:val="26"/>
          <w:lang w:val="uk-UA"/>
        </w:rPr>
        <w:t>г.</w:t>
      </w:r>
      <w:r w:rsidR="00B05B2B">
        <w:rPr>
          <w:sz w:val="26"/>
          <w:szCs w:val="26"/>
          <w:lang w:val="uk-UA"/>
        </w:rPr>
        <w:t xml:space="preserve"> </w:t>
      </w:r>
      <w:r w:rsidRPr="00B05B2B">
        <w:rPr>
          <w:sz w:val="26"/>
          <w:szCs w:val="26"/>
          <w:lang w:val="uk-UA"/>
        </w:rPr>
        <w:t>Евпатория</w:t>
      </w:r>
    </w:p>
    <w:p w:rsidR="003146F0" w:rsidRPr="00B05B2B" w:rsidP="00B05B2B">
      <w:pPr>
        <w:ind w:firstLine="567"/>
        <w:rPr>
          <w:color w:val="000000" w:themeColor="text1"/>
          <w:sz w:val="26"/>
          <w:szCs w:val="26"/>
        </w:rPr>
      </w:pPr>
      <w:r w:rsidRPr="00B05B2B">
        <w:rPr>
          <w:color w:val="000000" w:themeColor="text1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</w:t>
      </w:r>
      <w:r w:rsidRPr="00B05B2B" w:rsidR="004C459D">
        <w:rPr>
          <w:color w:val="000000" w:themeColor="text1"/>
          <w:sz w:val="26"/>
          <w:szCs w:val="26"/>
        </w:rPr>
        <w:t xml:space="preserve">Республики Крым </w:t>
      </w:r>
      <w:r w:rsidRPr="00B05B2B">
        <w:rPr>
          <w:color w:val="000000" w:themeColor="text1"/>
          <w:sz w:val="26"/>
          <w:szCs w:val="26"/>
        </w:rPr>
        <w:t>Кунцова</w:t>
      </w:r>
      <w:r w:rsidRPr="00B05B2B">
        <w:rPr>
          <w:color w:val="000000" w:themeColor="text1"/>
          <w:sz w:val="26"/>
          <w:szCs w:val="26"/>
        </w:rPr>
        <w:t xml:space="preserve"> Елена Григорьевна, рассмотрев </w:t>
      </w:r>
      <w:r w:rsidRPr="00B05B2B">
        <w:rPr>
          <w:sz w:val="26"/>
          <w:szCs w:val="26"/>
        </w:rPr>
        <w:t xml:space="preserve">материалы дела об административном правонарушении, поступившие из Отдела МВД России по </w:t>
      </w:r>
      <w:r w:rsidRPr="00B05B2B">
        <w:rPr>
          <w:sz w:val="26"/>
          <w:szCs w:val="26"/>
        </w:rPr>
        <w:t>г.</w:t>
      </w:r>
      <w:r w:rsidRPr="00B05B2B" w:rsidR="004C459D">
        <w:rPr>
          <w:sz w:val="26"/>
          <w:szCs w:val="26"/>
        </w:rPr>
        <w:t xml:space="preserve"> </w:t>
      </w:r>
      <w:r w:rsidRPr="00B05B2B">
        <w:rPr>
          <w:sz w:val="26"/>
          <w:szCs w:val="26"/>
        </w:rPr>
        <w:t>Евпатории</w:t>
      </w:r>
      <w:r w:rsidRPr="00B05B2B">
        <w:rPr>
          <w:sz w:val="26"/>
          <w:szCs w:val="26"/>
        </w:rPr>
        <w:t xml:space="preserve"> Республики Крым</w:t>
      </w:r>
      <w:r w:rsidR="001A657F">
        <w:rPr>
          <w:sz w:val="26"/>
          <w:szCs w:val="26"/>
        </w:rPr>
        <w:t xml:space="preserve"> </w:t>
      </w:r>
      <w:r w:rsidRPr="00B05B2B">
        <w:rPr>
          <w:sz w:val="26"/>
          <w:szCs w:val="26"/>
        </w:rPr>
        <w:t xml:space="preserve">о привлечении к административной ответственности </w:t>
      </w:r>
    </w:p>
    <w:p w:rsidR="00AD2C81" w:rsidRPr="00B05B2B" w:rsidP="00B05B2B">
      <w:pPr>
        <w:ind w:firstLine="567"/>
        <w:rPr>
          <w:sz w:val="26"/>
          <w:szCs w:val="26"/>
        </w:rPr>
      </w:pPr>
      <w:r w:rsidRPr="00B05B2B">
        <w:rPr>
          <w:sz w:val="26"/>
          <w:szCs w:val="26"/>
        </w:rPr>
        <w:t>Газуева</w:t>
      </w:r>
      <w:r w:rsidRPr="00B05B2B">
        <w:rPr>
          <w:sz w:val="26"/>
          <w:szCs w:val="26"/>
        </w:rPr>
        <w:t xml:space="preserve"> Али </w:t>
      </w:r>
      <w:r w:rsidRPr="00B05B2B">
        <w:rPr>
          <w:sz w:val="26"/>
          <w:szCs w:val="26"/>
        </w:rPr>
        <w:t>Ибрагимовича</w:t>
      </w:r>
      <w:r w:rsidRPr="00B05B2B" w:rsidR="003146F0">
        <w:rPr>
          <w:sz w:val="26"/>
          <w:szCs w:val="26"/>
        </w:rPr>
        <w:t>,</w:t>
      </w:r>
      <w:r w:rsidRPr="00B05B2B">
        <w:rPr>
          <w:sz w:val="26"/>
          <w:szCs w:val="26"/>
        </w:rPr>
        <w:t xml:space="preserve"> </w:t>
      </w:r>
      <w:r w:rsidR="00454128">
        <w:rPr>
          <w:sz w:val="26"/>
          <w:szCs w:val="26"/>
        </w:rPr>
        <w:t>«данные изъяты»</w:t>
      </w:r>
    </w:p>
    <w:p w:rsidR="003146F0" w:rsidRPr="00B05B2B" w:rsidP="00B05B2B">
      <w:pPr>
        <w:ind w:firstLine="567"/>
        <w:rPr>
          <w:sz w:val="26"/>
          <w:szCs w:val="26"/>
        </w:rPr>
      </w:pPr>
      <w:r w:rsidRPr="00B05B2B">
        <w:rPr>
          <w:sz w:val="26"/>
          <w:szCs w:val="26"/>
        </w:rPr>
        <w:t>по</w:t>
      </w:r>
      <w:r w:rsidRPr="00B05B2B">
        <w:rPr>
          <w:sz w:val="26"/>
          <w:szCs w:val="26"/>
        </w:rPr>
        <w:t xml:space="preserve"> ч</w:t>
      </w:r>
      <w:r w:rsidRPr="00B05B2B">
        <w:rPr>
          <w:sz w:val="26"/>
          <w:szCs w:val="26"/>
        </w:rPr>
        <w:t>.</w:t>
      </w:r>
      <w:r w:rsidRPr="00B05B2B">
        <w:rPr>
          <w:sz w:val="26"/>
          <w:szCs w:val="26"/>
        </w:rPr>
        <w:t xml:space="preserve"> 4 ст</w:t>
      </w:r>
      <w:r w:rsidRPr="00B05B2B">
        <w:rPr>
          <w:sz w:val="26"/>
          <w:szCs w:val="26"/>
        </w:rPr>
        <w:t>.</w:t>
      </w:r>
      <w:r w:rsidRPr="00B05B2B">
        <w:rPr>
          <w:sz w:val="26"/>
          <w:szCs w:val="26"/>
        </w:rPr>
        <w:t xml:space="preserve"> 20.8 </w:t>
      </w:r>
      <w:r w:rsidRPr="00B05B2B">
        <w:rPr>
          <w:sz w:val="26"/>
          <w:szCs w:val="26"/>
        </w:rPr>
        <w:t>КоАП РФ</w:t>
      </w:r>
      <w:r w:rsidRPr="00B05B2B">
        <w:rPr>
          <w:sz w:val="26"/>
          <w:szCs w:val="26"/>
        </w:rPr>
        <w:t xml:space="preserve">, </w:t>
      </w:r>
    </w:p>
    <w:p w:rsidR="003146F0" w:rsidRPr="00B05B2B" w:rsidP="00B05B2B">
      <w:pPr>
        <w:ind w:firstLine="567"/>
        <w:jc w:val="center"/>
        <w:rPr>
          <w:sz w:val="26"/>
          <w:szCs w:val="26"/>
        </w:rPr>
      </w:pPr>
      <w:r w:rsidRPr="00B05B2B">
        <w:rPr>
          <w:sz w:val="26"/>
          <w:szCs w:val="26"/>
        </w:rPr>
        <w:t>УСТАНОВИЛ:</w:t>
      </w:r>
    </w:p>
    <w:p w:rsidR="003146F0" w:rsidRPr="00B05B2B" w:rsidP="00454128">
      <w:pPr>
        <w:ind w:firstLine="567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B05B2B" w:rsidR="00C1154C">
        <w:rPr>
          <w:sz w:val="26"/>
          <w:szCs w:val="26"/>
        </w:rPr>
        <w:t>Газуев</w:t>
      </w:r>
      <w:r w:rsidRPr="00B05B2B" w:rsidR="00C1154C">
        <w:rPr>
          <w:sz w:val="26"/>
          <w:szCs w:val="26"/>
        </w:rPr>
        <w:t xml:space="preserve"> А.И. находясь на участке прибрежной зоны </w:t>
      </w:r>
      <w:r>
        <w:rPr>
          <w:sz w:val="26"/>
          <w:szCs w:val="26"/>
        </w:rPr>
        <w:t>«данные изъяты»</w:t>
      </w:r>
      <w:r w:rsidRPr="00B05B2B" w:rsidR="00C1154C">
        <w:rPr>
          <w:sz w:val="26"/>
          <w:szCs w:val="26"/>
        </w:rPr>
        <w:t xml:space="preserve">, являясь владельцем огнестрельного оружия ограниченного поражения марки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B05B2B" w:rsidR="00A5755D">
        <w:rPr>
          <w:sz w:val="26"/>
          <w:szCs w:val="26"/>
        </w:rPr>
        <w:t>г</w:t>
      </w:r>
      <w:r w:rsidR="001A657F">
        <w:rPr>
          <w:sz w:val="26"/>
          <w:szCs w:val="26"/>
        </w:rPr>
        <w:t>ода выпуска</w:t>
      </w:r>
      <w:r w:rsidRPr="00B05B2B" w:rsidR="00A5755D">
        <w:rPr>
          <w:sz w:val="26"/>
          <w:szCs w:val="26"/>
        </w:rPr>
        <w:t xml:space="preserve">, носил указанное оружие за поясом брюк без кобуры, в результате чего допустил утрату его в море, тем самым нарушив п.63 </w:t>
      </w:r>
      <w:r w:rsidR="001A657F">
        <w:rPr>
          <w:sz w:val="26"/>
          <w:szCs w:val="26"/>
        </w:rPr>
        <w:t>П</w:t>
      </w:r>
      <w:r w:rsidRPr="00B05B2B" w:rsidR="00A5755D">
        <w:rPr>
          <w:sz w:val="26"/>
          <w:szCs w:val="26"/>
        </w:rPr>
        <w:t>равил оборота гражданского и служебного оружия и патронов к нему на территории РФ</w:t>
      </w:r>
      <w:r w:rsidRPr="00B05B2B" w:rsidR="004C459D">
        <w:rPr>
          <w:sz w:val="26"/>
          <w:szCs w:val="26"/>
        </w:rPr>
        <w:t>,</w:t>
      </w:r>
      <w:r w:rsidRPr="00B05B2B" w:rsidR="00A5755D">
        <w:rPr>
          <w:sz w:val="26"/>
          <w:szCs w:val="26"/>
        </w:rPr>
        <w:t xml:space="preserve"> утвержденного постановлением Правительства</w:t>
      </w:r>
      <w:r w:rsidRPr="00B05B2B" w:rsidR="00A5755D">
        <w:rPr>
          <w:sz w:val="26"/>
          <w:szCs w:val="26"/>
        </w:rPr>
        <w:t xml:space="preserve"> РФ от 21.07.1998</w:t>
      </w:r>
      <w:r w:rsidR="001A657F">
        <w:rPr>
          <w:sz w:val="26"/>
          <w:szCs w:val="26"/>
        </w:rPr>
        <w:t xml:space="preserve"> </w:t>
      </w:r>
      <w:r w:rsidRPr="00B05B2B" w:rsidR="00A5755D">
        <w:rPr>
          <w:sz w:val="26"/>
          <w:szCs w:val="26"/>
        </w:rPr>
        <w:t>г. № 814.</w:t>
      </w:r>
    </w:p>
    <w:p w:rsidR="006631AB" w:rsidRPr="00B05B2B" w:rsidP="00B05B2B">
      <w:pPr>
        <w:ind w:firstLine="567"/>
        <w:rPr>
          <w:color w:val="000000"/>
          <w:sz w:val="26"/>
          <w:szCs w:val="26"/>
          <w:shd w:val="clear" w:color="auto" w:fill="FFFFFF"/>
        </w:rPr>
      </w:pPr>
      <w:r w:rsidRPr="00B05B2B">
        <w:rPr>
          <w:sz w:val="26"/>
          <w:szCs w:val="26"/>
        </w:rPr>
        <w:t>На рассмотрение дела</w:t>
      </w:r>
      <w:r w:rsidRPr="00B05B2B" w:rsidR="00386225">
        <w:rPr>
          <w:sz w:val="26"/>
          <w:szCs w:val="26"/>
        </w:rPr>
        <w:t xml:space="preserve"> </w:t>
      </w:r>
      <w:r w:rsidRPr="00B05B2B" w:rsidR="00386225">
        <w:rPr>
          <w:sz w:val="26"/>
          <w:szCs w:val="26"/>
        </w:rPr>
        <w:t>Газуев</w:t>
      </w:r>
      <w:r w:rsidRPr="00B05B2B" w:rsidR="00386225">
        <w:rPr>
          <w:sz w:val="26"/>
          <w:szCs w:val="26"/>
        </w:rPr>
        <w:t xml:space="preserve"> А.И. </w:t>
      </w:r>
      <w:r w:rsidRPr="00B05B2B">
        <w:rPr>
          <w:color w:val="000000"/>
          <w:sz w:val="26"/>
          <w:szCs w:val="26"/>
          <w:shd w:val="clear" w:color="auto" w:fill="FFFFFF"/>
        </w:rPr>
        <w:t xml:space="preserve">не явился, </w:t>
      </w:r>
      <w:r w:rsidRPr="00B05B2B">
        <w:rPr>
          <w:color w:val="000000"/>
          <w:sz w:val="26"/>
          <w:szCs w:val="26"/>
          <w:shd w:val="clear" w:color="auto" w:fill="FFFFFF"/>
        </w:rPr>
        <w:t>извещён</w:t>
      </w:r>
      <w:r w:rsidRPr="00B05B2B">
        <w:rPr>
          <w:color w:val="000000"/>
          <w:sz w:val="26"/>
          <w:szCs w:val="26"/>
          <w:shd w:val="clear" w:color="auto" w:fill="FFFFFF"/>
        </w:rPr>
        <w:t xml:space="preserve"> надлежащим образом, </w:t>
      </w:r>
      <w:r w:rsidRPr="00B05B2B">
        <w:rPr>
          <w:color w:val="000000" w:themeColor="text1"/>
          <w:sz w:val="26"/>
          <w:szCs w:val="26"/>
          <w:shd w:val="clear" w:color="auto" w:fill="FFFFFF"/>
        </w:rPr>
        <w:t xml:space="preserve">причины неявки суду не сообщил, с </w:t>
      </w:r>
      <w:r w:rsidR="00D26871">
        <w:rPr>
          <w:color w:val="000000" w:themeColor="text1"/>
          <w:sz w:val="26"/>
          <w:szCs w:val="26"/>
          <w:shd w:val="clear" w:color="auto" w:fill="FFFFFF"/>
        </w:rPr>
        <w:t>ходатайством</w:t>
      </w:r>
      <w:r w:rsidRPr="00B05B2B">
        <w:rPr>
          <w:color w:val="000000" w:themeColor="text1"/>
          <w:sz w:val="26"/>
          <w:szCs w:val="26"/>
          <w:shd w:val="clear" w:color="auto" w:fill="FFFFFF"/>
        </w:rPr>
        <w:t xml:space="preserve"> об отложении рассмотрения дела не обращался</w:t>
      </w:r>
      <w:r w:rsidRPr="00B05B2B">
        <w:rPr>
          <w:color w:val="000000"/>
          <w:sz w:val="26"/>
          <w:szCs w:val="26"/>
          <w:shd w:val="clear" w:color="auto" w:fill="FFFFFF"/>
        </w:rPr>
        <w:t>. </w:t>
      </w:r>
    </w:p>
    <w:p w:rsidR="00DB1F4A" w:rsidRPr="00B05B2B" w:rsidP="00B05B2B">
      <w:pPr>
        <w:autoSpaceDE w:val="0"/>
        <w:autoSpaceDN w:val="0"/>
        <w:adjustRightInd w:val="0"/>
        <w:spacing w:line="240" w:lineRule="atLeast"/>
        <w:ind w:firstLine="567"/>
        <w:rPr>
          <w:rFonts w:eastAsia="Calibri"/>
          <w:color w:val="000000" w:themeColor="text1"/>
          <w:sz w:val="26"/>
          <w:szCs w:val="26"/>
        </w:rPr>
      </w:pPr>
      <w:r w:rsidRPr="00B05B2B">
        <w:rPr>
          <w:rFonts w:eastAsia="Calibri"/>
          <w:sz w:val="26"/>
          <w:szCs w:val="26"/>
        </w:rPr>
        <w:t xml:space="preserve">В соответствии с </w:t>
      </w:r>
      <w:hyperlink r:id="rId5" w:history="1">
        <w:r w:rsidRPr="00B05B2B">
          <w:rPr>
            <w:rStyle w:val="Hyperlink"/>
            <w:rFonts w:eastAsia="Calibri"/>
            <w:color w:val="000000" w:themeColor="text1"/>
            <w:sz w:val="26"/>
            <w:szCs w:val="26"/>
            <w:u w:val="none"/>
          </w:rPr>
          <w:t>частью 2 статьи 25.1</w:t>
        </w:r>
      </w:hyperlink>
      <w:r w:rsidRPr="00B05B2B">
        <w:rPr>
          <w:rFonts w:eastAsia="Calibri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B1F4A" w:rsidRPr="00B05B2B" w:rsidP="00B05B2B">
      <w:pPr>
        <w:autoSpaceDE w:val="0"/>
        <w:autoSpaceDN w:val="0"/>
        <w:adjustRightInd w:val="0"/>
        <w:spacing w:line="240" w:lineRule="atLeast"/>
        <w:ind w:firstLine="567"/>
        <w:rPr>
          <w:rFonts w:eastAsia="Calibri"/>
          <w:sz w:val="26"/>
          <w:szCs w:val="26"/>
        </w:rPr>
      </w:pPr>
      <w:r w:rsidRPr="00B05B2B">
        <w:rPr>
          <w:rFonts w:eastAsia="Calibri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B05B2B">
          <w:rPr>
            <w:rStyle w:val="Hyperlink"/>
            <w:rFonts w:eastAsia="Calibri"/>
            <w:color w:val="000000" w:themeColor="text1"/>
            <w:sz w:val="26"/>
            <w:szCs w:val="26"/>
            <w:u w:val="none"/>
          </w:rPr>
          <w:t>части 1 статьи 25.15</w:t>
        </w:r>
      </w:hyperlink>
      <w:r w:rsidRPr="00B05B2B">
        <w:rPr>
          <w:rFonts w:eastAsia="Calibri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</w:t>
      </w:r>
      <w:r w:rsidRPr="00B05B2B">
        <w:rPr>
          <w:rFonts w:eastAsia="Calibri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05B2B">
        <w:rPr>
          <w:rFonts w:eastAsia="Calibri"/>
          <w:sz w:val="26"/>
          <w:szCs w:val="26"/>
        </w:rPr>
        <w:t xml:space="preserve"> либо с использованием иных сре</w:t>
      </w:r>
      <w:r w:rsidRPr="00B05B2B">
        <w:rPr>
          <w:rFonts w:eastAsia="Calibri"/>
          <w:sz w:val="26"/>
          <w:szCs w:val="26"/>
        </w:rPr>
        <w:t>дств св</w:t>
      </w:r>
      <w:r w:rsidRPr="00B05B2B">
        <w:rPr>
          <w:rFonts w:eastAsia="Calibri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B1F4A" w:rsidRPr="00B05B2B" w:rsidP="00B05B2B">
      <w:pPr>
        <w:autoSpaceDE w:val="0"/>
        <w:autoSpaceDN w:val="0"/>
        <w:adjustRightInd w:val="0"/>
        <w:spacing w:line="240" w:lineRule="atLeast"/>
        <w:ind w:firstLine="567"/>
        <w:rPr>
          <w:rFonts w:eastAsia="Calibri"/>
          <w:sz w:val="26"/>
          <w:szCs w:val="26"/>
        </w:rPr>
      </w:pPr>
      <w:r w:rsidRPr="00B05B2B">
        <w:rPr>
          <w:rFonts w:eastAsia="Calibri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B05B2B">
        <w:rPr>
          <w:sz w:val="26"/>
          <w:szCs w:val="26"/>
        </w:rPr>
        <w:t>Газуева</w:t>
      </w:r>
      <w:r w:rsidRPr="00B05B2B">
        <w:rPr>
          <w:sz w:val="26"/>
          <w:szCs w:val="26"/>
        </w:rPr>
        <w:t xml:space="preserve"> А.И. </w:t>
      </w:r>
      <w:r w:rsidRPr="00B05B2B">
        <w:rPr>
          <w:rFonts w:eastAsia="Calibri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26871" w:rsidP="00B05B2B">
      <w:pPr>
        <w:spacing w:line="280" w:lineRule="atLeast"/>
        <w:ind w:firstLine="567"/>
        <w:rPr>
          <w:color w:val="000000" w:themeColor="text1"/>
          <w:sz w:val="26"/>
          <w:szCs w:val="26"/>
        </w:rPr>
      </w:pPr>
      <w:r w:rsidRPr="00B05B2B">
        <w:rPr>
          <w:color w:val="000000"/>
          <w:sz w:val="26"/>
          <w:szCs w:val="26"/>
          <w:shd w:val="clear" w:color="auto" w:fill="FFFFFF"/>
        </w:rPr>
        <w:t>И</w:t>
      </w:r>
      <w:r w:rsidRPr="00B05B2B" w:rsidR="004C40B1">
        <w:rPr>
          <w:color w:val="000000" w:themeColor="text1"/>
          <w:sz w:val="26"/>
          <w:szCs w:val="26"/>
        </w:rPr>
        <w:t>сследовав материалы дела, мировой судья приходит к выводу</w:t>
      </w:r>
      <w:r w:rsidRPr="00B05B2B" w:rsidR="001D2494">
        <w:rPr>
          <w:color w:val="000000" w:themeColor="text1"/>
          <w:sz w:val="26"/>
          <w:szCs w:val="26"/>
        </w:rPr>
        <w:t xml:space="preserve"> о наличии </w:t>
      </w:r>
      <w:r w:rsidRPr="00B05B2B" w:rsidR="004C40B1">
        <w:rPr>
          <w:color w:val="000000" w:themeColor="text1"/>
          <w:sz w:val="26"/>
          <w:szCs w:val="26"/>
        </w:rPr>
        <w:t xml:space="preserve">в действиях  </w:t>
      </w:r>
      <w:r w:rsidRPr="00B05B2B" w:rsidR="004C40B1">
        <w:rPr>
          <w:color w:val="000000" w:themeColor="text1"/>
          <w:sz w:val="26"/>
          <w:szCs w:val="26"/>
        </w:rPr>
        <w:t>Газуева</w:t>
      </w:r>
      <w:r w:rsidRPr="00B05B2B" w:rsidR="004C40B1">
        <w:rPr>
          <w:color w:val="000000" w:themeColor="text1"/>
          <w:sz w:val="26"/>
          <w:szCs w:val="26"/>
        </w:rPr>
        <w:t xml:space="preserve"> А.И. состава правонарушения, предусмотр</w:t>
      </w:r>
      <w:r w:rsidRPr="00B05B2B" w:rsidR="001D2494">
        <w:rPr>
          <w:color w:val="000000" w:themeColor="text1"/>
          <w:sz w:val="26"/>
          <w:szCs w:val="26"/>
        </w:rPr>
        <w:t>енног</w:t>
      </w:r>
      <w:r w:rsidRPr="00B05B2B" w:rsidR="00DB1F4A">
        <w:rPr>
          <w:color w:val="000000" w:themeColor="text1"/>
          <w:sz w:val="26"/>
          <w:szCs w:val="26"/>
        </w:rPr>
        <w:t xml:space="preserve">о </w:t>
      </w:r>
      <w:r w:rsidRPr="00B05B2B" w:rsidR="004C40B1">
        <w:rPr>
          <w:color w:val="000000" w:themeColor="text1"/>
          <w:sz w:val="26"/>
          <w:szCs w:val="26"/>
        </w:rPr>
        <w:t xml:space="preserve">ч. 4 ст. 20.8 КоАП РФ, </w:t>
      </w:r>
      <w:r>
        <w:rPr>
          <w:color w:val="000000" w:themeColor="text1"/>
          <w:sz w:val="26"/>
          <w:szCs w:val="26"/>
        </w:rPr>
        <w:t>а именно</w:t>
      </w:r>
      <w:r w:rsidRPr="00B05B2B" w:rsidR="004C40B1">
        <w:rPr>
          <w:color w:val="000000" w:themeColor="text1"/>
          <w:sz w:val="26"/>
          <w:szCs w:val="26"/>
        </w:rPr>
        <w:t xml:space="preserve"> </w:t>
      </w:r>
      <w:r w:rsidRPr="00B05B2B" w:rsidR="00087169">
        <w:rPr>
          <w:sz w:val="26"/>
          <w:szCs w:val="26"/>
        </w:rPr>
        <w:t>нарушение правил ношения</w:t>
      </w:r>
      <w:r>
        <w:rPr>
          <w:sz w:val="26"/>
          <w:szCs w:val="26"/>
        </w:rPr>
        <w:t xml:space="preserve"> </w:t>
      </w:r>
      <w:r w:rsidRPr="00B05B2B" w:rsidR="00087169">
        <w:rPr>
          <w:sz w:val="26"/>
          <w:szCs w:val="26"/>
        </w:rPr>
        <w:t>оружия и па</w:t>
      </w:r>
      <w:r w:rsidRPr="00B05B2B" w:rsidR="00DB1F4A">
        <w:rPr>
          <w:sz w:val="26"/>
          <w:szCs w:val="26"/>
        </w:rPr>
        <w:t>тронов к нему гражданами,</w:t>
      </w:r>
      <w:r w:rsidRPr="00B05B2B" w:rsidR="00C54904">
        <w:rPr>
          <w:sz w:val="26"/>
          <w:szCs w:val="26"/>
        </w:rPr>
        <w:t xml:space="preserve"> </w:t>
      </w:r>
      <w:r w:rsidRPr="00B05B2B" w:rsidR="00087169">
        <w:rPr>
          <w:sz w:val="26"/>
          <w:szCs w:val="26"/>
        </w:rPr>
        <w:t xml:space="preserve">за исключением случая, предусмотренного </w:t>
      </w:r>
      <w:hyperlink r:id="rId7" w:history="1">
        <w:r w:rsidRPr="00B05B2B" w:rsidR="00087169">
          <w:rPr>
            <w:rStyle w:val="Hyperlink"/>
            <w:color w:val="0000EE"/>
            <w:sz w:val="26"/>
            <w:szCs w:val="26"/>
            <w:u w:val="none"/>
          </w:rPr>
          <w:t>частью 4.1</w:t>
        </w:r>
      </w:hyperlink>
      <w:r w:rsidRPr="00B05B2B" w:rsidR="00087169">
        <w:rPr>
          <w:sz w:val="26"/>
          <w:szCs w:val="26"/>
        </w:rPr>
        <w:t xml:space="preserve"> настоящей статьи</w:t>
      </w:r>
      <w:r w:rsidRPr="00B05B2B" w:rsidR="004C40B1">
        <w:rPr>
          <w:color w:val="000000" w:themeColor="text1"/>
          <w:sz w:val="26"/>
          <w:szCs w:val="26"/>
        </w:rPr>
        <w:t>, предусмотренный КоАП РФ</w:t>
      </w:r>
      <w:r w:rsidRPr="00B05B2B" w:rsidR="00087169">
        <w:rPr>
          <w:color w:val="000000" w:themeColor="text1"/>
          <w:sz w:val="26"/>
          <w:szCs w:val="26"/>
        </w:rPr>
        <w:t>.</w:t>
      </w:r>
      <w:r w:rsidR="00B05B2B">
        <w:rPr>
          <w:color w:val="000000" w:themeColor="text1"/>
          <w:sz w:val="26"/>
          <w:szCs w:val="26"/>
        </w:rPr>
        <w:t xml:space="preserve"> </w:t>
      </w:r>
    </w:p>
    <w:p w:rsidR="001E657C" w:rsidRPr="00B05B2B" w:rsidP="00B05B2B">
      <w:pPr>
        <w:spacing w:line="280" w:lineRule="atLeast"/>
        <w:ind w:firstLine="567"/>
        <w:rPr>
          <w:color w:val="000000"/>
          <w:sz w:val="26"/>
          <w:szCs w:val="26"/>
        </w:rPr>
      </w:pPr>
      <w:r w:rsidRPr="00B05B2B">
        <w:rPr>
          <w:color w:val="000000"/>
          <w:sz w:val="26"/>
          <w:szCs w:val="26"/>
          <w:shd w:val="clear" w:color="auto" w:fill="FFFFFF"/>
        </w:rPr>
        <w:t>Правовое</w:t>
      </w:r>
      <w:r w:rsidR="00B05B2B">
        <w:rPr>
          <w:color w:val="000000"/>
          <w:sz w:val="26"/>
          <w:szCs w:val="26"/>
          <w:shd w:val="clear" w:color="auto" w:fill="FFFFFF"/>
        </w:rPr>
        <w:t xml:space="preserve"> </w:t>
      </w:r>
      <w:r w:rsidRPr="00B05B2B">
        <w:rPr>
          <w:color w:val="000000"/>
          <w:sz w:val="26"/>
          <w:szCs w:val="26"/>
          <w:shd w:val="clear" w:color="auto" w:fill="FFFFFF"/>
        </w:rPr>
        <w:t>регулирование</w:t>
      </w:r>
      <w:r w:rsidR="00B05B2B">
        <w:rPr>
          <w:color w:val="000000"/>
          <w:sz w:val="26"/>
          <w:szCs w:val="26"/>
          <w:shd w:val="clear" w:color="auto" w:fill="FFFFFF"/>
        </w:rPr>
        <w:t xml:space="preserve"> </w:t>
      </w:r>
      <w:r w:rsidRPr="00B05B2B">
        <w:rPr>
          <w:color w:val="000000"/>
          <w:sz w:val="26"/>
          <w:szCs w:val="26"/>
          <w:shd w:val="clear" w:color="auto" w:fill="FFFFFF"/>
        </w:rPr>
        <w:t>отношений в сфере оборота оружия осуществляется в соответствии с Федеральным законом от 13 декабря 1996 г. N 150-ФЗ "Об оружии" и принятыми в соответствии с ним нормативными правовыми актами Правительства РФ.</w:t>
      </w:r>
    </w:p>
    <w:p w:rsidR="001E657C" w:rsidRPr="00B05B2B" w:rsidP="00B05B2B">
      <w:pPr>
        <w:spacing w:line="280" w:lineRule="atLeast"/>
        <w:ind w:firstLine="567"/>
        <w:rPr>
          <w:sz w:val="26"/>
          <w:szCs w:val="26"/>
        </w:rPr>
      </w:pPr>
      <w:r w:rsidRPr="00B05B2B">
        <w:rPr>
          <w:color w:val="000000"/>
          <w:sz w:val="26"/>
          <w:szCs w:val="26"/>
          <w:shd w:val="clear" w:color="auto" w:fill="FFFFFF"/>
        </w:rPr>
        <w:t xml:space="preserve">Обязанности граждан и юридических лиц относительно хранения гражданского и служебного оружия и патронов к нему определены в ст. 22 Федерального закона "Об оружии", согласно которой гражданское </w:t>
      </w:r>
      <w:r w:rsidRPr="00B05B2B" w:rsidR="009710B2">
        <w:rPr>
          <w:color w:val="000000"/>
          <w:sz w:val="26"/>
          <w:szCs w:val="26"/>
          <w:shd w:val="clear" w:color="auto" w:fill="FFFFFF"/>
        </w:rPr>
        <w:t xml:space="preserve"> </w:t>
      </w:r>
      <w:r w:rsidRPr="00B05B2B">
        <w:rPr>
          <w:color w:val="000000"/>
          <w:sz w:val="26"/>
          <w:szCs w:val="26"/>
          <w:shd w:val="clear" w:color="auto" w:fill="FFFFFF"/>
        </w:rPr>
        <w:t>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B74DF5" w:rsidRPr="00B05B2B" w:rsidP="00B05B2B">
      <w:pPr>
        <w:autoSpaceDE w:val="0"/>
        <w:autoSpaceDN w:val="0"/>
        <w:adjustRightInd w:val="0"/>
        <w:ind w:firstLine="567"/>
        <w:rPr>
          <w:rFonts w:eastAsiaTheme="minorHAnsi"/>
          <w:sz w:val="26"/>
          <w:szCs w:val="26"/>
          <w:lang w:eastAsia="en-US"/>
        </w:rPr>
      </w:pPr>
      <w:r w:rsidRPr="00B05B2B">
        <w:rPr>
          <w:sz w:val="26"/>
          <w:szCs w:val="26"/>
        </w:rPr>
        <w:t xml:space="preserve">Согласно п.63 </w:t>
      </w:r>
      <w:r w:rsidRPr="00B05B2B" w:rsidR="006B135B">
        <w:rPr>
          <w:sz w:val="26"/>
          <w:szCs w:val="26"/>
        </w:rPr>
        <w:t>П</w:t>
      </w:r>
      <w:r w:rsidRPr="00B05B2B">
        <w:rPr>
          <w:sz w:val="26"/>
          <w:szCs w:val="26"/>
        </w:rPr>
        <w:t>равил оборота гражданского и служебного оружия и патронов к нему на территории РФ</w:t>
      </w:r>
      <w:r w:rsidRPr="00B05B2B" w:rsidR="001D2494">
        <w:rPr>
          <w:sz w:val="26"/>
          <w:szCs w:val="26"/>
        </w:rPr>
        <w:t>,</w:t>
      </w:r>
      <w:r w:rsidRPr="00B05B2B">
        <w:rPr>
          <w:sz w:val="26"/>
          <w:szCs w:val="26"/>
        </w:rPr>
        <w:t xml:space="preserve"> утвержденного постановлением Правительства РФ от 21.07.1998г. № 814</w:t>
      </w:r>
      <w:r w:rsidRPr="00B05B2B" w:rsidR="006C2F26">
        <w:rPr>
          <w:sz w:val="26"/>
          <w:szCs w:val="26"/>
        </w:rPr>
        <w:t>,</w:t>
      </w:r>
      <w:r w:rsidRPr="00B05B2B">
        <w:rPr>
          <w:sz w:val="26"/>
          <w:szCs w:val="26"/>
        </w:rPr>
        <w:t xml:space="preserve"> н</w:t>
      </w:r>
      <w:r w:rsidRPr="00B05B2B">
        <w:rPr>
          <w:rFonts w:eastAsiaTheme="minorHAnsi"/>
          <w:sz w:val="26"/>
          <w:szCs w:val="26"/>
          <w:lang w:eastAsia="en-US"/>
        </w:rPr>
        <w:t>ошение огнестрельного длинноствольного оружия осуществляется в расчехленном состоянии, со снаряженным магазином или барабаном, поставленным на предохранитель (при наличии), а огнестрельного короткоствольного оружия - в кобуре в аналогичном виде</w:t>
      </w:r>
      <w:r w:rsidRPr="00B05B2B" w:rsidR="009710B2">
        <w:rPr>
          <w:rFonts w:eastAsiaTheme="minorHAnsi"/>
          <w:sz w:val="26"/>
          <w:szCs w:val="26"/>
          <w:lang w:eastAsia="en-US"/>
        </w:rPr>
        <w:t>.</w:t>
      </w:r>
    </w:p>
    <w:p w:rsidR="003A5EEE" w:rsidRPr="00454128" w:rsidP="00454128">
      <w:pPr>
        <w:ind w:firstLine="567"/>
        <w:rPr>
          <w:sz w:val="26"/>
          <w:szCs w:val="26"/>
        </w:rPr>
      </w:pPr>
      <w:r w:rsidRPr="00B05B2B">
        <w:rPr>
          <w:color w:val="000000" w:themeColor="text1"/>
          <w:sz w:val="26"/>
          <w:szCs w:val="26"/>
        </w:rPr>
        <w:t xml:space="preserve">Вина </w:t>
      </w:r>
      <w:r w:rsidRPr="00B05B2B">
        <w:rPr>
          <w:color w:val="000000" w:themeColor="text1"/>
          <w:sz w:val="26"/>
          <w:szCs w:val="26"/>
        </w:rPr>
        <w:t>Газуева</w:t>
      </w:r>
      <w:r w:rsidRPr="00B05B2B">
        <w:rPr>
          <w:color w:val="000000" w:themeColor="text1"/>
          <w:sz w:val="26"/>
          <w:szCs w:val="26"/>
        </w:rPr>
        <w:t xml:space="preserve"> А.И. в совершении правонарушения подтверждается:</w:t>
      </w:r>
      <w:r w:rsidRPr="00B05B2B" w:rsidR="008E6D76">
        <w:rPr>
          <w:color w:val="000000" w:themeColor="text1"/>
          <w:sz w:val="26"/>
          <w:szCs w:val="26"/>
        </w:rPr>
        <w:t xml:space="preserve"> сведениями протокола об административном правонарушении </w:t>
      </w:r>
      <w:r w:rsidR="00454128">
        <w:rPr>
          <w:sz w:val="26"/>
          <w:szCs w:val="26"/>
        </w:rPr>
        <w:t>«данные изъяты»</w:t>
      </w:r>
      <w:r w:rsidR="00454128">
        <w:rPr>
          <w:sz w:val="26"/>
          <w:szCs w:val="26"/>
        </w:rPr>
        <w:t xml:space="preserve"> </w:t>
      </w:r>
      <w:r w:rsidRPr="00B05B2B" w:rsidR="009710B2">
        <w:rPr>
          <w:color w:val="000000" w:themeColor="text1"/>
          <w:sz w:val="26"/>
          <w:szCs w:val="26"/>
        </w:rPr>
        <w:t xml:space="preserve">письменными </w:t>
      </w:r>
      <w:r w:rsidRPr="00B05B2B" w:rsidR="00C739EF">
        <w:rPr>
          <w:color w:val="000000" w:themeColor="text1"/>
          <w:sz w:val="26"/>
          <w:szCs w:val="26"/>
        </w:rPr>
        <w:t xml:space="preserve">объяснениями </w:t>
      </w:r>
      <w:r w:rsidR="00454128">
        <w:rPr>
          <w:sz w:val="26"/>
          <w:szCs w:val="26"/>
        </w:rPr>
        <w:t>«данные изъяты»</w:t>
      </w:r>
      <w:r w:rsidRPr="00B05B2B" w:rsidR="00C739EF">
        <w:rPr>
          <w:color w:val="000000" w:themeColor="text1"/>
          <w:sz w:val="26"/>
          <w:szCs w:val="26"/>
        </w:rPr>
        <w:t>, копией разрешения на хранение и ношение охотничьего пневматического, огнестрельного оружия либо оружия ограниченного поражения и патронов к нему</w:t>
      </w:r>
      <w:r w:rsidR="005E18B1">
        <w:rPr>
          <w:color w:val="000000" w:themeColor="text1"/>
          <w:sz w:val="26"/>
          <w:szCs w:val="26"/>
        </w:rPr>
        <w:t xml:space="preserve"> </w:t>
      </w:r>
      <w:r w:rsidR="00454128">
        <w:rPr>
          <w:sz w:val="26"/>
          <w:szCs w:val="26"/>
        </w:rPr>
        <w:t>«данные изъяты»</w:t>
      </w:r>
      <w:r w:rsidR="00454128">
        <w:rPr>
          <w:sz w:val="26"/>
          <w:szCs w:val="26"/>
        </w:rPr>
        <w:t xml:space="preserve"> </w:t>
      </w:r>
      <w:r w:rsidRPr="00B05B2B" w:rsidR="00C739EF">
        <w:rPr>
          <w:color w:val="000000" w:themeColor="text1"/>
          <w:sz w:val="26"/>
          <w:szCs w:val="26"/>
        </w:rPr>
        <w:t xml:space="preserve">протоколом осмотра </w:t>
      </w:r>
      <w:r w:rsidRPr="00B05B2B" w:rsidR="009710B2">
        <w:rPr>
          <w:color w:val="000000" w:themeColor="text1"/>
          <w:sz w:val="26"/>
          <w:szCs w:val="26"/>
        </w:rPr>
        <w:t xml:space="preserve">места </w:t>
      </w:r>
      <w:r w:rsidRPr="00B05B2B" w:rsidR="006C2F26">
        <w:rPr>
          <w:color w:val="000000" w:themeColor="text1"/>
          <w:sz w:val="26"/>
          <w:szCs w:val="26"/>
        </w:rPr>
        <w:t xml:space="preserve">происшествия </w:t>
      </w:r>
      <w:r w:rsidRPr="00B05B2B" w:rsidR="00C739EF">
        <w:rPr>
          <w:color w:val="000000" w:themeColor="text1"/>
          <w:sz w:val="26"/>
          <w:szCs w:val="26"/>
        </w:rPr>
        <w:t xml:space="preserve">с </w:t>
      </w:r>
      <w:r w:rsidRPr="00B05B2B" w:rsidR="00C739EF">
        <w:rPr>
          <w:color w:val="000000" w:themeColor="text1"/>
          <w:sz w:val="26"/>
          <w:szCs w:val="26"/>
        </w:rPr>
        <w:t>фототаблицами</w:t>
      </w:r>
      <w:r w:rsidRPr="00B05B2B" w:rsidR="00C739EF">
        <w:rPr>
          <w:color w:val="000000" w:themeColor="text1"/>
          <w:sz w:val="26"/>
          <w:szCs w:val="26"/>
        </w:rPr>
        <w:t xml:space="preserve"> от </w:t>
      </w:r>
      <w:r w:rsidR="00454128">
        <w:rPr>
          <w:sz w:val="26"/>
          <w:szCs w:val="26"/>
        </w:rPr>
        <w:t>«данные изъяты»</w:t>
      </w:r>
      <w:r w:rsidRPr="00B05B2B" w:rsidR="00C739EF">
        <w:rPr>
          <w:color w:val="000000" w:themeColor="text1"/>
          <w:sz w:val="26"/>
          <w:szCs w:val="26"/>
        </w:rPr>
        <w:t xml:space="preserve">, </w:t>
      </w:r>
      <w:r w:rsidRPr="00B05B2B" w:rsidR="008E6D76">
        <w:rPr>
          <w:color w:val="000000" w:themeColor="text1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</w:t>
      </w:r>
      <w:r w:rsidRPr="00B05B2B" w:rsidR="008E6D76">
        <w:rPr>
          <w:color w:val="000000" w:themeColor="text1"/>
          <w:sz w:val="26"/>
          <w:szCs w:val="26"/>
        </w:rPr>
        <w:t xml:space="preserve"> доказательствами.</w:t>
      </w:r>
    </w:p>
    <w:p w:rsidR="00A50AA3" w:rsidRPr="00B05B2B" w:rsidP="00B05B2B">
      <w:pPr>
        <w:spacing w:line="240" w:lineRule="atLeast"/>
        <w:ind w:firstLine="567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A50AA3" w:rsidRPr="00B05B2B" w:rsidP="00B05B2B">
      <w:pPr>
        <w:spacing w:line="240" w:lineRule="atLeast"/>
        <w:ind w:firstLine="567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>Обстоятельств,</w:t>
      </w:r>
      <w:r w:rsidRPr="00B05B2B" w:rsidR="009710B2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смягчающих и</w:t>
      </w: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отягчающих административную ответственность в отношении </w:t>
      </w: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>Газуева</w:t>
      </w: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А.И.</w:t>
      </w:r>
      <w:r w:rsidRPr="00B05B2B" w:rsidR="009710B2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не установлено. </w:t>
      </w:r>
    </w:p>
    <w:p w:rsidR="000B6B6D" w:rsidRPr="00B05B2B" w:rsidP="00B05B2B">
      <w:pPr>
        <w:ind w:firstLine="567"/>
        <w:rPr>
          <w:sz w:val="26"/>
          <w:szCs w:val="26"/>
        </w:rPr>
      </w:pPr>
      <w:r w:rsidRPr="00B05B2B">
        <w:rPr>
          <w:sz w:val="26"/>
          <w:szCs w:val="26"/>
        </w:rPr>
        <w:t>Установленных законом оснований для прекращения производства по делу не имеется.</w:t>
      </w:r>
    </w:p>
    <w:p w:rsidR="000B6B6D" w:rsidRPr="00B05B2B" w:rsidP="00B05B2B">
      <w:pPr>
        <w:ind w:firstLine="567"/>
        <w:rPr>
          <w:sz w:val="26"/>
          <w:szCs w:val="26"/>
        </w:rPr>
      </w:pPr>
      <w:r w:rsidRPr="00B05B2B">
        <w:rPr>
          <w:sz w:val="26"/>
          <w:szCs w:val="26"/>
        </w:rPr>
        <w:t xml:space="preserve">На основании изложенных доказательств, суд приходит к выводу, что вина правонарушителя </w:t>
      </w:r>
      <w:r w:rsidRPr="00B05B2B">
        <w:rPr>
          <w:sz w:val="26"/>
          <w:szCs w:val="26"/>
        </w:rPr>
        <w:t>Газуева</w:t>
      </w:r>
      <w:r w:rsidRPr="00B05B2B">
        <w:rPr>
          <w:sz w:val="26"/>
          <w:szCs w:val="26"/>
        </w:rPr>
        <w:t xml:space="preserve"> А.И. установлена и в его действиях соде</w:t>
      </w:r>
      <w:r w:rsidRPr="00B05B2B" w:rsidR="00C54904">
        <w:rPr>
          <w:sz w:val="26"/>
          <w:szCs w:val="26"/>
        </w:rPr>
        <w:t xml:space="preserve">ржится состав административного </w:t>
      </w:r>
      <w:r w:rsidRPr="00B05B2B">
        <w:rPr>
          <w:sz w:val="26"/>
          <w:szCs w:val="26"/>
        </w:rPr>
        <w:t xml:space="preserve">правонарушения, предусмотренного ч.4 ст. 20.8 КоАП РФ по признаку нарушения правил хранения оружия.  </w:t>
      </w:r>
    </w:p>
    <w:p w:rsidR="00F01C38" w:rsidRPr="00B05B2B" w:rsidP="00B05B2B">
      <w:pPr>
        <w:ind w:firstLine="567"/>
        <w:rPr>
          <w:sz w:val="26"/>
          <w:szCs w:val="26"/>
        </w:rPr>
      </w:pPr>
      <w:r w:rsidRPr="00B05B2B">
        <w:rPr>
          <w:sz w:val="26"/>
          <w:szCs w:val="26"/>
        </w:rPr>
        <w:t>В соответствии с </w:t>
      </w:r>
      <w:hyperlink r:id="rId8" w:anchor="/document/12125267/entry/20806" w:history="1">
        <w:r w:rsidRPr="00B05B2B">
          <w:rPr>
            <w:rStyle w:val="Hyperlink"/>
            <w:color w:val="auto"/>
            <w:sz w:val="26"/>
            <w:szCs w:val="26"/>
            <w:u w:val="none"/>
          </w:rPr>
          <w:t>частью 4 статьи 20.8</w:t>
        </w:r>
      </w:hyperlink>
      <w:r w:rsidRPr="00B05B2B">
        <w:rPr>
          <w:sz w:val="26"/>
          <w:szCs w:val="26"/>
        </w:rPr>
        <w:t> КоАП РФ, нарушение правил хранения, ношения или уничтожения оружия и патронов к нему гражданами, за исключением случая, предусмотренного частью 4.1 настоящей статьи,</w:t>
      </w:r>
      <w:r w:rsidRPr="00B05B2B" w:rsidR="00C739EF">
        <w:rPr>
          <w:sz w:val="26"/>
          <w:szCs w:val="26"/>
        </w:rPr>
        <w:t xml:space="preserve"> </w:t>
      </w:r>
      <w:r w:rsidRPr="00B05B2B">
        <w:rPr>
          <w:sz w:val="26"/>
          <w:szCs w:val="26"/>
        </w:rPr>
        <w:t>влечет наложение административного штрафа на граждан в размере от пятисот до двух тысяч рублей либо лишение права на приобретение и хранение или хранение и ношение оружия на срок от шести месяцев</w:t>
      </w:r>
      <w:r w:rsidRPr="00B05B2B" w:rsidR="00455205">
        <w:rPr>
          <w:sz w:val="26"/>
          <w:szCs w:val="26"/>
        </w:rPr>
        <w:t xml:space="preserve"> </w:t>
      </w:r>
      <w:r w:rsidRPr="00B05B2B">
        <w:rPr>
          <w:sz w:val="26"/>
          <w:szCs w:val="26"/>
        </w:rPr>
        <w:t>до одного года.</w:t>
      </w:r>
    </w:p>
    <w:p w:rsidR="00EB50F3" w:rsidRPr="00B05B2B" w:rsidP="00B05B2B">
      <w:pPr>
        <w:spacing w:line="240" w:lineRule="atLeast"/>
        <w:ind w:firstLine="567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 w:rsidRPr="00B05B2B" w:rsidR="008D06B9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объектом которого является обеспечение общественного порядка и общественной безопасности, данные о </w:t>
      </w: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>личност</w:t>
      </w:r>
      <w:r w:rsidRPr="00B05B2B" w:rsidR="008D06B9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виновного, его имущественное положение,</w:t>
      </w:r>
      <w:r w:rsidRPr="00B05B2B" w:rsidR="0013034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отсутствие </w:t>
      </w:r>
      <w:r w:rsidRPr="00B05B2B" w:rsidR="0013034F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смягчающих и </w:t>
      </w: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>отягчающих ответственность обстоятельств и считает необходимым назначить</w:t>
      </w:r>
      <w:r w:rsidRPr="00B05B2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наказание в виде</w:t>
      </w:r>
      <w:r w:rsidRPr="00B05B2B" w:rsidR="00AD60C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B05B2B" w:rsidR="006B135B">
        <w:rPr>
          <w:rFonts w:eastAsiaTheme="minorHAnsi"/>
          <w:color w:val="000000" w:themeColor="text1"/>
          <w:sz w:val="26"/>
          <w:szCs w:val="26"/>
          <w:lang w:eastAsia="en-US"/>
        </w:rPr>
        <w:t>максимального штрафа, предусмотренного</w:t>
      </w:r>
      <w:r w:rsidRPr="00B05B2B" w:rsidR="0053038D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санкцией ч. 4 ст. 20.8 КоАП РФ</w:t>
      </w:r>
      <w:r w:rsidRPr="00B05B2B" w:rsidR="00D72CEA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B05B2B" w:rsidR="00D72CEA">
        <w:rPr>
          <w:color w:val="000000"/>
          <w:sz w:val="26"/>
          <w:szCs w:val="26"/>
          <w:shd w:val="clear" w:color="auto" w:fill="FFFFFF"/>
        </w:rPr>
        <w:t xml:space="preserve"> назначение данного</w:t>
      </w:r>
      <w:r w:rsidRPr="00B05B2B" w:rsidR="0053038D">
        <w:rPr>
          <w:color w:val="000000"/>
          <w:sz w:val="26"/>
          <w:szCs w:val="26"/>
          <w:shd w:val="clear" w:color="auto" w:fill="FFFFFF"/>
        </w:rPr>
        <w:t xml:space="preserve"> вида</w:t>
      </w:r>
      <w:r w:rsidRPr="00B05B2B" w:rsidR="00D72CEA">
        <w:rPr>
          <w:color w:val="000000"/>
          <w:sz w:val="26"/>
          <w:szCs w:val="26"/>
          <w:shd w:val="clear" w:color="auto" w:fill="FFFFFF"/>
        </w:rPr>
        <w:t xml:space="preserve"> наказания обеспечит реализацию целей административного наказания по предупреждению совершения новых правонарушений.</w:t>
      </w:r>
      <w:r w:rsidRPr="00B05B2B" w:rsidR="00D72CEA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</w:p>
    <w:p w:rsidR="00EB50F3" w:rsidRPr="00B05B2B" w:rsidP="00B05B2B">
      <w:pPr>
        <w:ind w:firstLine="567"/>
        <w:rPr>
          <w:color w:val="000000" w:themeColor="text1"/>
          <w:sz w:val="26"/>
          <w:szCs w:val="26"/>
        </w:rPr>
      </w:pPr>
      <w:r w:rsidRPr="00B05B2B">
        <w:rPr>
          <w:color w:val="000000" w:themeColor="text1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B50F3" w:rsidRPr="00B05B2B" w:rsidP="00B05B2B">
      <w:pPr>
        <w:spacing w:line="240" w:lineRule="atLeast"/>
        <w:ind w:firstLine="567"/>
        <w:rPr>
          <w:color w:val="000000" w:themeColor="text1"/>
          <w:sz w:val="26"/>
          <w:szCs w:val="26"/>
        </w:rPr>
      </w:pPr>
      <w:r w:rsidRPr="00B05B2B">
        <w:rPr>
          <w:color w:val="000000" w:themeColor="text1"/>
          <w:sz w:val="26"/>
          <w:szCs w:val="26"/>
        </w:rPr>
        <w:t xml:space="preserve">Назначение иного вида наказания суд считает нецелесообразным. </w:t>
      </w:r>
    </w:p>
    <w:p w:rsidR="009D2B09" w:rsidRPr="00B05B2B" w:rsidP="00B05B2B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B05B2B">
        <w:rPr>
          <w:sz w:val="26"/>
          <w:szCs w:val="26"/>
        </w:rPr>
        <w:t>Н</w:t>
      </w:r>
      <w:r w:rsidRPr="00B05B2B" w:rsidR="003146F0">
        <w:rPr>
          <w:sz w:val="26"/>
          <w:szCs w:val="26"/>
        </w:rPr>
        <w:t xml:space="preserve">а основании изложенного и руководствуясь ст. 29.9, 29.10 Кодекса Российской Федерации об административных правонарушениях, </w:t>
      </w:r>
    </w:p>
    <w:p w:rsidR="003146F0" w:rsidRPr="00B05B2B" w:rsidP="00B05B2B">
      <w:pPr>
        <w:ind w:firstLine="567"/>
        <w:jc w:val="center"/>
        <w:rPr>
          <w:sz w:val="26"/>
          <w:szCs w:val="26"/>
        </w:rPr>
      </w:pPr>
      <w:r w:rsidRPr="00B05B2B">
        <w:rPr>
          <w:sz w:val="26"/>
          <w:szCs w:val="26"/>
        </w:rPr>
        <w:t>ПОСТАНОВИЛ:</w:t>
      </w:r>
    </w:p>
    <w:p w:rsidR="008D06B9" w:rsidRPr="00B05B2B" w:rsidP="00B05B2B">
      <w:pPr>
        <w:spacing w:line="240" w:lineRule="atLeast"/>
        <w:ind w:firstLine="567"/>
        <w:rPr>
          <w:sz w:val="26"/>
          <w:szCs w:val="26"/>
        </w:rPr>
      </w:pPr>
      <w:r w:rsidRPr="00B05B2B">
        <w:rPr>
          <w:rFonts w:eastAsiaTheme="minorHAnsi"/>
          <w:sz w:val="26"/>
          <w:szCs w:val="26"/>
          <w:lang w:eastAsia="en-US"/>
        </w:rPr>
        <w:t>Газуева</w:t>
      </w:r>
      <w:r w:rsidRPr="00B05B2B">
        <w:rPr>
          <w:rFonts w:eastAsiaTheme="minorHAnsi"/>
          <w:sz w:val="26"/>
          <w:szCs w:val="26"/>
          <w:lang w:eastAsia="en-US"/>
        </w:rPr>
        <w:t xml:space="preserve"> Али </w:t>
      </w:r>
      <w:r w:rsidRPr="00B05B2B">
        <w:rPr>
          <w:rFonts w:eastAsiaTheme="minorHAnsi"/>
          <w:sz w:val="26"/>
          <w:szCs w:val="26"/>
          <w:lang w:eastAsia="en-US"/>
        </w:rPr>
        <w:t>Ибрагимовича</w:t>
      </w:r>
      <w:r w:rsidRPr="00B05B2B">
        <w:rPr>
          <w:rFonts w:eastAsiaTheme="minorHAnsi"/>
          <w:sz w:val="26"/>
          <w:szCs w:val="26"/>
          <w:lang w:eastAsia="en-US"/>
        </w:rPr>
        <w:t xml:space="preserve"> </w:t>
      </w:r>
      <w:r w:rsidRPr="00B05B2B">
        <w:rPr>
          <w:sz w:val="26"/>
          <w:szCs w:val="26"/>
        </w:rPr>
        <w:t xml:space="preserve">признать виновным в совершении правонарушения, предусмотренного ч. 4 ст. 20.8 Кодекса Российской Федерации об административных правонарушениях и </w:t>
      </w:r>
      <w:r w:rsidRPr="00B05B2B">
        <w:rPr>
          <w:sz w:val="26"/>
          <w:szCs w:val="26"/>
        </w:rPr>
        <w:t>назначить ему наказание в виде административного штрафа в размере 2000 (две тысячи) рублей с зачислением его в бюджет в полном объеме в соответствии с законодательством Российской Федерации.</w:t>
      </w:r>
    </w:p>
    <w:p w:rsidR="008D06B9" w:rsidRPr="00B05B2B" w:rsidP="00B05B2B">
      <w:pPr>
        <w:spacing w:line="240" w:lineRule="atLeast"/>
        <w:ind w:firstLine="567"/>
        <w:rPr>
          <w:iCs/>
          <w:sz w:val="26"/>
          <w:szCs w:val="26"/>
        </w:rPr>
      </w:pPr>
      <w:r w:rsidRPr="00B05B2B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05B2B" w:rsidRPr="00B05B2B" w:rsidP="00454128">
      <w:pPr>
        <w:ind w:firstLine="567"/>
        <w:rPr>
          <w:sz w:val="26"/>
          <w:szCs w:val="26"/>
        </w:rPr>
      </w:pPr>
      <w:r w:rsidRPr="00B05B2B">
        <w:rPr>
          <w:sz w:val="26"/>
          <w:szCs w:val="26"/>
        </w:rPr>
        <w:t>Штраф подлежит уплате по следующим реквизитам: УФК по Республике Крым (Министерство юстиции Республики Крым), Отделение Республики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35712000, КБК 82811601203010008140. Почтовый адрес: Россия, Республика Крым, 295000, г. Симферополь</w:t>
      </w:r>
      <w:r w:rsidRPr="00B05B2B">
        <w:rPr>
          <w:sz w:val="26"/>
          <w:szCs w:val="26"/>
        </w:rPr>
        <w:t xml:space="preserve">, ул. Набережная им. 60-летия СССР, 28. Наименование платежа – административный штраф по делу </w:t>
      </w:r>
      <w:r w:rsidR="00454128">
        <w:rPr>
          <w:sz w:val="26"/>
          <w:szCs w:val="26"/>
        </w:rPr>
        <w:t>«данные изъяты»</w:t>
      </w:r>
      <w:r w:rsidRPr="00B05B2B">
        <w:rPr>
          <w:sz w:val="26"/>
          <w:szCs w:val="26"/>
        </w:rPr>
        <w:t>.</w:t>
      </w:r>
    </w:p>
    <w:p w:rsidR="008D06B9" w:rsidRPr="00B05B2B" w:rsidP="00B05B2B">
      <w:pPr>
        <w:autoSpaceDE w:val="0"/>
        <w:autoSpaceDN w:val="0"/>
        <w:adjustRightInd w:val="0"/>
        <w:spacing w:line="240" w:lineRule="atLeast"/>
        <w:ind w:firstLine="567"/>
        <w:rPr>
          <w:sz w:val="26"/>
          <w:szCs w:val="26"/>
        </w:rPr>
      </w:pPr>
      <w:r w:rsidRPr="00B05B2B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B05B2B" w:rsidR="00B05B2B">
        <w:rPr>
          <w:sz w:val="26"/>
          <w:szCs w:val="26"/>
        </w:rPr>
        <w:t>41</w:t>
      </w:r>
      <w:r w:rsidRPr="00B05B2B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8D06B9" w:rsidRPr="00B05B2B" w:rsidP="00B05B2B">
      <w:pPr>
        <w:spacing w:line="240" w:lineRule="atLeast"/>
        <w:ind w:firstLine="567"/>
        <w:rPr>
          <w:sz w:val="26"/>
          <w:szCs w:val="26"/>
        </w:rPr>
      </w:pPr>
      <w:r w:rsidRPr="00B05B2B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8D06B9" w:rsidRPr="00B05B2B" w:rsidP="00B05B2B">
      <w:pPr>
        <w:spacing w:line="240" w:lineRule="atLeast"/>
        <w:ind w:firstLine="567"/>
        <w:rPr>
          <w:iCs/>
          <w:sz w:val="26"/>
          <w:szCs w:val="26"/>
        </w:rPr>
      </w:pPr>
      <w:r w:rsidRPr="00B05B2B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D06B9" w:rsidRPr="00B05B2B" w:rsidP="00B05B2B">
      <w:pPr>
        <w:spacing w:line="240" w:lineRule="atLeast"/>
        <w:ind w:firstLine="567"/>
        <w:rPr>
          <w:sz w:val="26"/>
          <w:szCs w:val="26"/>
        </w:rPr>
      </w:pPr>
      <w:r w:rsidRPr="00B05B2B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B05B2B">
        <w:rPr>
          <w:iCs/>
          <w:sz w:val="26"/>
          <w:szCs w:val="26"/>
        </w:rPr>
        <w:t>КоАП РФ</w:t>
      </w:r>
      <w:r w:rsidRPr="00B05B2B">
        <w:rPr>
          <w:sz w:val="26"/>
          <w:szCs w:val="26"/>
        </w:rPr>
        <w:t>.</w:t>
      </w:r>
    </w:p>
    <w:p w:rsidR="009E385A" w:rsidRPr="00D81D9F" w:rsidP="00B05B2B">
      <w:pPr>
        <w:ind w:firstLine="567"/>
        <w:rPr>
          <w:sz w:val="26"/>
          <w:szCs w:val="26"/>
        </w:rPr>
      </w:pPr>
      <w:r w:rsidRPr="00D81D9F">
        <w:rPr>
          <w:sz w:val="26"/>
          <w:szCs w:val="26"/>
        </w:rPr>
        <w:t xml:space="preserve">Мировой судья                         </w:t>
      </w:r>
      <w:r w:rsidRPr="00D81D9F" w:rsidR="00D81D9F">
        <w:rPr>
          <w:sz w:val="26"/>
          <w:szCs w:val="26"/>
        </w:rPr>
        <w:t>/подпись/</w:t>
      </w:r>
      <w:r w:rsidRPr="00D81D9F" w:rsidR="005D707C">
        <w:rPr>
          <w:sz w:val="26"/>
          <w:szCs w:val="26"/>
        </w:rPr>
        <w:t xml:space="preserve">               </w:t>
      </w:r>
      <w:r w:rsidRPr="00D81D9F" w:rsidR="00B05B2B">
        <w:rPr>
          <w:sz w:val="26"/>
          <w:szCs w:val="26"/>
        </w:rPr>
        <w:tab/>
      </w:r>
      <w:r w:rsidRPr="00D81D9F" w:rsidR="00B05B2B">
        <w:rPr>
          <w:sz w:val="26"/>
          <w:szCs w:val="26"/>
        </w:rPr>
        <w:tab/>
      </w:r>
      <w:r w:rsidRPr="00D81D9F" w:rsidR="005D707C">
        <w:rPr>
          <w:sz w:val="26"/>
          <w:szCs w:val="26"/>
        </w:rPr>
        <w:t xml:space="preserve">    </w:t>
      </w:r>
      <w:r w:rsidRPr="00D81D9F" w:rsidR="00D73C57">
        <w:rPr>
          <w:sz w:val="26"/>
          <w:szCs w:val="26"/>
        </w:rPr>
        <w:t>Е.Г.</w:t>
      </w:r>
      <w:r w:rsidRPr="00D81D9F" w:rsidR="00B05B2B">
        <w:rPr>
          <w:sz w:val="26"/>
          <w:szCs w:val="26"/>
        </w:rPr>
        <w:t xml:space="preserve"> </w:t>
      </w:r>
      <w:r w:rsidRPr="00D81D9F" w:rsidR="00D73C57">
        <w:rPr>
          <w:sz w:val="26"/>
          <w:szCs w:val="26"/>
        </w:rPr>
        <w:t>Кунцова</w:t>
      </w:r>
    </w:p>
    <w:sectPr w:rsidSect="004C459D">
      <w:pgSz w:w="11906" w:h="16838"/>
      <w:pgMar w:top="851" w:right="79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2"/>
    <w:rsid w:val="00087169"/>
    <w:rsid w:val="000B6B6D"/>
    <w:rsid w:val="000C7C26"/>
    <w:rsid w:val="0013034F"/>
    <w:rsid w:val="001A657F"/>
    <w:rsid w:val="001D2494"/>
    <w:rsid w:val="001E657C"/>
    <w:rsid w:val="003146F0"/>
    <w:rsid w:val="00334FBA"/>
    <w:rsid w:val="00386225"/>
    <w:rsid w:val="003A5EEE"/>
    <w:rsid w:val="00454128"/>
    <w:rsid w:val="00455205"/>
    <w:rsid w:val="004612BD"/>
    <w:rsid w:val="004747FF"/>
    <w:rsid w:val="004A505F"/>
    <w:rsid w:val="004C40B1"/>
    <w:rsid w:val="004C459D"/>
    <w:rsid w:val="004F2009"/>
    <w:rsid w:val="0053038D"/>
    <w:rsid w:val="00537D20"/>
    <w:rsid w:val="005532BC"/>
    <w:rsid w:val="005B55A9"/>
    <w:rsid w:val="005C2A49"/>
    <w:rsid w:val="005D707C"/>
    <w:rsid w:val="005E18B1"/>
    <w:rsid w:val="005F4234"/>
    <w:rsid w:val="00643B2A"/>
    <w:rsid w:val="006631AB"/>
    <w:rsid w:val="006B135B"/>
    <w:rsid w:val="006C2F26"/>
    <w:rsid w:val="006C3718"/>
    <w:rsid w:val="006E7822"/>
    <w:rsid w:val="007B2301"/>
    <w:rsid w:val="007C7F4C"/>
    <w:rsid w:val="007E20F5"/>
    <w:rsid w:val="00801319"/>
    <w:rsid w:val="00863110"/>
    <w:rsid w:val="008D06B9"/>
    <w:rsid w:val="008E6D76"/>
    <w:rsid w:val="009710B2"/>
    <w:rsid w:val="009876E1"/>
    <w:rsid w:val="009B4457"/>
    <w:rsid w:val="009D15CD"/>
    <w:rsid w:val="009D2B09"/>
    <w:rsid w:val="009E385A"/>
    <w:rsid w:val="00A50AA3"/>
    <w:rsid w:val="00A5755D"/>
    <w:rsid w:val="00AA2A8E"/>
    <w:rsid w:val="00AB60D9"/>
    <w:rsid w:val="00AD2C81"/>
    <w:rsid w:val="00AD60C3"/>
    <w:rsid w:val="00B05B2B"/>
    <w:rsid w:val="00B53D73"/>
    <w:rsid w:val="00B74DF5"/>
    <w:rsid w:val="00C1154C"/>
    <w:rsid w:val="00C54904"/>
    <w:rsid w:val="00C54ACE"/>
    <w:rsid w:val="00C739EF"/>
    <w:rsid w:val="00CC69C4"/>
    <w:rsid w:val="00D151F0"/>
    <w:rsid w:val="00D26871"/>
    <w:rsid w:val="00D72CEA"/>
    <w:rsid w:val="00D73C57"/>
    <w:rsid w:val="00D81D9F"/>
    <w:rsid w:val="00DB1F4A"/>
    <w:rsid w:val="00E67AE6"/>
    <w:rsid w:val="00EA54E2"/>
    <w:rsid w:val="00EB50F3"/>
    <w:rsid w:val="00EC7F10"/>
    <w:rsid w:val="00F01C38"/>
    <w:rsid w:val="00F27984"/>
    <w:rsid w:val="00F8672A"/>
    <w:rsid w:val="00FC2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6F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76E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7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D568BFAA6921EA565988104B35F63F6836B76ECE8336569904BBA9F9B747B6BA7438D06D063C5CA220DD9A2D940091824EDCCD2033B6YAm8F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4E24-3C3E-44A8-B15F-3B65360C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