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385451">
      <w:pPr>
        <w:jc w:val="right"/>
      </w:pPr>
      <w:r>
        <w:t xml:space="preserve">                                       </w:t>
      </w:r>
      <w:r>
        <w:t xml:space="preserve">       </w:t>
      </w:r>
      <w:r>
        <w:t>Дело № 5-41-151/2017</w:t>
      </w:r>
    </w:p>
    <w:p w:rsidR="00A77B3E" w:rsidP="00385451">
      <w:pPr>
        <w:jc w:val="both"/>
      </w:pPr>
    </w:p>
    <w:p w:rsidR="00A77B3E" w:rsidP="00385451">
      <w:pPr>
        <w:jc w:val="center"/>
      </w:pPr>
      <w:r>
        <w:t>ПОСТАНОВЛЕНИЕ</w:t>
      </w:r>
    </w:p>
    <w:p w:rsidR="00A77B3E" w:rsidP="00385451">
      <w:pPr>
        <w:jc w:val="both"/>
      </w:pPr>
    </w:p>
    <w:p w:rsidR="00A77B3E" w:rsidP="00385451">
      <w:pPr>
        <w:jc w:val="both"/>
      </w:pPr>
      <w:r>
        <w:t>31 июля 2017 года                                   г. Евпатория проспект Ленина,51/50</w:t>
      </w:r>
    </w:p>
    <w:p w:rsidR="00A77B3E" w:rsidP="00385451">
      <w:pPr>
        <w:jc w:val="both"/>
      </w:pPr>
    </w:p>
    <w:p w:rsidR="00A77B3E" w:rsidP="00385451">
      <w:pPr>
        <w:jc w:val="both"/>
      </w:pPr>
      <w:r>
        <w:t xml:space="preserve">            </w:t>
      </w:r>
      <w:r>
        <w:t xml:space="preserve">Исполняющий обязанности временно отсутствующего мирового судьи судебного участка № 41 Евпаторийского судебного района (городской </w:t>
      </w:r>
      <w:r>
        <w:t xml:space="preserve">округ Евпатория) 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Наталья Алексеевна, рассмотрев дело об административном правонарушении, поступившее из ОМВД России по адрес о привлечении к администрати</w:t>
      </w:r>
      <w:r>
        <w:t>вной ответственности</w:t>
      </w:r>
    </w:p>
    <w:p w:rsidR="00A77B3E" w:rsidP="00385451">
      <w:pPr>
        <w:jc w:val="both"/>
      </w:pPr>
      <w:r>
        <w:t xml:space="preserve">           </w:t>
      </w:r>
      <w:r>
        <w:t>фио</w:t>
      </w:r>
      <w:r>
        <w:t>, паспортные данные, не работающего, холостого, имеющего на иждивении малолетнего ребенка, зарегистрированного по адресу: адрес, проживающего по адресу: адрес,</w:t>
      </w:r>
    </w:p>
    <w:p w:rsidR="00A77B3E" w:rsidP="00385451">
      <w:pPr>
        <w:jc w:val="both"/>
      </w:pPr>
      <w:r>
        <w:t>по ст. 20.21 КоАП РФ,</w:t>
      </w:r>
    </w:p>
    <w:p w:rsidR="00A77B3E" w:rsidP="00385451">
      <w:pPr>
        <w:jc w:val="center"/>
      </w:pPr>
      <w:r>
        <w:t>УСТАНОВИЛ:</w:t>
      </w:r>
    </w:p>
    <w:p w:rsidR="00A77B3E" w:rsidP="00385451">
      <w:pPr>
        <w:jc w:val="center"/>
      </w:pPr>
    </w:p>
    <w:p w:rsidR="00A77B3E" w:rsidP="00385451">
      <w:pPr>
        <w:jc w:val="both"/>
      </w:pPr>
      <w:r>
        <w:t xml:space="preserve">          </w:t>
      </w:r>
      <w:r>
        <w:t xml:space="preserve">дата </w:t>
      </w:r>
      <w:r>
        <w:t>в</w:t>
      </w:r>
      <w:r>
        <w:t xml:space="preserve"> время </w:t>
      </w:r>
      <w:r>
        <w:t>фио</w:t>
      </w:r>
      <w:r>
        <w:t xml:space="preserve"> находился в обществен</w:t>
      </w:r>
      <w:r>
        <w:t>ном месте на пересечении адрес возле д. 86 и адрес Евпатория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запах алкоголя из полости рта.</w:t>
      </w:r>
    </w:p>
    <w:p w:rsidR="00A77B3E" w:rsidP="00385451">
      <w:pPr>
        <w:jc w:val="both"/>
      </w:pPr>
      <w:r>
        <w:t xml:space="preserve">         </w:t>
      </w:r>
      <w:r>
        <w:t>Указ</w:t>
      </w:r>
      <w:r>
        <w:t xml:space="preserve">анными действиями </w:t>
      </w:r>
      <w:r>
        <w:t>фио</w:t>
      </w:r>
      <w:r>
        <w:t xml:space="preserve"> совершил административное правонарушение, предусмотренное ст. 20.21 КоАП РФ.</w:t>
      </w:r>
    </w:p>
    <w:p w:rsidR="00A77B3E" w:rsidP="00385451">
      <w:pPr>
        <w:jc w:val="both"/>
      </w:pPr>
      <w:r>
        <w:t xml:space="preserve">         </w:t>
      </w:r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 w:rsidP="00385451">
      <w:pPr>
        <w:jc w:val="both"/>
      </w:pPr>
      <w:r>
        <w:t xml:space="preserve">         </w:t>
      </w:r>
      <w:r>
        <w:t>Выслуш</w:t>
      </w:r>
      <w:r>
        <w:t xml:space="preserve">ав пояснения правонарушителя, исследовав материалы дела, суд приходит к выводу о наличии в действиях </w:t>
      </w:r>
      <w:r>
        <w:t>фио</w:t>
      </w:r>
      <w:r>
        <w:t xml:space="preserve"> состава правонарушения, предусмотренного ст.20.21 Кодекса Российской Федерации об административных правонарушениях. </w:t>
      </w:r>
    </w:p>
    <w:p w:rsidR="00A77B3E" w:rsidP="00385451">
      <w:pPr>
        <w:jc w:val="both"/>
      </w:pPr>
      <w:r>
        <w:t xml:space="preserve">         </w:t>
      </w:r>
      <w:r>
        <w:t xml:space="preserve">Вина </w:t>
      </w:r>
      <w:r>
        <w:t>фио</w:t>
      </w:r>
      <w:r>
        <w:t xml:space="preserve"> в совершении правонарушен</w:t>
      </w:r>
      <w:r>
        <w:t>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№ РК-телефон от дата, актом медицинского освидетельствования на состояни</w:t>
      </w:r>
      <w:r>
        <w:t>е алкогольного опьянения №</w:t>
      </w:r>
      <w:r>
        <w:t xml:space="preserve">.. от дата, согласно которому  у </w:t>
      </w:r>
      <w:r>
        <w:t>фио</w:t>
      </w:r>
      <w:r>
        <w:t xml:space="preserve"> диагностировано алкогольное опьянение, письменным объяснением </w:t>
      </w:r>
      <w:r>
        <w:t>фио</w:t>
      </w:r>
      <w:r>
        <w:t>,  протоколом об административном задержании от дата, рапортом сотрудника полиции.</w:t>
      </w:r>
    </w:p>
    <w:p w:rsidR="00A77B3E" w:rsidP="00385451">
      <w:pPr>
        <w:jc w:val="both"/>
      </w:pPr>
      <w:r>
        <w:t xml:space="preserve">         </w:t>
      </w:r>
      <w:r>
        <w:t xml:space="preserve">Действия </w:t>
      </w:r>
      <w:r>
        <w:t>фио</w:t>
      </w:r>
      <w:r>
        <w:t xml:space="preserve"> правильно квалифицированы  по</w:t>
      </w:r>
      <w:r>
        <w:t xml:space="preserve">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</w:t>
      </w:r>
      <w:r>
        <w:t>венную нравственность.</w:t>
      </w:r>
    </w:p>
    <w:p w:rsidR="00A77B3E" w:rsidP="00385451">
      <w:pPr>
        <w:jc w:val="both"/>
      </w:pPr>
      <w:r>
        <w:t xml:space="preserve">         </w:t>
      </w:r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</w:t>
      </w:r>
      <w:r>
        <w:t xml:space="preserve">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</w:t>
      </w:r>
      <w:r>
        <w:t>необходимым назначить наказание в виде административного штрафа.</w:t>
      </w:r>
    </w:p>
    <w:p w:rsidR="00A77B3E" w:rsidP="00385451">
      <w:pPr>
        <w:jc w:val="both"/>
      </w:pPr>
      <w:r>
        <w:t xml:space="preserve">          </w:t>
      </w:r>
      <w: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</w:t>
      </w:r>
      <w:r>
        <w:t xml:space="preserve">стративного ареста. </w:t>
      </w:r>
    </w:p>
    <w:p w:rsidR="00A77B3E" w:rsidP="00385451">
      <w:pPr>
        <w:jc w:val="both"/>
      </w:pPr>
      <w:r>
        <w:t xml:space="preserve">          </w:t>
      </w:r>
      <w:r>
        <w:t>Руководствуясь ст. ст. 20.21, 29.9, 29.10 КоАП РФ, мировой судья</w:t>
      </w:r>
    </w:p>
    <w:p w:rsidR="00A77B3E" w:rsidP="00385451">
      <w:pPr>
        <w:jc w:val="both"/>
      </w:pPr>
    </w:p>
    <w:p w:rsidR="00A77B3E" w:rsidP="00385451">
      <w:pPr>
        <w:jc w:val="center"/>
      </w:pPr>
      <w:r>
        <w:t>ПОСТАНОВИЛ:</w:t>
      </w:r>
    </w:p>
    <w:p w:rsidR="00A77B3E" w:rsidP="00385451">
      <w:pPr>
        <w:jc w:val="both"/>
      </w:pPr>
    </w:p>
    <w:p w:rsidR="00A77B3E" w:rsidP="00385451">
      <w:pPr>
        <w:jc w:val="both"/>
      </w:pPr>
      <w:r>
        <w:t xml:space="preserve">        </w:t>
      </w:r>
      <w:r>
        <w:t>фио</w:t>
      </w:r>
      <w:r>
        <w:t xml:space="preserve">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</w:t>
      </w:r>
      <w:r>
        <w:t>му наказание в виде административного штрафа в размере сумма.</w:t>
      </w:r>
    </w:p>
    <w:p w:rsidR="00A77B3E" w:rsidP="00385451">
      <w:pPr>
        <w:jc w:val="both"/>
      </w:pPr>
      <w:r>
        <w:t xml:space="preserve">        </w:t>
      </w: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 w:rsidP="00385451">
      <w:pPr>
        <w:jc w:val="both"/>
      </w:pPr>
      <w:r>
        <w:t xml:space="preserve">        </w:t>
      </w:r>
      <w:r>
        <w:t>Штраф подл</w:t>
      </w:r>
      <w:r>
        <w:t>ежит оплате по следующим реквизитам: УФК по адрес (ОМВД Росси по адрес), ИНН телефон, КПП телефон, ОКТМО телефон, номер счета получателя №..., БИК телефон, КБК №... Идентификатор18880491170001807603, Наименование платежа: денежные взыскания (штрафы) за нар</w:t>
      </w:r>
      <w:r>
        <w:t>ушение законодательства РФ об АП, предусмотренные ст. 20.21 Кодекса РФ об АП.</w:t>
      </w:r>
    </w:p>
    <w:p w:rsidR="00A77B3E" w:rsidP="00385451">
      <w:pPr>
        <w:jc w:val="both"/>
      </w:pPr>
      <w:r>
        <w:t xml:space="preserve">        </w:t>
      </w:r>
      <w:r>
        <w:t>Квитанция об уплате штрафа должна быть предоставлена мировому судье судебного участка № 41 Евпаторийского судебного района (городской адрес).</w:t>
      </w:r>
    </w:p>
    <w:p w:rsidR="00A77B3E" w:rsidP="00385451">
      <w:pPr>
        <w:jc w:val="both"/>
      </w:pPr>
      <w:r>
        <w:t xml:space="preserve">        </w:t>
      </w:r>
      <w:r>
        <w:t xml:space="preserve">Неуплата административного штрафа в </w:t>
      </w:r>
      <w:r>
        <w:t>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 w:rsidP="00385451">
      <w:pPr>
        <w:jc w:val="both"/>
      </w:pPr>
      <w:r>
        <w:t xml:space="preserve">        </w:t>
      </w:r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 w:rsidP="00385451">
      <w:pPr>
        <w:jc w:val="both"/>
      </w:pPr>
      <w:r>
        <w:t xml:space="preserve">        </w:t>
      </w:r>
      <w:r>
        <w:t>Постановление может быть обжаловано в течени</w:t>
      </w:r>
      <w:r>
        <w:t>и</w:t>
      </w:r>
      <w:r>
        <w:t xml:space="preserve"> 10 суток в порядке, предусмотренном ст. 30.2 КоАП РФ.</w:t>
      </w:r>
    </w:p>
    <w:p w:rsidR="00A77B3E" w:rsidP="00385451">
      <w:pPr>
        <w:jc w:val="both"/>
      </w:pPr>
    </w:p>
    <w:p w:rsidR="00A77B3E" w:rsidP="00385451">
      <w:pPr>
        <w:jc w:val="both"/>
      </w:pPr>
      <w:r>
        <w:t>Мировой судья</w:t>
      </w:r>
      <w:r>
        <w:tab/>
      </w:r>
      <w:r>
        <w:tab/>
      </w:r>
      <w:r>
        <w:tab/>
        <w:t xml:space="preserve">                                      </w:t>
      </w:r>
      <w:r>
        <w:tab/>
        <w:t xml:space="preserve">    </w:t>
      </w:r>
      <w:r>
        <w:tab/>
        <w:t xml:space="preserve">            Н.А. </w:t>
      </w:r>
      <w:r>
        <w:t>Киоса</w:t>
      </w:r>
    </w:p>
    <w:p w:rsidR="00A77B3E" w:rsidP="00385451">
      <w:pPr>
        <w:jc w:val="both"/>
      </w:pPr>
    </w:p>
    <w:p w:rsidR="00A77B3E" w:rsidP="00385451">
      <w:pPr>
        <w:jc w:val="both"/>
      </w:pPr>
    </w:p>
    <w:sectPr w:rsidSect="00385451">
      <w:pgSz w:w="12240" w:h="15840"/>
      <w:pgMar w:top="709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8545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8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