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A6" w:rsidRPr="00925F8A" w:rsidP="00305B5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>Дело № 5-41-</w:t>
      </w:r>
      <w:r w:rsidRPr="00925F8A" w:rsidR="00A96386">
        <w:rPr>
          <w:rFonts w:ascii="Times New Roman" w:hAnsi="Times New Roman" w:cs="Times New Roman"/>
          <w:sz w:val="26"/>
          <w:szCs w:val="26"/>
        </w:rPr>
        <w:t>16</w:t>
      </w:r>
      <w:r w:rsidRPr="00925F8A" w:rsidR="000A2005">
        <w:rPr>
          <w:rFonts w:ascii="Times New Roman" w:hAnsi="Times New Roman" w:cs="Times New Roman"/>
          <w:sz w:val="26"/>
          <w:szCs w:val="26"/>
        </w:rPr>
        <w:t>4</w:t>
      </w:r>
      <w:r w:rsidRPr="00925F8A">
        <w:rPr>
          <w:rFonts w:ascii="Times New Roman" w:hAnsi="Times New Roman" w:cs="Times New Roman"/>
          <w:sz w:val="26"/>
          <w:szCs w:val="26"/>
        </w:rPr>
        <w:t>/201</w:t>
      </w:r>
      <w:r w:rsidRPr="00925F8A" w:rsidR="00A96386">
        <w:rPr>
          <w:rFonts w:ascii="Times New Roman" w:hAnsi="Times New Roman" w:cs="Times New Roman"/>
          <w:sz w:val="26"/>
          <w:szCs w:val="26"/>
        </w:rPr>
        <w:t>9</w:t>
      </w:r>
    </w:p>
    <w:p w:rsidR="00811BA6" w:rsidRPr="00925F8A" w:rsidP="00305B5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F8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1BA6" w:rsidRPr="00925F8A" w:rsidP="00305B5C">
      <w:pPr>
        <w:spacing w:after="0" w:line="240" w:lineRule="auto"/>
        <w:ind w:right="-650" w:firstLine="540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ind w:right="-227" w:firstLine="540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>11 июня 2019</w:t>
      </w:r>
      <w:r w:rsidRPr="00925F8A">
        <w:rPr>
          <w:rFonts w:ascii="Times New Roman" w:hAnsi="Times New Roman" w:cs="Times New Roman"/>
          <w:sz w:val="26"/>
          <w:szCs w:val="26"/>
        </w:rPr>
        <w:t xml:space="preserve"> года                                         г. Евпатория, пр. Ленина </w:t>
      </w:r>
      <w:r w:rsidRPr="00925F8A" w:rsidR="008A7C17">
        <w:rPr>
          <w:rFonts w:ascii="Times New Roman" w:hAnsi="Times New Roman" w:cs="Times New Roman"/>
          <w:sz w:val="26"/>
          <w:szCs w:val="26"/>
        </w:rPr>
        <w:t>51/50</w:t>
      </w:r>
    </w:p>
    <w:p w:rsidR="00811BA6" w:rsidRPr="00925F8A" w:rsidP="00305B5C">
      <w:pPr>
        <w:spacing w:after="0" w:line="240" w:lineRule="auto"/>
        <w:ind w:right="-227" w:firstLine="540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Style w:val="FontStyle11"/>
        </w:rPr>
        <w:t>Мировой судья судебного участка № 41 Евпаторийского судебного района Кунцова Е.Г.</w:t>
      </w:r>
      <w:r w:rsidRPr="00925F8A">
        <w:rPr>
          <w:rFonts w:ascii="Times New Roman" w:hAnsi="Times New Roman" w:cs="Times New Roman"/>
          <w:sz w:val="26"/>
          <w:szCs w:val="26"/>
        </w:rPr>
        <w:t xml:space="preserve">, рассмотрев в помещении судебного участка, расположенного по адресу: г. Евпатория, пр. Ленина </w:t>
      </w:r>
      <w:r w:rsidRPr="00925F8A" w:rsidR="008A7C17">
        <w:rPr>
          <w:rFonts w:ascii="Times New Roman" w:hAnsi="Times New Roman" w:cs="Times New Roman"/>
          <w:sz w:val="26"/>
          <w:szCs w:val="26"/>
        </w:rPr>
        <w:t>51/50</w:t>
      </w:r>
      <w:r w:rsidRPr="00925F8A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в отношении: </w:t>
      </w:r>
    </w:p>
    <w:p w:rsidR="000A2005" w:rsidRPr="00925F8A" w:rsidP="001D487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 </w:t>
      </w:r>
      <w:r w:rsidRPr="00925F8A">
        <w:rPr>
          <w:rFonts w:ascii="Times New Roman" w:hAnsi="Times New Roman" w:cs="Times New Roman"/>
          <w:sz w:val="26"/>
          <w:szCs w:val="26"/>
        </w:rPr>
        <w:t>Кривуля</w:t>
      </w:r>
      <w:r w:rsidRPr="00925F8A">
        <w:rPr>
          <w:rFonts w:ascii="Times New Roman" w:hAnsi="Times New Roman" w:cs="Times New Roman"/>
          <w:sz w:val="26"/>
          <w:szCs w:val="26"/>
        </w:rPr>
        <w:t xml:space="preserve"> Сергея Сергеевича</w:t>
      </w:r>
      <w:r w:rsidRPr="00925F8A">
        <w:rPr>
          <w:rFonts w:ascii="Times New Roman" w:hAnsi="Times New Roman" w:cs="Times New Roman"/>
          <w:sz w:val="26"/>
          <w:szCs w:val="26"/>
        </w:rPr>
        <w:t xml:space="preserve">, </w:t>
      </w:r>
      <w:r w:rsidRPr="00925F8A" w:rsidR="00925F8A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0A2005" w:rsidRPr="00925F8A" w:rsidP="00305B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          по ч. 3 ст. 19.24 КоАП Российской Федерации, </w:t>
      </w:r>
    </w:p>
    <w:p w:rsidR="00811BA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F8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925F8A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811BA6" w:rsidRPr="00925F8A" w:rsidP="00305B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BA6" w:rsidRPr="00925F8A" w:rsidP="00305B5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>07.06.2019</w:t>
      </w:r>
      <w:r w:rsidRPr="00925F8A">
        <w:rPr>
          <w:rFonts w:ascii="Times New Roman" w:hAnsi="Times New Roman" w:cs="Times New Roman"/>
          <w:sz w:val="26"/>
          <w:szCs w:val="26"/>
        </w:rPr>
        <w:t xml:space="preserve"> года, в </w:t>
      </w:r>
      <w:r w:rsidRPr="00925F8A">
        <w:rPr>
          <w:rFonts w:ascii="Times New Roman" w:hAnsi="Times New Roman" w:cs="Times New Roman"/>
          <w:sz w:val="26"/>
          <w:szCs w:val="26"/>
        </w:rPr>
        <w:t>22.20</w:t>
      </w:r>
      <w:r w:rsidRPr="00925F8A">
        <w:rPr>
          <w:rFonts w:ascii="Times New Roman" w:hAnsi="Times New Roman" w:cs="Times New Roman"/>
          <w:sz w:val="26"/>
          <w:szCs w:val="26"/>
        </w:rPr>
        <w:t xml:space="preserve"> час., </w:t>
      </w:r>
      <w:r w:rsidRPr="00925F8A" w:rsidR="000A2005">
        <w:rPr>
          <w:rFonts w:ascii="Times New Roman" w:hAnsi="Times New Roman" w:cs="Times New Roman"/>
          <w:sz w:val="26"/>
          <w:szCs w:val="26"/>
        </w:rPr>
        <w:t>Кривуля С.С.</w:t>
      </w:r>
      <w:r w:rsidRPr="00925F8A">
        <w:rPr>
          <w:rFonts w:ascii="Times New Roman" w:hAnsi="Times New Roman" w:cs="Times New Roman"/>
          <w:sz w:val="26"/>
          <w:szCs w:val="26"/>
        </w:rPr>
        <w:t xml:space="preserve"> в отношении которого установлен административный надзор судом, повторно в течени</w:t>
      </w:r>
      <w:r w:rsidRPr="00925F8A">
        <w:rPr>
          <w:rFonts w:ascii="Times New Roman" w:hAnsi="Times New Roman" w:cs="Times New Roman"/>
          <w:sz w:val="26"/>
          <w:szCs w:val="26"/>
        </w:rPr>
        <w:t>и</w:t>
      </w:r>
      <w:r w:rsidRPr="00925F8A">
        <w:rPr>
          <w:rFonts w:ascii="Times New Roman" w:hAnsi="Times New Roman" w:cs="Times New Roman"/>
          <w:sz w:val="26"/>
          <w:szCs w:val="26"/>
        </w:rPr>
        <w:t xml:space="preserve"> года, нарушил ограничения, возложенные на него судом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– запрет пребывания вне жилого или иного помещения</w:t>
      </w:r>
      <w:r w:rsidRPr="00925F8A">
        <w:rPr>
          <w:rFonts w:ascii="Times New Roman" w:hAnsi="Times New Roman" w:cs="Times New Roman"/>
          <w:sz w:val="26"/>
          <w:szCs w:val="26"/>
        </w:rPr>
        <w:t>,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являющегося местом жительства или пребывания, в период времени с 22.00 час. до 06.00 час. следующих суток,</w:t>
      </w:r>
      <w:r w:rsidRPr="00925F8A">
        <w:rPr>
          <w:rFonts w:ascii="Times New Roman" w:hAnsi="Times New Roman" w:cs="Times New Roman"/>
          <w:sz w:val="26"/>
          <w:szCs w:val="26"/>
        </w:rPr>
        <w:t xml:space="preserve"> а именно отсутствовал по месту своего проживания по</w:t>
      </w:r>
      <w:r w:rsidRPr="00925F8A" w:rsidR="00925F8A">
        <w:rPr>
          <w:rFonts w:ascii="Times New Roman" w:hAnsi="Times New Roman" w:cs="Times New Roman"/>
          <w:sz w:val="26"/>
          <w:szCs w:val="26"/>
        </w:rPr>
        <w:t xml:space="preserve"> </w:t>
      </w:r>
      <w:r w:rsidRPr="00925F8A" w:rsidR="00925F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25F8A">
        <w:rPr>
          <w:rFonts w:ascii="Times New Roman" w:hAnsi="Times New Roman" w:cs="Times New Roman"/>
          <w:sz w:val="26"/>
          <w:szCs w:val="26"/>
        </w:rPr>
        <w:t>, при проверке сотрудниками полиции, тем самым совершил административное правонарушение, предусмотренное ч. 3 ст. 19.24 КоАП Российской Федерации.</w:t>
      </w:r>
    </w:p>
    <w:p w:rsidR="00A9638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правонарушении, 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Кривуля С.С. </w:t>
      </w:r>
      <w:r w:rsidRPr="00925F8A">
        <w:rPr>
          <w:rFonts w:ascii="Times New Roman" w:hAnsi="Times New Roman" w:cs="Times New Roman"/>
          <w:sz w:val="26"/>
          <w:szCs w:val="26"/>
        </w:rPr>
        <w:t xml:space="preserve">признал </w:t>
      </w:r>
      <w:r w:rsidRPr="00925F8A">
        <w:rPr>
          <w:rFonts w:ascii="Times New Roman" w:hAnsi="Times New Roman" w:cs="Times New Roman"/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925F8A">
        <w:rPr>
          <w:rFonts w:ascii="Times New Roman" w:hAnsi="Times New Roman" w:cs="Times New Roman"/>
          <w:sz w:val="26"/>
          <w:szCs w:val="26"/>
        </w:rPr>
        <w:t xml:space="preserve"> их в полном объеме. Пояснил, что во время</w:t>
      </w:r>
      <w:r w:rsidRPr="00925F8A">
        <w:rPr>
          <w:rFonts w:ascii="Times New Roman" w:hAnsi="Times New Roman" w:cs="Times New Roman"/>
          <w:sz w:val="26"/>
          <w:szCs w:val="26"/>
        </w:rPr>
        <w:t xml:space="preserve"> проверки сотрудниками полиции находился в гостях у своего знакомого, на часы не смотрел, домой вернулся в 22.30 час. 07.06.2019 г.</w:t>
      </w:r>
    </w:p>
    <w:p w:rsidR="00811BA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Кроме признания вины </w:t>
      </w:r>
      <w:r w:rsidRPr="00925F8A" w:rsidR="00FD757F">
        <w:rPr>
          <w:rFonts w:ascii="Times New Roman" w:hAnsi="Times New Roman" w:cs="Times New Roman"/>
          <w:sz w:val="26"/>
          <w:szCs w:val="26"/>
        </w:rPr>
        <w:t>Кривуля С.С.</w:t>
      </w:r>
      <w:r w:rsidRPr="00925F8A">
        <w:rPr>
          <w:rFonts w:ascii="Times New Roman" w:hAnsi="Times New Roman" w:cs="Times New Roman"/>
          <w:sz w:val="26"/>
          <w:szCs w:val="26"/>
        </w:rPr>
        <w:t>, его вина, так же подтверждается исследованными суд</w:t>
      </w:r>
      <w:r w:rsidRPr="00925F8A" w:rsidR="008A7C17">
        <w:rPr>
          <w:rFonts w:ascii="Times New Roman" w:hAnsi="Times New Roman" w:cs="Times New Roman"/>
          <w:sz w:val="26"/>
          <w:szCs w:val="26"/>
        </w:rPr>
        <w:t>ьей</w:t>
      </w:r>
      <w:r w:rsidRPr="00925F8A">
        <w:rPr>
          <w:rFonts w:ascii="Times New Roman" w:hAnsi="Times New Roman" w:cs="Times New Roman"/>
          <w:sz w:val="26"/>
          <w:szCs w:val="26"/>
        </w:rPr>
        <w:t xml:space="preserve"> письменными мат</w:t>
      </w:r>
      <w:r w:rsidRPr="00925F8A" w:rsidR="00A96386">
        <w:rPr>
          <w:rFonts w:ascii="Times New Roman" w:hAnsi="Times New Roman" w:cs="Times New Roman"/>
          <w:sz w:val="26"/>
          <w:szCs w:val="26"/>
        </w:rPr>
        <w:t>ериалами административного дела</w:t>
      </w:r>
      <w:r w:rsidRPr="00925F8A">
        <w:rPr>
          <w:rFonts w:ascii="Times New Roman" w:hAnsi="Times New Roman" w:cs="Times New Roman"/>
          <w:sz w:val="26"/>
          <w:szCs w:val="26"/>
        </w:rPr>
        <w:t>: протоколом об административном правонарушении №</w:t>
      </w:r>
      <w:r w:rsidRPr="00925F8A" w:rsidR="00925F8A">
        <w:rPr>
          <w:rFonts w:ascii="Times New Roman" w:hAnsi="Times New Roman" w:cs="Times New Roman"/>
          <w:sz w:val="26"/>
          <w:szCs w:val="26"/>
        </w:rPr>
        <w:t xml:space="preserve"> </w:t>
      </w:r>
      <w:r w:rsidRPr="00925F8A" w:rsidR="00925F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25F8A">
        <w:rPr>
          <w:rFonts w:ascii="Times New Roman" w:hAnsi="Times New Roman" w:cs="Times New Roman"/>
          <w:sz w:val="26"/>
          <w:szCs w:val="26"/>
        </w:rPr>
        <w:t xml:space="preserve">, 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актом посещения поднадзорного лица по месту жительства или пребывания от </w:t>
      </w:r>
      <w:r w:rsidRPr="00925F8A" w:rsidR="00925F8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</w:t>
      </w:r>
      <w:r w:rsidRPr="00925F8A" w:rsidR="008A7C17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925F8A">
        <w:rPr>
          <w:rFonts w:ascii="Times New Roman" w:hAnsi="Times New Roman" w:cs="Times New Roman"/>
          <w:sz w:val="26"/>
          <w:szCs w:val="26"/>
        </w:rPr>
        <w:t>решени</w:t>
      </w:r>
      <w:r w:rsidRPr="00925F8A" w:rsidR="008A7C17">
        <w:rPr>
          <w:rFonts w:ascii="Times New Roman" w:hAnsi="Times New Roman" w:cs="Times New Roman"/>
          <w:sz w:val="26"/>
          <w:szCs w:val="26"/>
        </w:rPr>
        <w:t>я</w:t>
      </w:r>
      <w:r w:rsidRPr="00925F8A">
        <w:rPr>
          <w:rFonts w:ascii="Times New Roman" w:hAnsi="Times New Roman" w:cs="Times New Roman"/>
          <w:sz w:val="26"/>
          <w:szCs w:val="26"/>
        </w:rPr>
        <w:t xml:space="preserve"> </w:t>
      </w:r>
      <w:r w:rsidRPr="00925F8A" w:rsidR="00A96386">
        <w:rPr>
          <w:rFonts w:ascii="Times New Roman" w:hAnsi="Times New Roman" w:cs="Times New Roman"/>
          <w:sz w:val="26"/>
          <w:szCs w:val="26"/>
        </w:rPr>
        <w:t>Железнодорожного районного суда г. Симферополя</w:t>
      </w:r>
      <w:r w:rsidRPr="00925F8A">
        <w:rPr>
          <w:rFonts w:ascii="Times New Roman" w:hAnsi="Times New Roman" w:cs="Times New Roman"/>
          <w:sz w:val="26"/>
          <w:szCs w:val="26"/>
        </w:rPr>
        <w:t xml:space="preserve"> от </w:t>
      </w:r>
      <w:r w:rsidRPr="00925F8A" w:rsidR="00925F8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925F8A" w:rsidR="00A96386">
        <w:rPr>
          <w:rFonts w:ascii="Times New Roman" w:hAnsi="Times New Roman" w:cs="Times New Roman"/>
          <w:sz w:val="26"/>
          <w:szCs w:val="26"/>
        </w:rPr>
        <w:t xml:space="preserve">справкой на физическое лицо, </w:t>
      </w:r>
      <w:r w:rsidRPr="00925F8A" w:rsidR="00FD757F">
        <w:rPr>
          <w:rFonts w:ascii="Times New Roman" w:hAnsi="Times New Roman" w:cs="Times New Roman"/>
          <w:sz w:val="26"/>
          <w:szCs w:val="26"/>
        </w:rPr>
        <w:t>письменными объяснениями Кривуля С.С.,</w:t>
      </w:r>
      <w:r w:rsidRPr="00925F8A" w:rsidR="00A96386">
        <w:rPr>
          <w:rFonts w:ascii="Times New Roman" w:hAnsi="Times New Roman" w:cs="Times New Roman"/>
          <w:sz w:val="26"/>
          <w:szCs w:val="26"/>
        </w:rPr>
        <w:t xml:space="preserve"> Кривуля Н.Г.,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пояснениями последнего в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</w:t>
      </w:r>
      <w:r w:rsidRPr="00925F8A" w:rsidR="00FD757F">
        <w:rPr>
          <w:rFonts w:ascii="Times New Roman" w:hAnsi="Times New Roman" w:cs="Times New Roman"/>
          <w:sz w:val="26"/>
          <w:szCs w:val="26"/>
        </w:rPr>
        <w:t>суде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</w:t>
      </w:r>
      <w:r w:rsidRPr="00925F8A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E34EC8" w:rsidRPr="00925F8A" w:rsidP="00305B5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925F8A">
        <w:rPr>
          <w:rFonts w:ascii="Times New Roman" w:hAnsi="Times New Roman" w:cs="Times New Roman"/>
          <w:sz w:val="26"/>
          <w:szCs w:val="26"/>
        </w:rPr>
        <w:t>Кривуля</w:t>
      </w:r>
      <w:r w:rsidRPr="00925F8A">
        <w:rPr>
          <w:rFonts w:ascii="Times New Roman" w:hAnsi="Times New Roman" w:cs="Times New Roman"/>
          <w:sz w:val="26"/>
          <w:szCs w:val="26"/>
        </w:rPr>
        <w:t xml:space="preserve"> С.С. в совершении административного правонарушения, предусмотренного ч.3 ст. 19.24 КоАП Российской Федерации установленной.</w:t>
      </w:r>
    </w:p>
    <w:p w:rsidR="00811BA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925F8A" w:rsidR="00FD757F">
        <w:rPr>
          <w:rFonts w:ascii="Times New Roman" w:hAnsi="Times New Roman" w:cs="Times New Roman"/>
          <w:sz w:val="26"/>
          <w:szCs w:val="26"/>
        </w:rPr>
        <w:t>Кривуля</w:t>
      </w:r>
      <w:r w:rsidRPr="00925F8A" w:rsidR="00FD757F">
        <w:rPr>
          <w:rFonts w:ascii="Times New Roman" w:hAnsi="Times New Roman" w:cs="Times New Roman"/>
          <w:sz w:val="26"/>
          <w:szCs w:val="26"/>
        </w:rPr>
        <w:t xml:space="preserve"> С.С. </w:t>
      </w:r>
      <w:r w:rsidRPr="00925F8A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виновного, обстоятельства, смягчающие</w:t>
      </w:r>
      <w:r w:rsidRPr="00925F8A" w:rsidR="004602E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как признание вины </w:t>
      </w:r>
      <w:r w:rsidRPr="00925F8A" w:rsidR="00E34EC8">
        <w:rPr>
          <w:rFonts w:ascii="Times New Roman" w:hAnsi="Times New Roman" w:cs="Times New Roman"/>
          <w:sz w:val="26"/>
          <w:szCs w:val="26"/>
        </w:rPr>
        <w:t xml:space="preserve">и </w:t>
      </w:r>
      <w:r w:rsidRPr="00925F8A" w:rsidR="008B76F9">
        <w:rPr>
          <w:rFonts w:ascii="Times New Roman" w:hAnsi="Times New Roman" w:cs="Times New Roman"/>
          <w:sz w:val="26"/>
          <w:szCs w:val="26"/>
        </w:rPr>
        <w:t>отсутствие отягчающих</w:t>
      </w:r>
      <w:r w:rsidRPr="00925F8A" w:rsidR="00B50169">
        <w:rPr>
          <w:rFonts w:ascii="Times New Roman" w:hAnsi="Times New Roman" w:cs="Times New Roman"/>
          <w:sz w:val="26"/>
          <w:szCs w:val="26"/>
        </w:rPr>
        <w:t xml:space="preserve"> </w:t>
      </w:r>
      <w:r w:rsidRPr="00925F8A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925F8A" w:rsidR="008B76F9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925F8A">
        <w:rPr>
          <w:rFonts w:ascii="Times New Roman" w:hAnsi="Times New Roman" w:cs="Times New Roman"/>
          <w:sz w:val="26"/>
          <w:szCs w:val="26"/>
        </w:rPr>
        <w:t xml:space="preserve">, считает </w:t>
      </w:r>
      <w:r w:rsidRPr="00925F8A" w:rsidR="008B76F9">
        <w:rPr>
          <w:rFonts w:ascii="Times New Roman" w:hAnsi="Times New Roman" w:cs="Times New Roman"/>
          <w:sz w:val="26"/>
          <w:szCs w:val="26"/>
        </w:rPr>
        <w:t>необходимым</w:t>
      </w:r>
      <w:r w:rsidRPr="00925F8A">
        <w:rPr>
          <w:rFonts w:ascii="Times New Roman" w:hAnsi="Times New Roman" w:cs="Times New Roman"/>
          <w:sz w:val="26"/>
          <w:szCs w:val="26"/>
        </w:rPr>
        <w:t xml:space="preserve"> назначить административное наказание в виде </w:t>
      </w:r>
      <w:r w:rsidRPr="00925F8A" w:rsidR="008A7C17">
        <w:rPr>
          <w:rFonts w:ascii="Times New Roman" w:hAnsi="Times New Roman" w:cs="Times New Roman"/>
          <w:sz w:val="26"/>
          <w:szCs w:val="26"/>
        </w:rPr>
        <w:t>административного ареста</w:t>
      </w:r>
      <w:r w:rsidRPr="00925F8A">
        <w:rPr>
          <w:rFonts w:ascii="Times New Roman" w:hAnsi="Times New Roman" w:cs="Times New Roman"/>
          <w:sz w:val="26"/>
          <w:szCs w:val="26"/>
        </w:rPr>
        <w:t>.</w:t>
      </w:r>
    </w:p>
    <w:p w:rsidR="008B76F9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>Назначение иного вида наказания суд считает нецелесообразным.</w:t>
      </w:r>
    </w:p>
    <w:p w:rsidR="00811BA6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25F8A">
        <w:rPr>
          <w:rFonts w:ascii="Times New Roman" w:hAnsi="Times New Roman" w:cs="Times New Roman"/>
          <w:sz w:val="26"/>
          <w:szCs w:val="26"/>
        </w:rPr>
        <w:t>изложенного</w:t>
      </w:r>
      <w:r w:rsidRPr="00925F8A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4401DB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F8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4401DB" w:rsidRPr="00925F8A" w:rsidP="00305B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41A" w:rsidRPr="00925F8A" w:rsidP="00305B5C">
      <w:pPr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25F8A" w:rsidR="004602E8">
        <w:rPr>
          <w:rFonts w:ascii="Times New Roman" w:hAnsi="Times New Roman" w:cs="Times New Roman"/>
          <w:sz w:val="26"/>
          <w:szCs w:val="26"/>
        </w:rPr>
        <w:t>Кривуля</w:t>
      </w:r>
      <w:r w:rsidRPr="00925F8A" w:rsidR="004602E8">
        <w:rPr>
          <w:rFonts w:ascii="Times New Roman" w:hAnsi="Times New Roman" w:cs="Times New Roman"/>
          <w:sz w:val="26"/>
          <w:szCs w:val="26"/>
        </w:rPr>
        <w:t xml:space="preserve"> Сергея Сергеевича</w:t>
      </w:r>
      <w:r w:rsidRPr="00925F8A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</w:t>
      </w:r>
      <w:r w:rsidRPr="00925F8A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административного ареста сроком на 10 (десять) суток.</w:t>
      </w:r>
    </w:p>
    <w:p w:rsidR="004602E8" w:rsidRPr="00925F8A" w:rsidP="00305B5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5F8A">
        <w:rPr>
          <w:rFonts w:ascii="Times New Roman" w:hAnsi="Times New Roman" w:cs="Times New Roman"/>
          <w:iCs/>
          <w:sz w:val="26"/>
          <w:szCs w:val="26"/>
        </w:rPr>
        <w:t xml:space="preserve">Срок наказания исчислять с </w:t>
      </w:r>
      <w:r w:rsidRPr="00925F8A" w:rsidR="00925F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25F8A" w:rsidR="00925F8A">
        <w:rPr>
          <w:rFonts w:ascii="Times New Roman" w:hAnsi="Times New Roman" w:cs="Times New Roman"/>
          <w:sz w:val="26"/>
          <w:szCs w:val="26"/>
        </w:rPr>
        <w:t>.</w:t>
      </w:r>
    </w:p>
    <w:p w:rsidR="0078741A" w:rsidRPr="00925F8A" w:rsidP="00305B5C">
      <w:pPr>
        <w:pStyle w:val="NormalWeb"/>
        <w:spacing w:before="0" w:beforeAutospacing="0" w:after="0" w:afterAutospacing="0"/>
        <w:ind w:right="96" w:firstLine="539"/>
        <w:jc w:val="both"/>
        <w:rPr>
          <w:sz w:val="26"/>
          <w:szCs w:val="26"/>
        </w:rPr>
      </w:pPr>
      <w:r w:rsidRPr="00925F8A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78741A" w:rsidRPr="00925F8A" w:rsidP="00305B5C">
      <w:pPr>
        <w:pStyle w:val="NormalWeb"/>
        <w:spacing w:before="0" w:beforeAutospacing="0" w:after="0" w:afterAutospacing="0"/>
        <w:ind w:right="99" w:firstLine="540"/>
        <w:jc w:val="both"/>
        <w:rPr>
          <w:sz w:val="26"/>
          <w:szCs w:val="26"/>
        </w:rPr>
      </w:pPr>
      <w:r w:rsidRPr="00925F8A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78741A" w:rsidRPr="00925F8A" w:rsidP="00305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78741A" w:rsidRPr="00925F8A" w:rsidP="00305B5C">
      <w:pPr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41A" w:rsidRPr="00925F8A" w:rsidP="00305B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F8A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925F8A">
        <w:rPr>
          <w:rFonts w:ascii="Times New Roman" w:hAnsi="Times New Roman" w:cs="Times New Roman"/>
          <w:sz w:val="26"/>
          <w:szCs w:val="26"/>
        </w:rPr>
        <w:tab/>
        <w:t xml:space="preserve">                            /подпись/        </w:t>
      </w:r>
      <w:r w:rsidRPr="00925F8A">
        <w:rPr>
          <w:rFonts w:ascii="Times New Roman" w:hAnsi="Times New Roman" w:cs="Times New Roman"/>
          <w:sz w:val="26"/>
          <w:szCs w:val="26"/>
        </w:rPr>
        <w:tab/>
      </w:r>
      <w:r w:rsidRPr="00925F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25F8A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p w:rsidR="0078741A" w:rsidRPr="00925F8A" w:rsidP="00305B5C">
      <w:pPr>
        <w:spacing w:after="0" w:line="240" w:lineRule="auto"/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41A" w:rsidRPr="00925F8A" w:rsidP="00305B5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1BA6" w:rsidRPr="00925F8A" w:rsidP="00305B5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BA6" w:rsidRPr="00925F8A" w:rsidP="00305B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58AA" w:rsidRPr="00925F8A">
      <w:pPr>
        <w:rPr>
          <w:rFonts w:ascii="Times New Roman" w:hAnsi="Times New Roman" w:cs="Times New Roman"/>
          <w:sz w:val="26"/>
          <w:szCs w:val="26"/>
        </w:rPr>
      </w:pPr>
    </w:p>
    <w:sectPr w:rsidSect="00787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6"/>
    <w:rsid w:val="000A2005"/>
    <w:rsid w:val="001D4873"/>
    <w:rsid w:val="00305B5C"/>
    <w:rsid w:val="0031623F"/>
    <w:rsid w:val="00416EC1"/>
    <w:rsid w:val="004401DB"/>
    <w:rsid w:val="004602E8"/>
    <w:rsid w:val="0072631A"/>
    <w:rsid w:val="0078741A"/>
    <w:rsid w:val="00791832"/>
    <w:rsid w:val="00811BA6"/>
    <w:rsid w:val="008A7C17"/>
    <w:rsid w:val="008B76F9"/>
    <w:rsid w:val="00925F8A"/>
    <w:rsid w:val="00A96386"/>
    <w:rsid w:val="00B50169"/>
    <w:rsid w:val="00D158AA"/>
    <w:rsid w:val="00E34EC8"/>
    <w:rsid w:val="00FD7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811BA6"/>
    <w:rPr>
      <w:rFonts w:ascii="Times New Roman" w:hAnsi="Times New Roman" w:cs="Times New Roman" w:hint="default"/>
      <w:sz w:val="26"/>
      <w:szCs w:val="26"/>
    </w:rPr>
  </w:style>
  <w:style w:type="paragraph" w:styleId="NormalWeb">
    <w:name w:val="Normal (Web)"/>
    <w:basedOn w:val="Normal"/>
    <w:rsid w:val="0041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8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4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2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