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285" w:rsidRPr="00AB5A83" w:rsidP="00AB5A83">
      <w:pPr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AB5A83" w:rsidR="00B445D9">
        <w:rPr>
          <w:rFonts w:ascii="Times New Roman" w:eastAsia="Times New Roman" w:hAnsi="Times New Roman" w:cs="Times New Roman"/>
          <w:sz w:val="26"/>
          <w:szCs w:val="26"/>
          <w:lang w:eastAsia="ru-RU"/>
        </w:rPr>
        <w:t>41-</w:t>
      </w:r>
      <w:r w:rsidRPr="00AB5A83" w:rsidR="00E84F2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8D53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B5A83" w:rsidR="00FD4538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AB5A83" w:rsidR="00E84F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2D3285" w:rsidRPr="00AB5A83" w:rsidP="00AB5A83">
      <w:pPr>
        <w:pStyle w:val="20"/>
        <w:shd w:val="clear" w:color="auto" w:fill="auto"/>
        <w:spacing w:after="0" w:line="240" w:lineRule="auto"/>
        <w:ind w:firstLine="567"/>
        <w:rPr>
          <w:rStyle w:val="2"/>
          <w:sz w:val="26"/>
          <w:szCs w:val="26"/>
        </w:rPr>
      </w:pPr>
    </w:p>
    <w:p w:rsidR="002D3285" w:rsidRPr="00AB5A83" w:rsidP="00AB5A83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2D3285" w:rsidRPr="00AB5A83" w:rsidP="00AB5A83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85" w:rsidRPr="00AB5A83" w:rsidP="00AB5A8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>03 июня 2021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г. Евпатория, 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10/29</w:t>
      </w:r>
    </w:p>
    <w:p w:rsidR="002D3285" w:rsidRPr="00AB5A83" w:rsidP="00AB5A8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AB5A83" w:rsidR="00B445D9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AB5A83" w:rsidR="00B4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B5A83" w:rsidR="00B445D9">
        <w:rPr>
          <w:rFonts w:ascii="Times New Roman" w:eastAsia="Times New Roman" w:hAnsi="Times New Roman" w:cs="Times New Roman"/>
          <w:sz w:val="26"/>
          <w:szCs w:val="26"/>
          <w:lang w:eastAsia="ru-RU"/>
        </w:rPr>
        <w:t>унцова Елена Григорьевна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D4538" w:rsidRPr="00AB5A83" w:rsidP="00AB5A8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Сидорова Валерия Афанасьевича</w:t>
      </w:r>
      <w:r w:rsidRPr="00AB5A83" w:rsidR="002D3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14CCF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AB5A83" w:rsidR="00B445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D3285" w:rsidRPr="00AB5A83" w:rsidP="00AB5A8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ч.2 ст.8.37 КоАП РФ, </w:t>
      </w:r>
    </w:p>
    <w:p w:rsidR="002D3285" w:rsidRPr="00AB5A83" w:rsidP="00AB5A83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43C89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B5A83">
        <w:rPr>
          <w:rFonts w:ascii="Times New Roman" w:hAnsi="Times New Roman"/>
          <w:sz w:val="26"/>
          <w:szCs w:val="26"/>
        </w:rPr>
        <w:t>Согласно протоколу об административном правонарушении</w:t>
      </w:r>
      <w:r w:rsidRPr="00AB5A83" w:rsidR="00E84F27">
        <w:rPr>
          <w:rFonts w:ascii="Times New Roman" w:hAnsi="Times New Roman"/>
          <w:sz w:val="26"/>
          <w:szCs w:val="26"/>
        </w:rPr>
        <w:t xml:space="preserve"> </w:t>
      </w:r>
      <w:r w:rsidR="00914CCF">
        <w:rPr>
          <w:rFonts w:ascii="Times New Roman" w:eastAsia="Arial Unicode MS" w:hAnsi="Times New Roman"/>
          <w:sz w:val="26"/>
          <w:szCs w:val="26"/>
        </w:rPr>
        <w:t>«данные изъяты»</w:t>
      </w:r>
      <w:r w:rsidRPr="00AB5A83" w:rsidR="00E84F27">
        <w:rPr>
          <w:rFonts w:ascii="Times New Roman" w:hAnsi="Times New Roman"/>
          <w:sz w:val="26"/>
          <w:szCs w:val="26"/>
        </w:rPr>
        <w:t xml:space="preserve"> </w:t>
      </w:r>
      <w:r w:rsidR="003A1F41">
        <w:rPr>
          <w:rFonts w:ascii="Times New Roman" w:hAnsi="Times New Roman"/>
          <w:sz w:val="26"/>
          <w:szCs w:val="26"/>
        </w:rPr>
        <w:t>Сидоров В.А</w:t>
      </w:r>
      <w:r w:rsidRPr="00AB5A83" w:rsidR="00E84F27">
        <w:rPr>
          <w:rFonts w:ascii="Times New Roman" w:hAnsi="Times New Roman"/>
          <w:sz w:val="26"/>
          <w:szCs w:val="26"/>
        </w:rPr>
        <w:t>.</w:t>
      </w:r>
      <w:r w:rsidRPr="00AB5A83">
        <w:rPr>
          <w:rFonts w:ascii="Times New Roman" w:hAnsi="Times New Roman"/>
          <w:sz w:val="26"/>
          <w:szCs w:val="26"/>
        </w:rPr>
        <w:t xml:space="preserve"> </w:t>
      </w:r>
      <w:r w:rsidR="00914CCF">
        <w:rPr>
          <w:rFonts w:ascii="Times New Roman" w:eastAsia="Arial Unicode MS" w:hAnsi="Times New Roman"/>
          <w:sz w:val="26"/>
          <w:szCs w:val="26"/>
        </w:rPr>
        <w:t>«данные изъяты»</w:t>
      </w:r>
      <w:r w:rsidRPr="00AB5A83" w:rsidR="002D3285">
        <w:rPr>
          <w:rFonts w:ascii="Times New Roman" w:hAnsi="Times New Roman"/>
          <w:sz w:val="26"/>
          <w:szCs w:val="26"/>
        </w:rPr>
        <w:t xml:space="preserve"> в акватории Черного моря, </w:t>
      </w:r>
      <w:r w:rsidRPr="00AB5A83" w:rsidR="00343374">
        <w:rPr>
          <w:rFonts w:ascii="Times New Roman" w:hAnsi="Times New Roman"/>
          <w:sz w:val="26"/>
          <w:szCs w:val="26"/>
        </w:rPr>
        <w:t xml:space="preserve">во внутренних морских водах, </w:t>
      </w:r>
      <w:r w:rsidRPr="00AB5A83">
        <w:rPr>
          <w:rFonts w:ascii="Times New Roman" w:hAnsi="Times New Roman"/>
          <w:sz w:val="26"/>
          <w:szCs w:val="26"/>
        </w:rPr>
        <w:t>на береговой линии</w:t>
      </w:r>
      <w:r w:rsidRPr="00AB5A83" w:rsidR="00D43188">
        <w:rPr>
          <w:rFonts w:ascii="Times New Roman" w:hAnsi="Times New Roman"/>
          <w:sz w:val="26"/>
          <w:szCs w:val="26"/>
        </w:rPr>
        <w:t>,</w:t>
      </w:r>
      <w:r w:rsidRPr="00AB5A83">
        <w:rPr>
          <w:rFonts w:ascii="Times New Roman" w:hAnsi="Times New Roman"/>
          <w:sz w:val="26"/>
          <w:szCs w:val="26"/>
        </w:rPr>
        <w:t xml:space="preserve"> </w:t>
      </w:r>
      <w:r w:rsidR="00B23DBE">
        <w:rPr>
          <w:rFonts w:ascii="Times New Roman" w:hAnsi="Times New Roman"/>
          <w:sz w:val="26"/>
          <w:szCs w:val="26"/>
        </w:rPr>
        <w:t xml:space="preserve">с берега </w:t>
      </w:r>
      <w:r w:rsidR="003A1F41">
        <w:rPr>
          <w:rFonts w:ascii="Times New Roman" w:hAnsi="Times New Roman"/>
          <w:sz w:val="26"/>
          <w:szCs w:val="26"/>
        </w:rPr>
        <w:t xml:space="preserve">возле </w:t>
      </w:r>
      <w:r w:rsidR="00914CCF">
        <w:rPr>
          <w:rFonts w:ascii="Times New Roman" w:eastAsia="Arial Unicode MS" w:hAnsi="Times New Roman"/>
          <w:sz w:val="26"/>
          <w:szCs w:val="26"/>
        </w:rPr>
        <w:t>«данные изъяты»</w:t>
      </w:r>
      <w:r w:rsidR="00914CCF">
        <w:rPr>
          <w:rFonts w:ascii="Times New Roman" w:eastAsia="Arial Unicode MS" w:hAnsi="Times New Roman"/>
          <w:sz w:val="26"/>
          <w:szCs w:val="26"/>
        </w:rPr>
        <w:t xml:space="preserve">, </w:t>
      </w:r>
      <w:r w:rsidRPr="00AB5A83" w:rsidR="009A7300">
        <w:rPr>
          <w:rFonts w:ascii="Times New Roman" w:hAnsi="Times New Roman"/>
          <w:sz w:val="26"/>
          <w:szCs w:val="26"/>
        </w:rPr>
        <w:t>осуществлял любительское рыболовство запрещенным орудием</w:t>
      </w:r>
      <w:r w:rsidRPr="00AB5A83" w:rsidR="00A44EE4">
        <w:rPr>
          <w:rFonts w:ascii="Times New Roman" w:hAnsi="Times New Roman"/>
          <w:sz w:val="26"/>
          <w:szCs w:val="26"/>
        </w:rPr>
        <w:t xml:space="preserve"> лова</w:t>
      </w:r>
      <w:r w:rsidRPr="00AB5A83" w:rsidR="009A7300">
        <w:rPr>
          <w:rFonts w:ascii="Times New Roman" w:hAnsi="Times New Roman"/>
          <w:sz w:val="26"/>
          <w:szCs w:val="26"/>
        </w:rPr>
        <w:t xml:space="preserve"> – </w:t>
      </w:r>
      <w:r w:rsidRPr="00AB5A83" w:rsidR="00A44EE4">
        <w:rPr>
          <w:rFonts w:ascii="Times New Roman" w:hAnsi="Times New Roman"/>
          <w:sz w:val="26"/>
          <w:szCs w:val="26"/>
        </w:rPr>
        <w:t xml:space="preserve">сетью ставной </w:t>
      </w:r>
      <w:r w:rsidRPr="00AB5A83" w:rsidR="00343374">
        <w:rPr>
          <w:rFonts w:ascii="Times New Roman" w:hAnsi="Times New Roman"/>
          <w:sz w:val="26"/>
          <w:szCs w:val="26"/>
        </w:rPr>
        <w:t>двух</w:t>
      </w:r>
      <w:r w:rsidRPr="00AB5A83" w:rsidR="00A44EE4">
        <w:rPr>
          <w:rFonts w:ascii="Times New Roman" w:hAnsi="Times New Roman"/>
          <w:sz w:val="26"/>
          <w:szCs w:val="26"/>
        </w:rPr>
        <w:t>стенной</w:t>
      </w:r>
      <w:r w:rsidRPr="00AB5A83" w:rsidR="00A44EE4">
        <w:rPr>
          <w:rFonts w:ascii="Times New Roman" w:hAnsi="Times New Roman"/>
          <w:sz w:val="26"/>
          <w:szCs w:val="26"/>
        </w:rPr>
        <w:t>, изготовленной из лесково</w:t>
      </w:r>
      <w:r w:rsidRPr="00AB5A83">
        <w:rPr>
          <w:rFonts w:ascii="Times New Roman" w:hAnsi="Times New Roman"/>
          <w:sz w:val="26"/>
          <w:szCs w:val="26"/>
        </w:rPr>
        <w:t xml:space="preserve">го материала, длиной </w:t>
      </w:r>
      <w:r w:rsidRPr="00AB5A83" w:rsidR="00343374">
        <w:rPr>
          <w:rFonts w:ascii="Times New Roman" w:hAnsi="Times New Roman"/>
          <w:sz w:val="26"/>
          <w:szCs w:val="26"/>
        </w:rPr>
        <w:t>8</w:t>
      </w:r>
      <w:r w:rsidRPr="00AB5A83">
        <w:rPr>
          <w:rFonts w:ascii="Times New Roman" w:hAnsi="Times New Roman"/>
          <w:sz w:val="26"/>
          <w:szCs w:val="26"/>
        </w:rPr>
        <w:t xml:space="preserve"> м, высо</w:t>
      </w:r>
      <w:r w:rsidRPr="00AB5A83" w:rsidR="000648D2">
        <w:rPr>
          <w:rFonts w:ascii="Times New Roman" w:hAnsi="Times New Roman"/>
          <w:sz w:val="26"/>
          <w:szCs w:val="26"/>
        </w:rPr>
        <w:t xml:space="preserve">той 1 м </w:t>
      </w:r>
      <w:r w:rsidRPr="00AB5A83" w:rsidR="000078E0">
        <w:rPr>
          <w:rFonts w:ascii="Times New Roman" w:hAnsi="Times New Roman"/>
          <w:sz w:val="26"/>
          <w:szCs w:val="26"/>
        </w:rPr>
        <w:t>5</w:t>
      </w:r>
      <w:r w:rsidRPr="00AB5A83" w:rsidR="000648D2">
        <w:rPr>
          <w:rFonts w:ascii="Times New Roman" w:hAnsi="Times New Roman"/>
          <w:sz w:val="26"/>
          <w:szCs w:val="26"/>
        </w:rPr>
        <w:t>0</w:t>
      </w:r>
      <w:r w:rsidRPr="00AB5A83" w:rsidR="00A44EE4">
        <w:rPr>
          <w:rFonts w:ascii="Times New Roman" w:hAnsi="Times New Roman"/>
          <w:sz w:val="26"/>
          <w:szCs w:val="26"/>
        </w:rPr>
        <w:t xml:space="preserve"> см</w:t>
      </w:r>
      <w:r w:rsidRPr="00AB5A83">
        <w:rPr>
          <w:rFonts w:ascii="Times New Roman" w:hAnsi="Times New Roman"/>
          <w:sz w:val="26"/>
          <w:szCs w:val="26"/>
        </w:rPr>
        <w:t xml:space="preserve">, с ячеями внутренней стенки </w:t>
      </w:r>
      <w:r w:rsidR="00B23DBE">
        <w:rPr>
          <w:rFonts w:ascii="Times New Roman" w:hAnsi="Times New Roman"/>
          <w:sz w:val="26"/>
          <w:szCs w:val="26"/>
        </w:rPr>
        <w:t>25</w:t>
      </w:r>
      <w:r w:rsidRPr="00AB5A83">
        <w:rPr>
          <w:rFonts w:ascii="Times New Roman" w:hAnsi="Times New Roman"/>
          <w:sz w:val="26"/>
          <w:szCs w:val="26"/>
        </w:rPr>
        <w:t>х</w:t>
      </w:r>
      <w:r w:rsidR="00B23DBE">
        <w:rPr>
          <w:rFonts w:ascii="Times New Roman" w:hAnsi="Times New Roman"/>
          <w:sz w:val="26"/>
          <w:szCs w:val="26"/>
        </w:rPr>
        <w:t>25</w:t>
      </w:r>
      <w:r w:rsidRPr="00AB5A83">
        <w:rPr>
          <w:rFonts w:ascii="Times New Roman" w:hAnsi="Times New Roman"/>
          <w:sz w:val="26"/>
          <w:szCs w:val="26"/>
        </w:rPr>
        <w:t xml:space="preserve"> мм, внешней стенки </w:t>
      </w:r>
      <w:r w:rsidRPr="00AB5A83" w:rsidR="000078E0">
        <w:rPr>
          <w:rFonts w:ascii="Times New Roman" w:hAnsi="Times New Roman"/>
          <w:sz w:val="26"/>
          <w:szCs w:val="26"/>
        </w:rPr>
        <w:t>1</w:t>
      </w:r>
      <w:r w:rsidRPr="00AB5A83" w:rsidR="00343374">
        <w:rPr>
          <w:rFonts w:ascii="Times New Roman" w:hAnsi="Times New Roman"/>
          <w:sz w:val="26"/>
          <w:szCs w:val="26"/>
        </w:rPr>
        <w:t>0</w:t>
      </w:r>
      <w:r w:rsidRPr="00AB5A83">
        <w:rPr>
          <w:rFonts w:ascii="Times New Roman" w:hAnsi="Times New Roman"/>
          <w:sz w:val="26"/>
          <w:szCs w:val="26"/>
        </w:rPr>
        <w:t>0х</w:t>
      </w:r>
      <w:r w:rsidRPr="00AB5A83" w:rsidR="000078E0">
        <w:rPr>
          <w:rFonts w:ascii="Times New Roman" w:hAnsi="Times New Roman"/>
          <w:sz w:val="26"/>
          <w:szCs w:val="26"/>
        </w:rPr>
        <w:t>1</w:t>
      </w:r>
      <w:r w:rsidRPr="00AB5A83" w:rsidR="00343374">
        <w:rPr>
          <w:rFonts w:ascii="Times New Roman" w:hAnsi="Times New Roman"/>
          <w:sz w:val="26"/>
          <w:szCs w:val="26"/>
        </w:rPr>
        <w:t>0</w:t>
      </w:r>
      <w:r w:rsidRPr="00AB5A83">
        <w:rPr>
          <w:rFonts w:ascii="Times New Roman" w:hAnsi="Times New Roman"/>
          <w:sz w:val="26"/>
          <w:szCs w:val="26"/>
        </w:rPr>
        <w:t>0 мм.</w:t>
      </w:r>
    </w:p>
    <w:p w:rsidR="002D3285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B5A83">
        <w:rPr>
          <w:rFonts w:ascii="Times New Roman" w:hAnsi="Times New Roman"/>
          <w:sz w:val="26"/>
          <w:szCs w:val="26"/>
        </w:rPr>
        <w:t xml:space="preserve">Указанными действиями </w:t>
      </w:r>
      <w:r w:rsidR="00B23DBE">
        <w:rPr>
          <w:rFonts w:ascii="Times New Roman" w:hAnsi="Times New Roman"/>
          <w:sz w:val="26"/>
          <w:szCs w:val="26"/>
        </w:rPr>
        <w:t>Сидоров В.А</w:t>
      </w:r>
      <w:r w:rsidRPr="00AB5A83" w:rsidR="00B23DBE">
        <w:rPr>
          <w:rFonts w:ascii="Times New Roman" w:hAnsi="Times New Roman"/>
          <w:sz w:val="26"/>
          <w:szCs w:val="26"/>
        </w:rPr>
        <w:t xml:space="preserve">. </w:t>
      </w:r>
      <w:r w:rsidRPr="00AB5A83">
        <w:rPr>
          <w:rFonts w:ascii="Times New Roman" w:hAnsi="Times New Roman"/>
          <w:sz w:val="26"/>
          <w:szCs w:val="26"/>
        </w:rPr>
        <w:t xml:space="preserve">нарушил </w:t>
      </w:r>
      <w:r w:rsidRPr="00AB5A83" w:rsidR="00D41095">
        <w:rPr>
          <w:rFonts w:ascii="Times New Roman" w:hAnsi="Times New Roman" w:eastAsiaTheme="minorHAnsi"/>
          <w:sz w:val="26"/>
          <w:szCs w:val="26"/>
          <w:lang w:eastAsia="en-US"/>
        </w:rPr>
        <w:t>пп</w:t>
      </w:r>
      <w:r w:rsidRPr="00AB5A83" w:rsidR="00D41095">
        <w:rPr>
          <w:rFonts w:ascii="Times New Roman" w:hAnsi="Times New Roman" w:eastAsiaTheme="minorHAnsi"/>
          <w:sz w:val="26"/>
          <w:szCs w:val="26"/>
          <w:lang w:eastAsia="en-US"/>
        </w:rPr>
        <w:t xml:space="preserve">. «а» </w:t>
      </w:r>
      <w:r w:rsidRPr="00AB5A83" w:rsidR="00443C89">
        <w:rPr>
          <w:rFonts w:ascii="Times New Roman" w:hAnsi="Times New Roman" w:eastAsiaTheme="minorHAnsi"/>
          <w:sz w:val="26"/>
          <w:szCs w:val="26"/>
          <w:lang w:eastAsia="en-US"/>
        </w:rPr>
        <w:t>п</w:t>
      </w:r>
      <w:r w:rsidRPr="00AB5A83" w:rsidR="00D41095">
        <w:rPr>
          <w:rFonts w:ascii="Times New Roman" w:hAnsi="Times New Roman" w:eastAsiaTheme="minorHAnsi"/>
          <w:sz w:val="26"/>
          <w:szCs w:val="26"/>
          <w:lang w:eastAsia="en-US"/>
        </w:rPr>
        <w:t xml:space="preserve">. </w:t>
      </w:r>
      <w:hyperlink r:id="rId4" w:history="1">
        <w:r w:rsidRPr="00AB5A83" w:rsidR="00D41095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54.1</w:t>
        </w:r>
      </w:hyperlink>
      <w:r w:rsidRPr="00AB5A83" w:rsidR="00D41095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AB5A83" w:rsidR="00D87B9F">
        <w:rPr>
          <w:rFonts w:ascii="Times New Roman" w:hAnsi="Times New Roman" w:eastAsiaTheme="minorHAnsi"/>
          <w:sz w:val="26"/>
          <w:szCs w:val="26"/>
          <w:lang w:eastAsia="en-US"/>
        </w:rPr>
        <w:t xml:space="preserve">Правил рыболовства для Азово-Черноморского </w:t>
      </w:r>
      <w:r w:rsidRPr="00AB5A83" w:rsidR="00D87B9F">
        <w:rPr>
          <w:rFonts w:ascii="Times New Roman" w:hAnsi="Times New Roman" w:eastAsiaTheme="minorHAnsi"/>
          <w:sz w:val="26"/>
          <w:szCs w:val="26"/>
          <w:lang w:eastAsia="en-US"/>
        </w:rPr>
        <w:t>рыбохозяйственного</w:t>
      </w:r>
      <w:r w:rsidRPr="00AB5A83" w:rsidR="00D87B9F">
        <w:rPr>
          <w:rFonts w:ascii="Times New Roman" w:hAnsi="Times New Roman" w:eastAsiaTheme="minorHAnsi"/>
          <w:sz w:val="26"/>
          <w:szCs w:val="26"/>
          <w:lang w:eastAsia="en-US"/>
        </w:rPr>
        <w:t xml:space="preserve"> бассейна, утвержденных Приказом Минсельхоза России от 09.01.2020 N 1</w:t>
      </w:r>
      <w:r w:rsidRPr="00AB5A83">
        <w:rPr>
          <w:rFonts w:ascii="Times New Roman" w:hAnsi="Times New Roman"/>
          <w:sz w:val="26"/>
          <w:szCs w:val="26"/>
        </w:rPr>
        <w:t>, чем совершил пра</w:t>
      </w:r>
      <w:r w:rsidRPr="00AB5A83" w:rsidR="009A7300">
        <w:rPr>
          <w:rFonts w:ascii="Times New Roman" w:hAnsi="Times New Roman"/>
          <w:sz w:val="26"/>
          <w:szCs w:val="26"/>
        </w:rPr>
        <w:t>вонарушение, предусмотренное ч.2</w:t>
      </w:r>
      <w:r w:rsidRPr="00AB5A83">
        <w:rPr>
          <w:rFonts w:ascii="Times New Roman" w:hAnsi="Times New Roman"/>
          <w:sz w:val="26"/>
          <w:szCs w:val="26"/>
        </w:rPr>
        <w:t xml:space="preserve"> ст.8.37 Кодекса Российской Федерации </w:t>
      </w:r>
      <w:r w:rsidRPr="00AB5A83">
        <w:rPr>
          <w:rFonts w:ascii="Times New Roman" w:hAnsi="Times New Roman"/>
          <w:sz w:val="26"/>
          <w:szCs w:val="26"/>
        </w:rPr>
        <w:t>об</w:t>
      </w:r>
      <w:r w:rsidRPr="00AB5A83">
        <w:rPr>
          <w:rFonts w:ascii="Times New Roman" w:hAnsi="Times New Roman"/>
          <w:sz w:val="26"/>
          <w:szCs w:val="26"/>
        </w:rPr>
        <w:t xml:space="preserve"> административных правонарушений.</w:t>
      </w:r>
    </w:p>
    <w:p w:rsidR="00A84AA9" w:rsidRPr="00AB5A83" w:rsidP="00AB5A8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A83">
        <w:rPr>
          <w:rFonts w:ascii="Times New Roman" w:hAnsi="Times New Roman" w:cs="Times New Roman"/>
          <w:sz w:val="26"/>
          <w:szCs w:val="26"/>
        </w:rPr>
        <w:t xml:space="preserve">В суд </w:t>
      </w:r>
      <w:r w:rsidR="00B23DBE">
        <w:rPr>
          <w:rFonts w:ascii="Times New Roman" w:hAnsi="Times New Roman"/>
          <w:sz w:val="26"/>
          <w:szCs w:val="26"/>
        </w:rPr>
        <w:t>Сидоров В.А</w:t>
      </w:r>
      <w:r w:rsidRPr="00AB5A83" w:rsidR="00B23DBE">
        <w:rPr>
          <w:rFonts w:ascii="Times New Roman" w:hAnsi="Times New Roman" w:cs="Times New Roman"/>
          <w:sz w:val="26"/>
          <w:szCs w:val="26"/>
        </w:rPr>
        <w:t xml:space="preserve">. </w:t>
      </w:r>
      <w:r w:rsidRPr="00AB5A83">
        <w:rPr>
          <w:rFonts w:ascii="Times New Roman" w:hAnsi="Times New Roman" w:cs="Times New Roman"/>
          <w:sz w:val="26"/>
          <w:szCs w:val="26"/>
        </w:rPr>
        <w:t xml:space="preserve">не явился, о дне рассмотрения дела извещался надлежащим образом посредством </w:t>
      </w:r>
      <w:r w:rsidRPr="00AB5A83" w:rsidR="00343374">
        <w:rPr>
          <w:rFonts w:ascii="Times New Roman" w:hAnsi="Times New Roman" w:cs="Times New Roman"/>
          <w:sz w:val="26"/>
          <w:szCs w:val="26"/>
        </w:rPr>
        <w:t>телефонограммы</w:t>
      </w:r>
      <w:r w:rsidRPr="00AB5A83">
        <w:rPr>
          <w:rFonts w:ascii="Times New Roman" w:hAnsi="Times New Roman" w:cs="Times New Roman"/>
          <w:sz w:val="26"/>
          <w:szCs w:val="26"/>
        </w:rPr>
        <w:t>.</w:t>
      </w:r>
    </w:p>
    <w:p w:rsidR="00A84AA9" w:rsidRPr="00AB5A83" w:rsidP="00AB5A8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A8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AB5A83"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частью 2 статьи 25.1</w:t>
        </w:r>
      </w:hyperlink>
      <w:r w:rsidRPr="00AB5A83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84AA9" w:rsidRPr="00AB5A83" w:rsidP="00AB5A8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A83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AB5A83"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части 1 статьи 25.15</w:t>
        </w:r>
      </w:hyperlink>
      <w:r w:rsidRPr="00AB5A83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B5A83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AB5A83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AB5A83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A84AA9" w:rsidRPr="00AB5A83" w:rsidP="00AB5A8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A83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извещения</w:t>
      </w:r>
      <w:r w:rsidR="00B23D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3DBE">
        <w:rPr>
          <w:rFonts w:ascii="Times New Roman" w:hAnsi="Times New Roman"/>
          <w:sz w:val="26"/>
          <w:szCs w:val="26"/>
        </w:rPr>
        <w:t>Сидорова В.А</w:t>
      </w:r>
      <w:r w:rsidRPr="00AB5A83" w:rsidR="00B23DBE">
        <w:rPr>
          <w:rFonts w:ascii="Times New Roman" w:hAnsi="Times New Roman" w:cs="Times New Roman"/>
          <w:sz w:val="26"/>
          <w:szCs w:val="26"/>
        </w:rPr>
        <w:t>.</w:t>
      </w:r>
      <w:r w:rsidRPr="00AB5A83" w:rsidR="00343374">
        <w:rPr>
          <w:rFonts w:ascii="Times New Roman" w:hAnsi="Times New Roman" w:cs="Times New Roman"/>
          <w:sz w:val="26"/>
          <w:szCs w:val="26"/>
        </w:rPr>
        <w:t xml:space="preserve"> </w:t>
      </w:r>
      <w:r w:rsidRPr="00AB5A83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отсутствие лица, в отношении которого составлен протокол об административном правонарушении</w:t>
      </w:r>
      <w:r w:rsidRPr="00AB5A8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2D3285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B5A83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>И</w:t>
      </w:r>
      <w:r w:rsidRPr="00AB5A83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 xml:space="preserve">сследовав материалы дела, прихожу к выводу, что в действиях </w:t>
      </w:r>
      <w:r w:rsidR="00B23DBE">
        <w:rPr>
          <w:rFonts w:ascii="Times New Roman" w:hAnsi="Times New Roman"/>
          <w:sz w:val="26"/>
          <w:szCs w:val="26"/>
        </w:rPr>
        <w:t>Сидорова В.А</w:t>
      </w:r>
      <w:r w:rsidRPr="00AB5A83" w:rsidR="00B23DBE">
        <w:rPr>
          <w:rFonts w:ascii="Times New Roman" w:hAnsi="Times New Roman"/>
          <w:sz w:val="26"/>
          <w:szCs w:val="26"/>
        </w:rPr>
        <w:t xml:space="preserve">. </w:t>
      </w:r>
      <w:r w:rsidRPr="00AB5A83">
        <w:rPr>
          <w:rFonts w:ascii="Times New Roman" w:hAnsi="Times New Roman"/>
          <w:sz w:val="26"/>
          <w:szCs w:val="26"/>
        </w:rPr>
        <w:t>имеется состав административного прав</w:t>
      </w:r>
      <w:r w:rsidRPr="00AB5A83" w:rsidR="001A3D80">
        <w:rPr>
          <w:rFonts w:ascii="Times New Roman" w:hAnsi="Times New Roman"/>
          <w:sz w:val="26"/>
          <w:szCs w:val="26"/>
        </w:rPr>
        <w:t>онарушения, предусмотренного ч.2</w:t>
      </w:r>
      <w:r w:rsidRPr="00AB5A83">
        <w:rPr>
          <w:rFonts w:ascii="Times New Roman" w:hAnsi="Times New Roman"/>
          <w:sz w:val="26"/>
          <w:szCs w:val="26"/>
        </w:rPr>
        <w:t xml:space="preserve"> ст.8.37 Кодекса Российской Федерации об административных правонарушениях, а именно </w:t>
      </w:r>
      <w:hyperlink r:id="rId7" w:anchor="dst100028" w:history="1">
        <w:r w:rsidRPr="00AB5A83" w:rsidR="001A3D80">
          <w:rPr>
            <w:rStyle w:val="Hyperlink"/>
            <w:rFonts w:ascii="Times New Roman" w:hAnsi="Times New Roman"/>
            <w:color w:val="666699"/>
            <w:sz w:val="26"/>
            <w:szCs w:val="26"/>
            <w:u w:val="none"/>
            <w:shd w:val="clear" w:color="auto" w:fill="FFFFFF"/>
          </w:rPr>
          <w:t>нарушение</w:t>
        </w:r>
      </w:hyperlink>
      <w:r w:rsidRPr="00AB5A83" w:rsidR="001A3D8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r w:rsidRPr="00AB5A83" w:rsidR="001A3D80">
        <w:rPr>
          <w:rFonts w:ascii="Times New Roman" w:hAnsi="Times New Roman"/>
          <w:sz w:val="26"/>
          <w:szCs w:val="26"/>
        </w:rPr>
        <w:t>правил</w:t>
      </w:r>
      <w:r w:rsidRPr="00AB5A83" w:rsidR="001A3D8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 регламентирующих рыболовство, за исключением случаев, предусмотренных </w:t>
      </w:r>
      <w:hyperlink r:id="rId8" w:anchor="dst6479" w:history="1">
        <w:r w:rsidRPr="00AB5A83" w:rsidR="001A3D80">
          <w:rPr>
            <w:rStyle w:val="Hyperlink"/>
            <w:rFonts w:ascii="Times New Roman" w:hAnsi="Times New Roman"/>
            <w:color w:val="666699"/>
            <w:sz w:val="26"/>
            <w:szCs w:val="26"/>
            <w:u w:val="none"/>
            <w:shd w:val="clear" w:color="auto" w:fill="FFFFFF"/>
          </w:rPr>
          <w:t>частью 2 статьи 8.17</w:t>
        </w:r>
      </w:hyperlink>
      <w:r w:rsidRPr="00AB5A83" w:rsidR="001A3D8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настоящего Кодекса</w:t>
      </w:r>
    </w:p>
    <w:p w:rsidR="001A3D80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B5A83">
        <w:rPr>
          <w:rFonts w:ascii="Times New Roman" w:hAnsi="Times New Roman"/>
          <w:sz w:val="26"/>
          <w:szCs w:val="26"/>
        </w:rPr>
        <w:t xml:space="preserve"> </w:t>
      </w:r>
      <w:r w:rsidRPr="00AB5A83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AB5A83">
          <w:rPr>
            <w:rFonts w:ascii="Times New Roman" w:hAnsi="Times New Roman"/>
            <w:color w:val="0000FF"/>
            <w:sz w:val="26"/>
            <w:szCs w:val="26"/>
          </w:rPr>
          <w:t>частью 2 статьи 8.37</w:t>
        </w:r>
      </w:hyperlink>
      <w:r w:rsidRPr="00AB5A8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10" w:history="1">
        <w:r w:rsidRPr="00AB5A83">
          <w:rPr>
            <w:rFonts w:ascii="Times New Roman" w:hAnsi="Times New Roman"/>
            <w:color w:val="0000FF"/>
            <w:sz w:val="26"/>
            <w:szCs w:val="26"/>
          </w:rPr>
          <w:t>частью 2 статьи 8.17</w:t>
        </w:r>
      </w:hyperlink>
      <w:r w:rsidRPr="00AB5A83">
        <w:rPr>
          <w:rFonts w:ascii="Times New Roman" w:hAnsi="Times New Roman"/>
          <w:sz w:val="26"/>
          <w:szCs w:val="26"/>
        </w:rPr>
        <w:t xml:space="preserve">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</w:t>
      </w:r>
      <w:r w:rsidRPr="00AB5A83" w:rsidR="00AF5004">
        <w:rPr>
          <w:rFonts w:ascii="Times New Roman" w:hAnsi="Times New Roman"/>
          <w:sz w:val="26"/>
          <w:szCs w:val="26"/>
        </w:rPr>
        <w:t>ческих ресурсов или без таковой.</w:t>
      </w:r>
    </w:p>
    <w:p w:rsidR="00C678B2" w:rsidRPr="00AB5A83" w:rsidP="00AB5A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Отношения, возникающие в области рыболовства и сохранения водных биоресурсов, регулируются Федеральным </w:t>
      </w:r>
      <w:hyperlink r:id="rId11" w:history="1">
        <w:r w:rsidRPr="00AB5A83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законом</w:t>
        </w:r>
      </w:hyperlink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от 20 декабря 2004 г. N 166-ФЗ "О рыболовстве и сохранении водных биологических ресурсов".</w:t>
      </w:r>
    </w:p>
    <w:p w:rsidR="00C678B2" w:rsidRPr="00AB5A83" w:rsidP="00AB5A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В силу </w:t>
      </w:r>
      <w:hyperlink r:id="rId12" w:history="1">
        <w:r w:rsidRPr="00AB5A83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частей 1</w:t>
        </w:r>
      </w:hyperlink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, </w:t>
      </w:r>
      <w:hyperlink r:id="rId13" w:history="1">
        <w:r w:rsidRPr="00AB5A83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2 статьи 43.1</w:t>
        </w:r>
      </w:hyperlink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названного Федерального закона Правила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</w:t>
      </w: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рыбохозяйственного</w:t>
      </w: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бассейна.</w:t>
      </w:r>
    </w:p>
    <w:p w:rsidR="00C678B2" w:rsidRPr="00AB5A83" w:rsidP="00AB5A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4" w:history="1">
        <w:r w:rsidRPr="00AB5A83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часть 4 статьи 43.1</w:t>
        </w:r>
      </w:hyperlink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Федерального закона от 20 декабря 2004 г. N 166-ФЗ).</w:t>
      </w:r>
    </w:p>
    <w:p w:rsidR="00096B75" w:rsidRPr="00AB5A83" w:rsidP="00AB5A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Согласно </w:t>
      </w: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пп</w:t>
      </w: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. «а»</w:t>
      </w: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</w:t>
      </w: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. </w:t>
      </w:r>
      <w:hyperlink r:id="rId4" w:history="1">
        <w:r w:rsidRPr="00AB5A83" w:rsidR="00C678B2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54.1</w:t>
        </w:r>
      </w:hyperlink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</w:t>
      </w:r>
      <w:r w:rsidRPr="00AB5A83" w:rsidR="00D87B9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Правил рыболовства для Азово-Черноморского </w:t>
      </w:r>
      <w:r w:rsidRPr="00AB5A83" w:rsidR="00D87B9F">
        <w:rPr>
          <w:rFonts w:ascii="Times New Roman" w:hAnsi="Times New Roman" w:eastAsiaTheme="minorHAnsi" w:cs="Times New Roman"/>
          <w:sz w:val="26"/>
          <w:szCs w:val="26"/>
          <w:lang w:eastAsia="en-US"/>
        </w:rPr>
        <w:t>рыбохозяйственного</w:t>
      </w:r>
      <w:r w:rsidRPr="00AB5A83" w:rsidR="00D87B9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бассейна, утвержденных Приказом Минсельхоза России от 09.01.2020 N 1 </w:t>
      </w:r>
      <w:r w:rsidRPr="00AB5A83" w:rsidR="00C678B2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при любительском </w:t>
      </w:r>
      <w:r w:rsidRPr="00AB5A83" w:rsidR="00AF5004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рыболовстве запрещается</w:t>
      </w: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применение </w:t>
      </w: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сетей всех типов.</w:t>
      </w:r>
    </w:p>
    <w:p w:rsidR="002D3285" w:rsidRPr="00AB5A83" w:rsidP="00AB5A83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5A83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Вина </w:t>
      </w:r>
      <w:r w:rsidR="00B23DBE">
        <w:rPr>
          <w:rFonts w:ascii="Times New Roman" w:hAnsi="Times New Roman"/>
          <w:sz w:val="26"/>
          <w:szCs w:val="26"/>
        </w:rPr>
        <w:t>Сидорова В.А</w:t>
      </w:r>
      <w:r w:rsidRPr="00AB5A83" w:rsidR="00B23DBE">
        <w:rPr>
          <w:rFonts w:ascii="Times New Roman" w:hAnsi="Times New Roman" w:cs="Times New Roman"/>
          <w:sz w:val="26"/>
          <w:szCs w:val="26"/>
        </w:rPr>
        <w:t xml:space="preserve">. </w:t>
      </w:r>
      <w:r w:rsidRPr="00AB5A83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в совершени</w:t>
      </w:r>
      <w:r w:rsidRPr="00AB5A83" w:rsidR="00CB74F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AB5A83" w:rsidR="00862E5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вменного ему </w:t>
      </w:r>
      <w:r w:rsidRPr="00AB5A83" w:rsidR="00CB74F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правонарушения подтверждается:</w:t>
      </w:r>
      <w:r w:rsidRPr="00AB5A83" w:rsidR="00A370EE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B5A83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сведениями протокола об административном правонарушении </w:t>
      </w:r>
      <w:r w:rsidR="00914CCF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AB5A83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AB5A83" w:rsidR="004675F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согласно которому </w:t>
      </w:r>
      <w:r w:rsidR="00B23DBE">
        <w:rPr>
          <w:rFonts w:ascii="Times New Roman" w:hAnsi="Times New Roman"/>
          <w:sz w:val="26"/>
          <w:szCs w:val="26"/>
        </w:rPr>
        <w:t>Сидоров В.А</w:t>
      </w:r>
      <w:r w:rsidRPr="00AB5A83" w:rsidR="00B23DBE">
        <w:rPr>
          <w:rFonts w:ascii="Times New Roman" w:hAnsi="Times New Roman" w:cs="Times New Roman"/>
          <w:sz w:val="26"/>
          <w:szCs w:val="26"/>
        </w:rPr>
        <w:t xml:space="preserve">. </w:t>
      </w:r>
      <w:r w:rsidRPr="00AB5A83" w:rsidR="004675F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признал вину во вменяемом ему правонарушении, предусмотренном </w:t>
      </w:r>
      <w:r w:rsidRPr="00AB5A83" w:rsidR="003821E7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ч. 2 ст.8.37 КоАП РФ</w:t>
      </w:r>
      <w:r w:rsidRPr="00AB5A83" w:rsidR="004675F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AB5A83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B5A83" w:rsidR="00862E5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протоколом </w:t>
      </w:r>
      <w:r w:rsidRPr="00AB5A83" w:rsidR="00A370EE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об </w:t>
      </w:r>
      <w:r w:rsidRPr="00AB5A83" w:rsidR="00862E5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изъяти</w:t>
      </w:r>
      <w:r w:rsidRPr="00AB5A83" w:rsidR="00A370EE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AB5A83" w:rsidR="00862E5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вещ</w:t>
      </w:r>
      <w:r w:rsidRPr="00AB5A83" w:rsidR="003821E7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ей и документов </w:t>
      </w:r>
      <w:r w:rsidR="00914CCF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914C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B5A83" w:rsidR="003821E7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B5A83" w:rsidR="003821E7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фототаблицами</w:t>
      </w:r>
      <w:r w:rsidRPr="00AB5A83" w:rsidR="000C5A60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, актом приема-передачи изъятых вещей на хранение</w:t>
      </w:r>
      <w:r w:rsidRPr="00AB5A83" w:rsidR="00C432C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914C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«данные </w:t>
      </w:r>
      <w:r w:rsidR="00914CCF">
        <w:rPr>
          <w:rFonts w:ascii="Times New Roman" w:eastAsia="Arial Unicode MS" w:hAnsi="Times New Roman" w:cs="Times New Roman"/>
          <w:sz w:val="26"/>
          <w:szCs w:val="26"/>
          <w:lang w:eastAsia="ru-RU"/>
        </w:rPr>
        <w:t>изъяты»</w:t>
      </w:r>
      <w:r w:rsidRPr="00AB5A83" w:rsidR="000C5A60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составлены </w:t>
      </w:r>
      <w:r w:rsidRPr="00AB5A83">
        <w:rPr>
          <w:rFonts w:ascii="Times New Roman" w:hAnsi="Times New Roman" w:cs="Times New Roman"/>
          <w:sz w:val="26"/>
          <w:szCs w:val="26"/>
        </w:rPr>
        <w:t>надлежащим образом, с соблюдением</w:t>
      </w:r>
      <w:r w:rsidRPr="00AB5A83">
        <w:rPr>
          <w:rFonts w:ascii="Times New Roman" w:hAnsi="Times New Roman" w:cs="Times New Roman"/>
          <w:sz w:val="26"/>
          <w:szCs w:val="26"/>
        </w:rPr>
        <w:t xml:space="preserve"> требований закона и являются допустимым доказательством.</w:t>
      </w:r>
    </w:p>
    <w:p w:rsidR="00C678B2" w:rsidRPr="00AB5A83" w:rsidP="00AB5A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Ввиду, чего суд полагает установленным, </w:t>
      </w:r>
      <w:r w:rsidRPr="00AB5A83" w:rsidR="00862E5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факт совершения </w:t>
      </w:r>
      <w:r w:rsidR="00B23DBE">
        <w:rPr>
          <w:rFonts w:ascii="Times New Roman" w:hAnsi="Times New Roman"/>
          <w:sz w:val="26"/>
          <w:szCs w:val="26"/>
        </w:rPr>
        <w:t>Сидоровым В.А</w:t>
      </w:r>
      <w:r w:rsidRPr="00AB5A83" w:rsidR="00B23DBE">
        <w:rPr>
          <w:rFonts w:ascii="Times New Roman" w:hAnsi="Times New Roman" w:cs="Times New Roman"/>
          <w:sz w:val="26"/>
          <w:szCs w:val="26"/>
        </w:rPr>
        <w:t xml:space="preserve">. </w:t>
      </w:r>
      <w:r w:rsidRPr="00AB5A83" w:rsidR="00862E5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правонарушения</w:t>
      </w:r>
      <w:r w:rsidRPr="00AB5A83" w:rsidR="004675FF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,</w:t>
      </w:r>
      <w:r w:rsidRPr="00AB5A83" w:rsidR="00862E5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предусмотренного ч.2 ст. 8.37 КоАП РФ</w:t>
      </w:r>
      <w:r w:rsidRPr="00AB5A83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.</w:t>
      </w:r>
    </w:p>
    <w:p w:rsidR="002D3285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B5A83">
        <w:rPr>
          <w:rFonts w:ascii="Times New Roman" w:hAnsi="Times New Roman"/>
          <w:sz w:val="26"/>
          <w:szCs w:val="26"/>
        </w:rPr>
        <w:t xml:space="preserve">Действия </w:t>
      </w:r>
      <w:r w:rsidR="00484705">
        <w:rPr>
          <w:rFonts w:ascii="Times New Roman" w:hAnsi="Times New Roman"/>
          <w:sz w:val="26"/>
          <w:szCs w:val="26"/>
        </w:rPr>
        <w:t>Сидорова В.А</w:t>
      </w:r>
      <w:r w:rsidRPr="00AB5A83" w:rsidR="00484705">
        <w:rPr>
          <w:rFonts w:ascii="Times New Roman" w:hAnsi="Times New Roman"/>
          <w:sz w:val="26"/>
          <w:szCs w:val="26"/>
        </w:rPr>
        <w:t xml:space="preserve">. </w:t>
      </w:r>
      <w:r w:rsidRPr="00AB5A83">
        <w:rPr>
          <w:rFonts w:ascii="Times New Roman" w:hAnsi="Times New Roman"/>
          <w:sz w:val="26"/>
          <w:szCs w:val="26"/>
        </w:rPr>
        <w:t>п</w:t>
      </w:r>
      <w:r w:rsidRPr="00AB5A83" w:rsidR="000C5A60">
        <w:rPr>
          <w:rFonts w:ascii="Times New Roman" w:hAnsi="Times New Roman"/>
          <w:sz w:val="26"/>
          <w:szCs w:val="26"/>
        </w:rPr>
        <w:t>равильно квалифицированы по ч.2</w:t>
      </w:r>
      <w:r w:rsidRPr="00AB5A83">
        <w:rPr>
          <w:rFonts w:ascii="Times New Roman" w:hAnsi="Times New Roman"/>
          <w:sz w:val="26"/>
          <w:szCs w:val="26"/>
        </w:rPr>
        <w:t xml:space="preserve"> ст. 8.37 Кодекса РФ об административных правонарушениях, как </w:t>
      </w:r>
      <w:r w:rsidRPr="00AB5A83">
        <w:rPr>
          <w:rFonts w:ascii="Times New Roman" w:hAnsi="Times New Roman"/>
          <w:bCs/>
          <w:color w:val="000000"/>
          <w:sz w:val="26"/>
          <w:szCs w:val="26"/>
        </w:rPr>
        <w:t xml:space="preserve">нарушение </w:t>
      </w:r>
      <w:r w:rsidRPr="00AB5A83" w:rsidR="000C5A60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AB5A83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</w:p>
    <w:p w:rsidR="002D3285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Style w:val="longtext"/>
          <w:rFonts w:ascii="Times New Roman" w:hAnsi="Times New Roman"/>
          <w:sz w:val="26"/>
          <w:szCs w:val="26"/>
          <w:shd w:val="clear" w:color="auto" w:fill="FFFFFF"/>
        </w:rPr>
      </w:pPr>
      <w:r w:rsidRPr="00AB5A83">
        <w:rPr>
          <w:rFonts w:ascii="Times New Roman" w:hAnsi="Times New Roman"/>
          <w:bCs/>
          <w:color w:val="000000"/>
          <w:sz w:val="26"/>
          <w:szCs w:val="26"/>
        </w:rPr>
        <w:t>Срок привлечения к админис</w:t>
      </w:r>
      <w:r w:rsidRPr="00AB5A83" w:rsidR="000C5A60">
        <w:rPr>
          <w:rFonts w:ascii="Times New Roman" w:hAnsi="Times New Roman"/>
          <w:bCs/>
          <w:color w:val="000000"/>
          <w:sz w:val="26"/>
          <w:szCs w:val="26"/>
        </w:rPr>
        <w:t xml:space="preserve">тративной ответственности </w:t>
      </w:r>
      <w:r w:rsidRPr="00AB5A83">
        <w:rPr>
          <w:rFonts w:ascii="Times New Roman" w:hAnsi="Times New Roman"/>
          <w:sz w:val="26"/>
          <w:szCs w:val="26"/>
        </w:rPr>
        <w:t>не истек.</w:t>
      </w:r>
    </w:p>
    <w:p w:rsidR="002D3285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B5A83">
        <w:rPr>
          <w:rFonts w:ascii="Times New Roman" w:hAnsi="Times New Roman"/>
          <w:sz w:val="26"/>
          <w:szCs w:val="26"/>
        </w:rPr>
        <w:t>При назначении административного наказания, соблюдая требования 4.1 Кодекса Российской Федерации об административных правонарушениях, мировой судья учитывает характер совершенного правонарушения, личность виновного,</w:t>
      </w:r>
      <w:r w:rsidRPr="00AB5A83" w:rsidR="00FF6CF9">
        <w:rPr>
          <w:rFonts w:ascii="Times New Roman" w:hAnsi="Times New Roman"/>
          <w:sz w:val="26"/>
          <w:szCs w:val="26"/>
        </w:rPr>
        <w:t xml:space="preserve"> его имущественное положение,</w:t>
      </w:r>
      <w:r w:rsidRPr="00AB5A83" w:rsidR="000C5A60">
        <w:rPr>
          <w:rFonts w:ascii="Times New Roman" w:hAnsi="Times New Roman"/>
          <w:sz w:val="26"/>
          <w:szCs w:val="26"/>
        </w:rPr>
        <w:t xml:space="preserve"> </w:t>
      </w:r>
      <w:r w:rsidRPr="00AB5A83" w:rsidR="004675FF">
        <w:rPr>
          <w:rFonts w:ascii="Times New Roman" w:hAnsi="Times New Roman"/>
          <w:sz w:val="26"/>
          <w:szCs w:val="26"/>
        </w:rPr>
        <w:t>наличие смягчающих административную ответственность обстоятельств как признание вины</w:t>
      </w:r>
      <w:r w:rsidRPr="00AB5A83" w:rsidR="000C5A60">
        <w:rPr>
          <w:rFonts w:ascii="Times New Roman" w:hAnsi="Times New Roman"/>
          <w:sz w:val="26"/>
          <w:szCs w:val="26"/>
        </w:rPr>
        <w:t xml:space="preserve">, </w:t>
      </w:r>
      <w:r w:rsidRPr="00AB5A83">
        <w:rPr>
          <w:rFonts w:ascii="Times New Roman" w:hAnsi="Times New Roman"/>
          <w:sz w:val="26"/>
          <w:szCs w:val="26"/>
        </w:rPr>
        <w:t>отсутствие обстоятельств, отягчающих административную ответственность.</w:t>
      </w:r>
    </w:p>
    <w:p w:rsidR="00EC75F2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B5A83">
        <w:rPr>
          <w:rFonts w:ascii="Times New Roman" w:hAnsi="Times New Roman"/>
          <w:sz w:val="26"/>
          <w:szCs w:val="26"/>
        </w:rPr>
        <w:t xml:space="preserve">Исходя из изложенного, считаю необходимым привлечь </w:t>
      </w:r>
      <w:r w:rsidR="00484705">
        <w:rPr>
          <w:rFonts w:ascii="Times New Roman" w:hAnsi="Times New Roman"/>
          <w:sz w:val="26"/>
          <w:szCs w:val="26"/>
        </w:rPr>
        <w:t>Сидорова В.А</w:t>
      </w:r>
      <w:r w:rsidRPr="00AB5A83" w:rsidR="00484705">
        <w:rPr>
          <w:rFonts w:ascii="Times New Roman" w:hAnsi="Times New Roman"/>
          <w:sz w:val="26"/>
          <w:szCs w:val="26"/>
        </w:rPr>
        <w:t xml:space="preserve">. </w:t>
      </w:r>
      <w:r w:rsidRPr="00AB5A83">
        <w:rPr>
          <w:rFonts w:ascii="Times New Roman" w:hAnsi="Times New Roman"/>
          <w:sz w:val="26"/>
          <w:szCs w:val="26"/>
        </w:rPr>
        <w:t>к административной ответственности и назначить ему административное наказание в виде административного штрафа в минимальном ра</w:t>
      </w:r>
      <w:r w:rsidRPr="00AB5A83">
        <w:rPr>
          <w:rFonts w:ascii="Times New Roman" w:hAnsi="Times New Roman"/>
          <w:sz w:val="26"/>
          <w:szCs w:val="26"/>
        </w:rPr>
        <w:t>змере</w:t>
      </w:r>
      <w:r w:rsidRPr="00AB5A83" w:rsidR="004675FF">
        <w:rPr>
          <w:rFonts w:ascii="Times New Roman" w:hAnsi="Times New Roman"/>
          <w:sz w:val="26"/>
          <w:szCs w:val="26"/>
        </w:rPr>
        <w:t>,</w:t>
      </w:r>
      <w:r w:rsidRPr="00AB5A83">
        <w:rPr>
          <w:rFonts w:ascii="Times New Roman" w:hAnsi="Times New Roman"/>
          <w:sz w:val="26"/>
          <w:szCs w:val="26"/>
        </w:rPr>
        <w:t xml:space="preserve"> установленном санкцией ч.2</w:t>
      </w:r>
      <w:r w:rsidRPr="00AB5A83">
        <w:rPr>
          <w:rFonts w:ascii="Times New Roman" w:hAnsi="Times New Roman"/>
          <w:sz w:val="26"/>
          <w:szCs w:val="26"/>
        </w:rPr>
        <w:t xml:space="preserve"> ст. 8.37 КоАП РФ</w:t>
      </w:r>
      <w:r w:rsidRPr="00AB5A83" w:rsidR="004675FF">
        <w:rPr>
          <w:rFonts w:ascii="Times New Roman" w:hAnsi="Times New Roman"/>
          <w:sz w:val="26"/>
          <w:szCs w:val="26"/>
        </w:rPr>
        <w:t xml:space="preserve"> с конфискацией</w:t>
      </w:r>
      <w:r w:rsidRPr="00AB5A83">
        <w:rPr>
          <w:rFonts w:ascii="Times New Roman" w:hAnsi="Times New Roman"/>
          <w:sz w:val="26"/>
          <w:szCs w:val="26"/>
        </w:rPr>
        <w:t xml:space="preserve"> </w:t>
      </w:r>
      <w:r w:rsidRPr="00AB5A83" w:rsidR="008360A0">
        <w:rPr>
          <w:rFonts w:ascii="Times New Roman" w:hAnsi="Times New Roman"/>
          <w:sz w:val="26"/>
          <w:szCs w:val="26"/>
        </w:rPr>
        <w:t>оруди</w:t>
      </w:r>
      <w:r w:rsidRPr="00AB5A83" w:rsidR="004675FF">
        <w:rPr>
          <w:rFonts w:ascii="Times New Roman" w:hAnsi="Times New Roman"/>
          <w:sz w:val="26"/>
          <w:szCs w:val="26"/>
        </w:rPr>
        <w:t>я</w:t>
      </w:r>
      <w:r w:rsidRPr="00AB5A83" w:rsidR="008360A0">
        <w:rPr>
          <w:rFonts w:ascii="Times New Roman" w:hAnsi="Times New Roman"/>
          <w:sz w:val="26"/>
          <w:szCs w:val="26"/>
        </w:rPr>
        <w:t xml:space="preserve"> лова.</w:t>
      </w:r>
    </w:p>
    <w:p w:rsidR="002D3285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B5A83">
        <w:rPr>
          <w:rFonts w:ascii="Times New Roman" w:hAnsi="Times New Roman"/>
          <w:sz w:val="26"/>
          <w:szCs w:val="26"/>
        </w:rPr>
        <w:t>Данный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</w:t>
      </w:r>
    </w:p>
    <w:p w:rsidR="002D3285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Style w:val="longtext"/>
          <w:rFonts w:ascii="Times New Roman" w:hAnsi="Times New Roman"/>
          <w:sz w:val="26"/>
          <w:szCs w:val="26"/>
          <w:shd w:val="clear" w:color="auto" w:fill="FFFFFF"/>
        </w:rPr>
      </w:pPr>
      <w:r w:rsidRPr="00AB5A83">
        <w:rPr>
          <w:rFonts w:ascii="Times New Roman" w:hAnsi="Times New Roman"/>
          <w:sz w:val="26"/>
          <w:szCs w:val="26"/>
        </w:rPr>
        <w:t xml:space="preserve">Руководствуясь </w:t>
      </w:r>
      <w:r w:rsidRPr="00AB5A83">
        <w:rPr>
          <w:rFonts w:ascii="Times New Roman" w:hAnsi="Times New Roman"/>
          <w:sz w:val="26"/>
          <w:szCs w:val="26"/>
        </w:rPr>
        <w:t>ст.ст</w:t>
      </w:r>
      <w:r w:rsidRPr="00AB5A83">
        <w:rPr>
          <w:rFonts w:ascii="Times New Roman" w:hAnsi="Times New Roman"/>
          <w:sz w:val="26"/>
          <w:szCs w:val="26"/>
        </w:rPr>
        <w:t>. 8.37 ч.2</w:t>
      </w:r>
      <w:r w:rsidRPr="00AB5A83">
        <w:rPr>
          <w:rFonts w:ascii="Times New Roman" w:hAnsi="Times New Roman"/>
          <w:sz w:val="26"/>
          <w:szCs w:val="26"/>
        </w:rPr>
        <w:t xml:space="preserve">, 2.99, 29.10 Кодекса Российской Федерации об административных правонарушениях, мировой судья,   </w:t>
      </w:r>
      <w:r w:rsidRPr="00AB5A83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 xml:space="preserve">   </w:t>
      </w:r>
    </w:p>
    <w:p w:rsidR="002D3285" w:rsidRPr="00AB5A83" w:rsidP="00AB5A83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D3285" w:rsidRPr="00AB5A83" w:rsidP="00AB5A83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Сидоров Валерия Афанасьевича</w:t>
      </w:r>
      <w:r w:rsidRPr="00AB5A83">
        <w:rPr>
          <w:rFonts w:ascii="Times New Roman" w:hAnsi="Times New Roman"/>
          <w:sz w:val="26"/>
          <w:szCs w:val="26"/>
        </w:rPr>
        <w:t xml:space="preserve"> </w:t>
      </w:r>
      <w:r w:rsidRPr="00AB5A83">
        <w:rPr>
          <w:rFonts w:ascii="Times New Roman" w:hAnsi="Times New Roman"/>
          <w:sz w:val="26"/>
          <w:szCs w:val="26"/>
        </w:rPr>
        <w:t>признать виновным в совершении прав</w:t>
      </w:r>
      <w:r w:rsidRPr="00AB5A83" w:rsidR="00506683">
        <w:rPr>
          <w:rFonts w:ascii="Times New Roman" w:hAnsi="Times New Roman"/>
          <w:sz w:val="26"/>
          <w:szCs w:val="26"/>
        </w:rPr>
        <w:t>онарушения, предусмотренного ч.2</w:t>
      </w:r>
      <w:r w:rsidRPr="00AB5A83">
        <w:rPr>
          <w:rFonts w:ascii="Times New Roman" w:hAnsi="Times New Roman"/>
          <w:sz w:val="26"/>
          <w:szCs w:val="26"/>
        </w:rPr>
        <w:t xml:space="preserve"> ст.8.37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AB5A83" w:rsidR="00506683">
        <w:rPr>
          <w:rFonts w:ascii="Times New Roman" w:hAnsi="Times New Roman"/>
          <w:sz w:val="26"/>
          <w:szCs w:val="26"/>
        </w:rPr>
        <w:t xml:space="preserve">2000 </w:t>
      </w:r>
      <w:r w:rsidRPr="00AB5A83">
        <w:rPr>
          <w:rFonts w:ascii="Times New Roman" w:hAnsi="Times New Roman"/>
          <w:sz w:val="26"/>
          <w:szCs w:val="26"/>
        </w:rPr>
        <w:t>(</w:t>
      </w:r>
      <w:r w:rsidRPr="00AB5A83" w:rsidR="00506683">
        <w:rPr>
          <w:rFonts w:ascii="Times New Roman" w:hAnsi="Times New Roman"/>
          <w:sz w:val="26"/>
          <w:szCs w:val="26"/>
        </w:rPr>
        <w:t>две тысячи) рублей</w:t>
      </w:r>
      <w:r w:rsidRPr="00AB5A83" w:rsidR="00FF7412">
        <w:rPr>
          <w:rFonts w:ascii="Times New Roman" w:hAnsi="Times New Roman"/>
          <w:iCs/>
          <w:sz w:val="26"/>
          <w:szCs w:val="26"/>
        </w:rPr>
        <w:t xml:space="preserve"> с конфискацией орудия лова - сети </w:t>
      </w:r>
      <w:r w:rsidRPr="00AB5A83" w:rsidR="003821E7">
        <w:rPr>
          <w:rFonts w:ascii="Times New Roman" w:hAnsi="Times New Roman"/>
          <w:sz w:val="26"/>
          <w:szCs w:val="26"/>
        </w:rPr>
        <w:t xml:space="preserve">ставной </w:t>
      </w:r>
      <w:r w:rsidRPr="00AB5A83" w:rsidR="003821E7">
        <w:rPr>
          <w:rFonts w:ascii="Times New Roman" w:hAnsi="Times New Roman"/>
          <w:sz w:val="26"/>
          <w:szCs w:val="26"/>
        </w:rPr>
        <w:t>двухстенной</w:t>
      </w:r>
      <w:r w:rsidRPr="00AB5A83" w:rsidR="003821E7">
        <w:rPr>
          <w:rFonts w:ascii="Times New Roman" w:hAnsi="Times New Roman"/>
          <w:sz w:val="26"/>
          <w:szCs w:val="26"/>
        </w:rPr>
        <w:t xml:space="preserve">, изготовленной из лескового материала, длиной 8 м, высотой 1 м 50 см, с ячеями внутренней стенки </w:t>
      </w:r>
      <w:r>
        <w:rPr>
          <w:rFonts w:ascii="Times New Roman" w:hAnsi="Times New Roman"/>
          <w:sz w:val="26"/>
          <w:szCs w:val="26"/>
        </w:rPr>
        <w:t>25</w:t>
      </w:r>
      <w:r w:rsidRPr="00AB5A83" w:rsidR="003821E7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25</w:t>
      </w:r>
      <w:r w:rsidRPr="00AB5A83" w:rsidR="003821E7">
        <w:rPr>
          <w:rFonts w:ascii="Times New Roman" w:hAnsi="Times New Roman"/>
          <w:sz w:val="26"/>
          <w:szCs w:val="26"/>
        </w:rPr>
        <w:t xml:space="preserve"> мм, внешней стенки</w:t>
      </w:r>
      <w:r w:rsidRPr="00AB5A83" w:rsidR="003821E7">
        <w:rPr>
          <w:rFonts w:ascii="Times New Roman" w:hAnsi="Times New Roman"/>
          <w:sz w:val="26"/>
          <w:szCs w:val="26"/>
        </w:rPr>
        <w:t xml:space="preserve"> 100х100 мм</w:t>
      </w:r>
      <w:r w:rsidRPr="00AB5A83" w:rsidR="00FF7412">
        <w:rPr>
          <w:rFonts w:ascii="Times New Roman" w:hAnsi="Times New Roman"/>
          <w:sz w:val="26"/>
          <w:szCs w:val="26"/>
        </w:rPr>
        <w:t>, находящейся на хранении на территории отделения (</w:t>
      </w:r>
      <w:r w:rsidRPr="00AB5A83" w:rsidR="00FF7412">
        <w:rPr>
          <w:rFonts w:ascii="Times New Roman" w:hAnsi="Times New Roman"/>
          <w:sz w:val="26"/>
          <w:szCs w:val="26"/>
        </w:rPr>
        <w:t>погз</w:t>
      </w:r>
      <w:r w:rsidRPr="00AB5A83" w:rsidR="00FF7412">
        <w:rPr>
          <w:rFonts w:ascii="Times New Roman" w:hAnsi="Times New Roman"/>
          <w:sz w:val="26"/>
          <w:szCs w:val="26"/>
        </w:rPr>
        <w:t>) в г. Евпатория ПУ ФСБ России по Республике Крым</w:t>
      </w:r>
      <w:r w:rsidRPr="00AB5A83" w:rsidR="00506683">
        <w:rPr>
          <w:rFonts w:ascii="Times New Roman" w:hAnsi="Times New Roman"/>
          <w:sz w:val="26"/>
          <w:szCs w:val="26"/>
        </w:rPr>
        <w:t>.</w:t>
      </w:r>
    </w:p>
    <w:p w:rsidR="002D3285" w:rsidRPr="00AB5A83" w:rsidP="00AB5A83">
      <w:pPr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</w:t>
      </w:r>
      <w:r w:rsidRPr="00AB5A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дней со дня вступления постановления в законную силу.  </w:t>
      </w:r>
    </w:p>
    <w:p w:rsidR="00914CCF" w:rsidP="00914CCF">
      <w:pPr>
        <w:suppressLineNumbers/>
        <w:spacing w:line="240" w:lineRule="atLeast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Штраф подлежит уплате по следующим реквизитам: получатель:</w:t>
      </w:r>
      <w:r w:rsidRPr="00AB5A83">
        <w:rPr>
          <w:rFonts w:ascii="Times New Roman" w:hAnsi="Times New Roman" w:cs="Times New Roman"/>
          <w:sz w:val="26"/>
          <w:szCs w:val="26"/>
        </w:rPr>
        <w:t xml:space="preserve"> </w:t>
      </w:r>
      <w:r w:rsidRPr="00AB5A83">
        <w:rPr>
          <w:rFonts w:ascii="Times New Roman" w:hAnsi="Times New Roman" w:cs="Times New Roman"/>
          <w:sz w:val="26"/>
          <w:szCs w:val="26"/>
          <w:lang w:eastAsia="ru-RU"/>
        </w:rPr>
        <w:t xml:space="preserve">(Министерство юстиции Республики Крым, </w:t>
      </w:r>
      <w:r w:rsidRPr="00AB5A83">
        <w:rPr>
          <w:rFonts w:ascii="Times New Roman" w:hAnsi="Times New Roman" w:cs="Times New Roman"/>
          <w:sz w:val="26"/>
          <w:szCs w:val="26"/>
        </w:rPr>
        <w:t xml:space="preserve">БИК 013510002, Единый казначейский счет 40102810645370000035, Казначейский счет 03100643350000017500, Лицевой счет  04752203230 в УФК по  Республике Крым в г. Симферополе, Код по Сводному реестру 35220323, </w:t>
      </w:r>
      <w:r w:rsidRPr="00AB5A83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КБК: </w:t>
      </w:r>
      <w:r w:rsidRPr="00AB5A83">
        <w:rPr>
          <w:rFonts w:ascii="Times New Roman" w:hAnsi="Times New Roman" w:cs="Times New Roman"/>
          <w:sz w:val="26"/>
          <w:szCs w:val="26"/>
        </w:rPr>
        <w:t>828 1 16 01083 01 0037 140</w:t>
      </w:r>
      <w:r w:rsidRPr="00AB5A83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; </w:t>
      </w:r>
      <w:r w:rsidRPr="00AB5A8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УИН=0.) </w:t>
      </w:r>
      <w:r w:rsidRPr="00AB5A83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г. Симферополь, ул. Набережная им.60-летия СССР, 28.</w:t>
      </w:r>
      <w:r w:rsidRPr="00AB5A83">
        <w:rPr>
          <w:rFonts w:ascii="Times New Roman" w:hAnsi="Times New Roman" w:cs="Times New Roman"/>
          <w:sz w:val="26"/>
          <w:szCs w:val="26"/>
        </w:rPr>
        <w:t xml:space="preserve"> </w:t>
      </w:r>
      <w:r w:rsidRPr="00AB5A8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Наименование платежа - административный штраф по </w:t>
      </w:r>
      <w:r w:rsidRPr="00AB5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протоколу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2D3285" w:rsidRPr="00AB5A83" w:rsidP="00914CCF">
      <w:pPr>
        <w:suppressLineNumbers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AB5A83" w:rsidR="00E05353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2D3285" w:rsidRPr="00AB5A83" w:rsidP="00AB5A8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D3285" w:rsidRPr="00AB5A83" w:rsidP="00AB5A83">
      <w:pPr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3285" w:rsidRPr="00AB5A83" w:rsidP="00AB5A8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AB5A83" w:rsidR="00FF741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AB5A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AB5A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285" w:rsidRPr="00AB5A83" w:rsidP="00AB5A8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85" w:rsidRPr="00AB5A83" w:rsidP="00AB5A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B5A83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подпись                               </w:t>
      </w:r>
      <w:r w:rsidRPr="00AB5A83" w:rsidR="00FF7412">
        <w:rPr>
          <w:rFonts w:ascii="Times New Roman" w:hAnsi="Times New Roman" w:cs="Times New Roman"/>
          <w:sz w:val="26"/>
          <w:szCs w:val="26"/>
        </w:rPr>
        <w:t xml:space="preserve">Е.Г. </w:t>
      </w:r>
      <w:r w:rsidRPr="00AB5A83" w:rsidR="00FF7412">
        <w:rPr>
          <w:rFonts w:ascii="Times New Roman" w:hAnsi="Times New Roman" w:cs="Times New Roman"/>
          <w:sz w:val="26"/>
          <w:szCs w:val="26"/>
        </w:rPr>
        <w:t>Кунцова</w:t>
      </w:r>
    </w:p>
    <w:sectPr w:rsidSect="00D53125">
      <w:headerReference w:type="default" r:id="rId15"/>
      <w:headerReference w:type="first" r:id="rId16"/>
      <w:pgSz w:w="11906" w:h="16838"/>
      <w:pgMar w:top="907" w:right="794" w:bottom="907" w:left="1474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19">
    <w:pPr>
      <w:pStyle w:val="Header"/>
    </w:pPr>
  </w:p>
  <w:p w:rsidR="00B40F19">
    <w:pPr>
      <w:pStyle w:val="Header"/>
    </w:pPr>
  </w:p>
  <w:p w:rsidR="00B40F19">
    <w:pPr>
      <w:pStyle w:val="Header"/>
    </w:pPr>
  </w:p>
  <w:p w:rsidR="00B40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5"/>
    <w:rsid w:val="000078E0"/>
    <w:rsid w:val="0003540F"/>
    <w:rsid w:val="000648D2"/>
    <w:rsid w:val="00096B75"/>
    <w:rsid w:val="000B080F"/>
    <w:rsid w:val="000C5A60"/>
    <w:rsid w:val="000C729C"/>
    <w:rsid w:val="001852E9"/>
    <w:rsid w:val="001A3D80"/>
    <w:rsid w:val="001E0C5D"/>
    <w:rsid w:val="0023747C"/>
    <w:rsid w:val="00297D0D"/>
    <w:rsid w:val="002D3285"/>
    <w:rsid w:val="002F5C66"/>
    <w:rsid w:val="0033737D"/>
    <w:rsid w:val="00343374"/>
    <w:rsid w:val="003811E2"/>
    <w:rsid w:val="003821E7"/>
    <w:rsid w:val="003A1F41"/>
    <w:rsid w:val="003C0EEA"/>
    <w:rsid w:val="003F5162"/>
    <w:rsid w:val="00443C89"/>
    <w:rsid w:val="004675FF"/>
    <w:rsid w:val="00484705"/>
    <w:rsid w:val="004A42F8"/>
    <w:rsid w:val="004D04E4"/>
    <w:rsid w:val="00506683"/>
    <w:rsid w:val="00545C1E"/>
    <w:rsid w:val="00545DB2"/>
    <w:rsid w:val="0055433E"/>
    <w:rsid w:val="00556FB7"/>
    <w:rsid w:val="00593E9F"/>
    <w:rsid w:val="005E01AB"/>
    <w:rsid w:val="005F5C08"/>
    <w:rsid w:val="006436B4"/>
    <w:rsid w:val="006C6348"/>
    <w:rsid w:val="006E5EC3"/>
    <w:rsid w:val="00702EDC"/>
    <w:rsid w:val="00715145"/>
    <w:rsid w:val="007176E3"/>
    <w:rsid w:val="00720C3F"/>
    <w:rsid w:val="007F383C"/>
    <w:rsid w:val="008300F9"/>
    <w:rsid w:val="008360A0"/>
    <w:rsid w:val="00862E5A"/>
    <w:rsid w:val="008A030E"/>
    <w:rsid w:val="008D2125"/>
    <w:rsid w:val="008D53FB"/>
    <w:rsid w:val="008E4CAF"/>
    <w:rsid w:val="009052FC"/>
    <w:rsid w:val="00914CCF"/>
    <w:rsid w:val="00974CB7"/>
    <w:rsid w:val="009A7300"/>
    <w:rsid w:val="00A370EE"/>
    <w:rsid w:val="00A44EE4"/>
    <w:rsid w:val="00A84AA9"/>
    <w:rsid w:val="00AB5A83"/>
    <w:rsid w:val="00AB6B7C"/>
    <w:rsid w:val="00AC350E"/>
    <w:rsid w:val="00AE1F85"/>
    <w:rsid w:val="00AF5004"/>
    <w:rsid w:val="00B23DBE"/>
    <w:rsid w:val="00B40F19"/>
    <w:rsid w:val="00B445D9"/>
    <w:rsid w:val="00C432CF"/>
    <w:rsid w:val="00C53893"/>
    <w:rsid w:val="00C678B2"/>
    <w:rsid w:val="00CA191E"/>
    <w:rsid w:val="00CB74F8"/>
    <w:rsid w:val="00CD5276"/>
    <w:rsid w:val="00D41095"/>
    <w:rsid w:val="00D43188"/>
    <w:rsid w:val="00D53125"/>
    <w:rsid w:val="00D56677"/>
    <w:rsid w:val="00D87B9F"/>
    <w:rsid w:val="00D930DB"/>
    <w:rsid w:val="00DE6E08"/>
    <w:rsid w:val="00E05353"/>
    <w:rsid w:val="00E84F27"/>
    <w:rsid w:val="00EC75F2"/>
    <w:rsid w:val="00F663AC"/>
    <w:rsid w:val="00F82F29"/>
    <w:rsid w:val="00FD4538"/>
    <w:rsid w:val="00FF6CF9"/>
    <w:rsid w:val="00FF7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85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2D328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2D3285"/>
    <w:pPr>
      <w:shd w:val="clear" w:color="auto" w:fill="FFFFFF"/>
      <w:spacing w:after="180" w:line="25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a"/>
    <w:rsid w:val="002D32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D3285"/>
    <w:rPr>
      <w:rFonts w:ascii="Tahoma" w:eastAsia="Tahoma" w:hAnsi="Tahoma" w:cs="Tahoma"/>
      <w:color w:val="000000"/>
      <w:sz w:val="24"/>
      <w:szCs w:val="24"/>
      <w:lang w:eastAsia="zh-CN"/>
    </w:rPr>
  </w:style>
  <w:style w:type="paragraph" w:styleId="PlainText">
    <w:name w:val="Plain Text"/>
    <w:basedOn w:val="Normal"/>
    <w:link w:val="a0"/>
    <w:rsid w:val="002D3285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2D328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2D3285"/>
  </w:style>
  <w:style w:type="paragraph" w:customStyle="1" w:styleId="ConsPlusNormal">
    <w:name w:val="ConsPlusNormal"/>
    <w:rsid w:val="002D3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D328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A3D8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E4C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4CAF"/>
    <w:rPr>
      <w:rFonts w:ascii="Segoe UI" w:eastAsia="Tahoma" w:hAnsi="Segoe UI" w:cs="Segoe UI"/>
      <w:color w:val="000000"/>
      <w:sz w:val="18"/>
      <w:szCs w:val="18"/>
      <w:lang w:eastAsia="zh-CN"/>
    </w:rPr>
  </w:style>
  <w:style w:type="paragraph" w:customStyle="1" w:styleId="Standard">
    <w:name w:val="Standard"/>
    <w:rsid w:val="00A84AA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5F73B467BC50DAB52EBD4EF4D874A241B241B4F021409DBF47EC7745ED45314D4BE78EAA0A5I9M5I" TargetMode="External" /><Relationship Id="rId11" Type="http://schemas.openxmlformats.org/officeDocument/2006/relationships/hyperlink" Target="consultantplus://offline/ref=3348B77C296A7342303995C404C0D5E9C00ACF11FC2D8AAF4B59C5B01EEFxFI" TargetMode="External" /><Relationship Id="rId12" Type="http://schemas.openxmlformats.org/officeDocument/2006/relationships/hyperlink" Target="consultantplus://offline/ref=E808A2386378E1E3B272CCE4344C9AC7F2837F726CC68E399B374F1ABA1DCA3D32B3F698F9jAxAI" TargetMode="External" /><Relationship Id="rId13" Type="http://schemas.openxmlformats.org/officeDocument/2006/relationships/hyperlink" Target="consultantplus://offline/ref=E808A2386378E1E3B272CCE4344C9AC7F2837F726CC68E399B374F1ABA1DCA3D32B3F69BF8AB7299jCx5I" TargetMode="External" /><Relationship Id="rId14" Type="http://schemas.openxmlformats.org/officeDocument/2006/relationships/hyperlink" Target="consultantplus://offline/ref=E808A2386378E1E3B272CCE4344C9AC7F2837F726CC68E399B374F1ABA1DCA3D32B3F698F9jAx3I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http://www.consultant.ru/document/cons_doc_LAW_282055/" TargetMode="External" /><Relationship Id="rId8" Type="http://schemas.openxmlformats.org/officeDocument/2006/relationships/hyperlink" Target="http://www.consultant.ru/document/cons_doc_LAW_294851/b341f6b35547ecc144efe9b5af5bfe3c57c31269/" TargetMode="External" /><Relationship Id="rId9" Type="http://schemas.openxmlformats.org/officeDocument/2006/relationships/hyperlink" Target="consultantplus://offline/ref=D5F73B467BC50DAB52EBD4EF4D874A241B271544001209DBF47EC7745ED45314D4BE78EDA4A69EF3I9M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