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A27" w:rsidRPr="002171D4" w:rsidP="002171D4">
      <w:pPr>
        <w:spacing w:after="0" w:line="240" w:lineRule="auto"/>
        <w:ind w:right="-30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>Дело № 5-</w:t>
      </w:r>
      <w:r w:rsidRPr="002171D4" w:rsidR="00181D10">
        <w:rPr>
          <w:rFonts w:ascii="Times New Roman" w:eastAsia="Times New Roman" w:hAnsi="Times New Roman" w:cs="Times New Roman"/>
          <w:sz w:val="26"/>
          <w:szCs w:val="26"/>
        </w:rPr>
        <w:t>41-</w:t>
      </w:r>
      <w:r w:rsidRPr="002171D4" w:rsidR="008C2835">
        <w:rPr>
          <w:rFonts w:ascii="Times New Roman" w:eastAsia="Times New Roman" w:hAnsi="Times New Roman" w:cs="Times New Roman"/>
          <w:sz w:val="26"/>
          <w:szCs w:val="26"/>
        </w:rPr>
        <w:t>193</w:t>
      </w:r>
      <w:r w:rsidRPr="002171D4" w:rsidR="00181D10">
        <w:rPr>
          <w:rFonts w:ascii="Times New Roman" w:eastAsia="Times New Roman" w:hAnsi="Times New Roman" w:cs="Times New Roman"/>
          <w:sz w:val="26"/>
          <w:szCs w:val="26"/>
        </w:rPr>
        <w:t>/202</w:t>
      </w:r>
      <w:r w:rsidRPr="002171D4" w:rsidR="008C2835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FA7A27" w:rsidRPr="002171D4" w:rsidP="002171D4">
      <w:pPr>
        <w:spacing w:after="0" w:line="240" w:lineRule="auto"/>
        <w:ind w:right="-3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7A27" w:rsidRPr="002171D4" w:rsidP="002171D4">
      <w:pPr>
        <w:spacing w:after="0" w:line="240" w:lineRule="auto"/>
        <w:ind w:right="-3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>21 июня 2022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 года    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ab/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ab/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ab/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г. </w:t>
      </w:r>
      <w:r w:rsidRPr="002171D4" w:rsidR="00181D10">
        <w:rPr>
          <w:rFonts w:ascii="Times New Roman" w:eastAsia="Times New Roman" w:hAnsi="Times New Roman" w:cs="Times New Roman"/>
          <w:sz w:val="26"/>
          <w:szCs w:val="26"/>
        </w:rPr>
        <w:t>Евпатория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>Мировой судья судебного участка №</w:t>
      </w:r>
      <w:r w:rsidRPr="002171D4" w:rsidR="00181D10">
        <w:rPr>
          <w:rFonts w:ascii="Times New Roman" w:hAnsi="Times New Roman" w:cs="Times New Roman"/>
          <w:sz w:val="26"/>
          <w:szCs w:val="26"/>
        </w:rPr>
        <w:t xml:space="preserve">41 Евпаторийского судебного района (городской округ Евпатория) </w:t>
      </w:r>
      <w:r w:rsidRPr="002171D4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2171D4" w:rsidR="00181D10">
        <w:rPr>
          <w:rFonts w:ascii="Times New Roman" w:hAnsi="Times New Roman" w:cs="Times New Roman"/>
          <w:sz w:val="26"/>
          <w:szCs w:val="26"/>
        </w:rPr>
        <w:t>Кунцова</w:t>
      </w:r>
      <w:r w:rsidRPr="002171D4" w:rsidR="00181D10">
        <w:rPr>
          <w:rFonts w:ascii="Times New Roman" w:hAnsi="Times New Roman" w:cs="Times New Roman"/>
          <w:sz w:val="26"/>
          <w:szCs w:val="26"/>
        </w:rPr>
        <w:t xml:space="preserve"> Елена Григорьевна</w:t>
      </w:r>
      <w:r w:rsidRPr="002171D4">
        <w:rPr>
          <w:rFonts w:ascii="Times New Roman" w:hAnsi="Times New Roman" w:cs="Times New Roman"/>
          <w:sz w:val="26"/>
          <w:szCs w:val="26"/>
        </w:rPr>
        <w:t>,</w:t>
      </w:r>
      <w:r w:rsidRPr="002171D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171D4">
        <w:rPr>
          <w:rFonts w:ascii="Times New Roman" w:hAnsi="Times New Roman" w:cs="Times New Roman"/>
          <w:sz w:val="26"/>
          <w:szCs w:val="26"/>
        </w:rPr>
        <w:t xml:space="preserve">рассмотрев в </w:t>
      </w:r>
      <w:r w:rsidRPr="002171D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2171D4" w:rsidR="00181D10">
        <w:rPr>
          <w:rFonts w:ascii="Times New Roman" w:hAnsi="Times New Roman" w:cs="Times New Roman"/>
          <w:sz w:val="26"/>
          <w:szCs w:val="26"/>
        </w:rPr>
        <w:t xml:space="preserve">Евпаторийского </w:t>
      </w:r>
      <w:r w:rsidRPr="002171D4">
        <w:rPr>
          <w:rFonts w:ascii="Times New Roman" w:hAnsi="Times New Roman" w:cs="Times New Roman"/>
          <w:sz w:val="26"/>
          <w:szCs w:val="26"/>
        </w:rPr>
        <w:t xml:space="preserve">судебного района города </w:t>
      </w:r>
      <w:r w:rsidRPr="002171D4" w:rsidR="00181D10">
        <w:rPr>
          <w:rFonts w:ascii="Times New Roman" w:hAnsi="Times New Roman" w:cs="Times New Roman"/>
          <w:sz w:val="26"/>
          <w:szCs w:val="26"/>
        </w:rPr>
        <w:t>Евпатории</w:t>
      </w:r>
      <w:r w:rsidRPr="002171D4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2171D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</w:t>
      </w:r>
      <w:r w:rsidRPr="002171D4" w:rsidR="00181D10">
        <w:rPr>
          <w:rFonts w:ascii="Times New Roman" w:hAnsi="Times New Roman" w:cs="Times New Roman"/>
          <w:bCs/>
          <w:color w:val="000000"/>
          <w:sz w:val="26"/>
          <w:szCs w:val="26"/>
        </w:rPr>
        <w:t>Евпатория</w:t>
      </w:r>
      <w:r w:rsidRPr="002171D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ул. </w:t>
      </w:r>
      <w:r w:rsidRPr="002171D4" w:rsidR="00181D10">
        <w:rPr>
          <w:rFonts w:ascii="Times New Roman" w:hAnsi="Times New Roman" w:cs="Times New Roman"/>
          <w:bCs/>
          <w:color w:val="000000"/>
          <w:sz w:val="26"/>
          <w:szCs w:val="26"/>
        </w:rPr>
        <w:t>Горького, 10/29</w:t>
      </w:r>
      <w:r w:rsidRPr="002171D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2171D4"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 в отношении </w:t>
      </w:r>
      <w:r w:rsidRPr="002171D4" w:rsidR="008C2835">
        <w:rPr>
          <w:rFonts w:ascii="Times New Roman" w:hAnsi="Times New Roman" w:cs="Times New Roman"/>
          <w:sz w:val="26"/>
          <w:szCs w:val="26"/>
        </w:rPr>
        <w:t>должностного</w:t>
      </w:r>
      <w:r w:rsidRPr="002171D4">
        <w:rPr>
          <w:rFonts w:ascii="Times New Roman" w:hAnsi="Times New Roman" w:cs="Times New Roman"/>
          <w:sz w:val="26"/>
          <w:szCs w:val="26"/>
        </w:rPr>
        <w:t xml:space="preserve"> лица:</w:t>
      </w:r>
    </w:p>
    <w:p w:rsidR="008C2835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>з</w:t>
      </w:r>
      <w:r w:rsidRPr="002171D4">
        <w:rPr>
          <w:rFonts w:ascii="Times New Roman" w:hAnsi="Times New Roman" w:cs="Times New Roman"/>
          <w:sz w:val="26"/>
          <w:szCs w:val="26"/>
        </w:rPr>
        <w:t xml:space="preserve">аместителя директора </w:t>
      </w:r>
      <w:r w:rsidRPr="002171D4" w:rsidR="00181D10">
        <w:rPr>
          <w:rFonts w:ascii="Times New Roman" w:hAnsi="Times New Roman" w:cs="Times New Roman"/>
          <w:sz w:val="26"/>
          <w:szCs w:val="26"/>
        </w:rPr>
        <w:t>Государственного бюджетного учреждения дополнительного образования Республики Крым «Детский оздоровительный центр «Фортуна»</w:t>
      </w:r>
      <w:r w:rsidRPr="002171D4">
        <w:rPr>
          <w:rFonts w:ascii="Times New Roman" w:hAnsi="Times New Roman" w:cs="Times New Roman"/>
          <w:sz w:val="26"/>
          <w:szCs w:val="26"/>
        </w:rPr>
        <w:t xml:space="preserve"> Кононенко Веры Сергеевны</w:t>
      </w:r>
      <w:r w:rsidRPr="002171D4" w:rsidR="00B52378">
        <w:rPr>
          <w:rFonts w:ascii="Times New Roman" w:hAnsi="Times New Roman" w:cs="Times New Roman"/>
          <w:sz w:val="26"/>
          <w:szCs w:val="26"/>
        </w:rPr>
        <w:t>,</w:t>
      </w:r>
      <w:r w:rsidRPr="002171D4">
        <w:rPr>
          <w:rFonts w:ascii="Times New Roman" w:hAnsi="Times New Roman" w:cs="Times New Roman"/>
          <w:sz w:val="26"/>
          <w:szCs w:val="26"/>
        </w:rPr>
        <w:t xml:space="preserve">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>
        <w:rPr>
          <w:rFonts w:ascii="Times New Roman" w:hAnsi="Times New Roman" w:cs="Times New Roman"/>
          <w:sz w:val="26"/>
          <w:szCs w:val="26"/>
        </w:rPr>
        <w:t>,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ст.19.29 Кодекса Российской  Федерации об административных правонарушениях,</w:t>
      </w:r>
    </w:p>
    <w:p w:rsidR="00FA7A27" w:rsidRPr="002171D4" w:rsidP="002171D4">
      <w:pPr>
        <w:spacing w:after="0" w:line="240" w:lineRule="auto"/>
        <w:ind w:right="-30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A7A27" w:rsidRPr="002171D4" w:rsidP="002171D4">
      <w:pPr>
        <w:widowControl w:val="0"/>
        <w:spacing w:after="0" w:line="240" w:lineRule="auto"/>
        <w:ind w:right="-3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Должностное лицо заместитель директора </w:t>
      </w:r>
      <w:r w:rsidRPr="002171D4" w:rsidR="00281B29">
        <w:rPr>
          <w:rFonts w:ascii="Times New Roman" w:hAnsi="Times New Roman" w:cs="Times New Roman"/>
          <w:sz w:val="26"/>
          <w:szCs w:val="26"/>
        </w:rPr>
        <w:t>Государственно</w:t>
      </w:r>
      <w:r w:rsidRPr="002171D4">
        <w:rPr>
          <w:rFonts w:ascii="Times New Roman" w:hAnsi="Times New Roman" w:cs="Times New Roman"/>
          <w:sz w:val="26"/>
          <w:szCs w:val="26"/>
        </w:rPr>
        <w:t>го</w:t>
      </w:r>
      <w:r w:rsidRPr="002171D4" w:rsidR="00281B29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Pr="002171D4">
        <w:rPr>
          <w:rFonts w:ascii="Times New Roman" w:hAnsi="Times New Roman" w:cs="Times New Roman"/>
          <w:sz w:val="26"/>
          <w:szCs w:val="26"/>
        </w:rPr>
        <w:t>го</w:t>
      </w:r>
      <w:r w:rsidRPr="002171D4" w:rsidR="00281B29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2171D4">
        <w:rPr>
          <w:rFonts w:ascii="Times New Roman" w:hAnsi="Times New Roman" w:cs="Times New Roman"/>
          <w:sz w:val="26"/>
          <w:szCs w:val="26"/>
        </w:rPr>
        <w:t>я</w:t>
      </w:r>
      <w:r w:rsidRPr="002171D4" w:rsidR="00281B29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Республики Крым «Детский оздоровительный центр «Фортуна» </w:t>
      </w:r>
      <w:r w:rsidRPr="002171D4" w:rsidR="00B52378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2171D4" w:rsidR="00281B29">
        <w:rPr>
          <w:rFonts w:ascii="Times New Roman" w:hAnsi="Times New Roman" w:cs="Times New Roman"/>
          <w:sz w:val="26"/>
          <w:szCs w:val="26"/>
        </w:rPr>
        <w:t>ГБУ ДО «Фортуна»</w:t>
      </w:r>
      <w:r w:rsidRPr="002171D4" w:rsidR="00B52378">
        <w:rPr>
          <w:rFonts w:ascii="Times New Roman" w:hAnsi="Times New Roman" w:cs="Times New Roman"/>
          <w:sz w:val="26"/>
          <w:szCs w:val="26"/>
        </w:rPr>
        <w:t xml:space="preserve">) </w:t>
      </w:r>
      <w:r w:rsidRPr="002171D4">
        <w:rPr>
          <w:rFonts w:ascii="Times New Roman" w:hAnsi="Times New Roman" w:cs="Times New Roman"/>
          <w:sz w:val="26"/>
          <w:szCs w:val="26"/>
        </w:rPr>
        <w:t xml:space="preserve">Кононенко В.С. </w:t>
      </w:r>
      <w:r w:rsidRPr="002171D4" w:rsidR="00B52378">
        <w:rPr>
          <w:rFonts w:ascii="Times New Roman" w:hAnsi="Times New Roman" w:cs="Times New Roman"/>
          <w:sz w:val="26"/>
          <w:szCs w:val="26"/>
        </w:rPr>
        <w:t>по месту</w:t>
      </w:r>
      <w:r w:rsidRPr="002171D4" w:rsidR="00622335">
        <w:rPr>
          <w:rFonts w:ascii="Times New Roman" w:hAnsi="Times New Roman" w:cs="Times New Roman"/>
          <w:sz w:val="26"/>
          <w:szCs w:val="26"/>
        </w:rPr>
        <w:t xml:space="preserve"> исполнения своих должностных обязанностей -</w:t>
      </w:r>
      <w:r w:rsidRPr="002171D4" w:rsidR="00B52378">
        <w:rPr>
          <w:rFonts w:ascii="Times New Roman" w:hAnsi="Times New Roman" w:cs="Times New Roman"/>
          <w:sz w:val="26"/>
          <w:szCs w:val="26"/>
        </w:rPr>
        <w:t xml:space="preserve"> нахождения </w:t>
      </w:r>
      <w:r w:rsidRPr="002171D4" w:rsidR="0028596D">
        <w:rPr>
          <w:rFonts w:ascii="Times New Roman" w:hAnsi="Times New Roman" w:cs="Times New Roman"/>
          <w:sz w:val="26"/>
          <w:szCs w:val="26"/>
        </w:rPr>
        <w:t>юридического лица</w:t>
      </w:r>
      <w:r w:rsidRPr="002171D4" w:rsidR="00B52378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опустил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 привлечение </w:t>
      </w:r>
      <w:r w:rsidRPr="002171D4" w:rsidR="0028596D">
        <w:rPr>
          <w:rFonts w:ascii="Times New Roman" w:eastAsia="Times New Roman" w:hAnsi="Times New Roman" w:cs="Times New Roman"/>
          <w:sz w:val="26"/>
          <w:szCs w:val="26"/>
        </w:rPr>
        <w:t xml:space="preserve">к трудовой деятельности на условиях трудового договора бывшего государственного служащего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28596D">
        <w:rPr>
          <w:rFonts w:ascii="Times New Roman" w:eastAsia="Times New Roman" w:hAnsi="Times New Roman" w:cs="Times New Roman"/>
          <w:sz w:val="26"/>
          <w:szCs w:val="26"/>
        </w:rPr>
        <w:t xml:space="preserve">, замещавшего должность, включенную в </w:t>
      </w:r>
      <w:r w:rsidRPr="002171D4" w:rsidR="00D757B4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171D4" w:rsidR="0028596D">
        <w:rPr>
          <w:rFonts w:ascii="Times New Roman" w:eastAsia="Times New Roman" w:hAnsi="Times New Roman" w:cs="Times New Roman"/>
          <w:sz w:val="26"/>
          <w:szCs w:val="26"/>
        </w:rPr>
        <w:t>еречень</w:t>
      </w:r>
      <w:r w:rsidRPr="002171D4" w:rsidR="00D757B4">
        <w:rPr>
          <w:rFonts w:ascii="Times New Roman" w:eastAsia="Times New Roman" w:hAnsi="Times New Roman" w:cs="Times New Roman"/>
          <w:sz w:val="26"/>
          <w:szCs w:val="26"/>
        </w:rPr>
        <w:t xml:space="preserve"> должностей федеральной государственной службы, при замещении </w:t>
      </w:r>
      <w:r w:rsidRPr="002171D4" w:rsidR="00D757B4">
        <w:rPr>
          <w:rFonts w:ascii="Times New Roman" w:eastAsia="Times New Roman" w:hAnsi="Times New Roman" w:cs="Times New Roman"/>
          <w:sz w:val="26"/>
          <w:szCs w:val="26"/>
        </w:rPr>
        <w:t>которых</w:t>
      </w:r>
      <w:r w:rsidRPr="002171D4" w:rsidR="005A6EEA">
        <w:rPr>
          <w:rFonts w:ascii="Times New Roman" w:eastAsia="Times New Roman" w:hAnsi="Times New Roman" w:cs="Times New Roman"/>
          <w:sz w:val="26"/>
          <w:szCs w:val="26"/>
        </w:rPr>
        <w:t xml:space="preserve">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утвержденный Указом президента РФ от 18.05.2009 г. № 557</w:t>
      </w:r>
      <w:r w:rsidRPr="002171D4" w:rsidR="00801FB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171D4" w:rsidR="0028596D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требований, предусмотренных Федеральным Законом «О противодействии коррупции», то есть в десятидневный срок не сообщил</w:t>
      </w:r>
      <w:r w:rsidRPr="002171D4" w:rsidR="00D757B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171D4" w:rsidR="0028596D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представителю нанимателя (работодателю) по последнему месту его службы о заключении такого договора</w:t>
      </w:r>
      <w:r w:rsidRPr="002171D4" w:rsidR="0062233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171D4" w:rsidR="00324D76">
        <w:rPr>
          <w:rFonts w:ascii="Times New Roman" w:eastAsia="Times New Roman" w:hAnsi="Times New Roman" w:cs="Times New Roman"/>
          <w:sz w:val="26"/>
          <w:szCs w:val="26"/>
        </w:rPr>
        <w:t xml:space="preserve"> в связи</w:t>
      </w:r>
      <w:r w:rsidRPr="002171D4" w:rsidR="00324D76">
        <w:rPr>
          <w:rFonts w:ascii="Times New Roman" w:eastAsia="Times New Roman" w:hAnsi="Times New Roman" w:cs="Times New Roman"/>
          <w:sz w:val="26"/>
          <w:szCs w:val="26"/>
        </w:rPr>
        <w:t xml:space="preserve"> с чем в 00 час. 01 мин.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324D7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171D4" w:rsidR="00324D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овершил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 19.29 Кодекса РФ об административных правонарушениях.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 w:rsidRPr="002171D4" w:rsidR="00A50513">
        <w:rPr>
          <w:rFonts w:ascii="Times New Roman" w:eastAsia="Times New Roman" w:hAnsi="Times New Roman" w:cs="Times New Roman"/>
          <w:sz w:val="26"/>
          <w:szCs w:val="26"/>
        </w:rPr>
        <w:t xml:space="preserve">военного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прокурора</w:t>
      </w:r>
      <w:r w:rsidRPr="002171D4" w:rsidR="00A50513">
        <w:rPr>
          <w:rFonts w:ascii="Times New Roman" w:eastAsia="Times New Roman" w:hAnsi="Times New Roman" w:cs="Times New Roman"/>
          <w:sz w:val="26"/>
          <w:szCs w:val="26"/>
        </w:rPr>
        <w:t xml:space="preserve"> – войсковая часть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отношении </w:t>
      </w:r>
      <w:r w:rsidRPr="002171D4" w:rsidR="00B17C6D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изъяты»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возбуждено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 по делу об административном правонарушении, предусмотренном ст. 19.29 КоАП РФ.</w:t>
      </w:r>
    </w:p>
    <w:p w:rsidR="00E657F1" w:rsidP="00E657F1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Защитник </w:t>
      </w:r>
      <w:r w:rsidRPr="002171D4" w:rsidR="00671455">
        <w:rPr>
          <w:rFonts w:ascii="Times New Roman" w:hAnsi="Times New Roman" w:cs="Times New Roman"/>
          <w:sz w:val="26"/>
          <w:szCs w:val="26"/>
        </w:rPr>
        <w:t xml:space="preserve">ГБУ ДО «Фортуна»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671455">
        <w:rPr>
          <w:rFonts w:ascii="Times New Roman" w:hAnsi="Times New Roman" w:cs="Times New Roman"/>
          <w:sz w:val="26"/>
          <w:szCs w:val="26"/>
        </w:rPr>
        <w:t>.</w:t>
      </w:r>
      <w:r w:rsidRPr="002171D4">
        <w:rPr>
          <w:rFonts w:ascii="Times New Roman" w:hAnsi="Times New Roman" w:cs="Times New Roman"/>
          <w:sz w:val="26"/>
          <w:szCs w:val="26"/>
        </w:rPr>
        <w:t>, действующ</w:t>
      </w:r>
      <w:r w:rsidRPr="002171D4" w:rsidR="00671455">
        <w:rPr>
          <w:rFonts w:ascii="Times New Roman" w:hAnsi="Times New Roman" w:cs="Times New Roman"/>
          <w:sz w:val="26"/>
          <w:szCs w:val="26"/>
        </w:rPr>
        <w:t>ий</w:t>
      </w:r>
      <w:r w:rsidRPr="002171D4">
        <w:rPr>
          <w:rFonts w:ascii="Times New Roman" w:hAnsi="Times New Roman" w:cs="Times New Roman"/>
          <w:sz w:val="26"/>
          <w:szCs w:val="26"/>
        </w:rPr>
        <w:t xml:space="preserve"> на основании доверенности, </w:t>
      </w:r>
      <w:r w:rsidRPr="002171D4" w:rsidR="00B17C6D">
        <w:rPr>
          <w:rFonts w:ascii="Times New Roman" w:hAnsi="Times New Roman" w:cs="Times New Roman"/>
          <w:sz w:val="26"/>
          <w:szCs w:val="26"/>
        </w:rPr>
        <w:t xml:space="preserve">при рассмотрении дела </w:t>
      </w:r>
      <w:r w:rsidRPr="002171D4" w:rsidR="00325F0D">
        <w:rPr>
          <w:rFonts w:ascii="Times New Roman" w:hAnsi="Times New Roman" w:cs="Times New Roman"/>
          <w:sz w:val="26"/>
          <w:szCs w:val="26"/>
        </w:rPr>
        <w:t>не отрицал обстоятельств, изложенных в протоколе об административном правонарушении</w:t>
      </w:r>
      <w:r w:rsidRPr="002171D4" w:rsidR="006D62DF">
        <w:rPr>
          <w:rFonts w:ascii="Times New Roman" w:hAnsi="Times New Roman" w:cs="Times New Roman"/>
          <w:sz w:val="26"/>
          <w:szCs w:val="26"/>
        </w:rPr>
        <w:t xml:space="preserve">, </w:t>
      </w:r>
      <w:r w:rsidRPr="002171D4" w:rsidR="00C34689">
        <w:rPr>
          <w:rFonts w:ascii="Times New Roman" w:hAnsi="Times New Roman" w:cs="Times New Roman"/>
          <w:sz w:val="26"/>
          <w:szCs w:val="26"/>
        </w:rPr>
        <w:t xml:space="preserve">предоставил </w:t>
      </w:r>
      <w:r w:rsidRPr="002171D4" w:rsidR="006D62DF">
        <w:rPr>
          <w:rFonts w:ascii="Times New Roman" w:hAnsi="Times New Roman" w:cs="Times New Roman"/>
          <w:sz w:val="26"/>
          <w:szCs w:val="26"/>
        </w:rPr>
        <w:t>ходатайство</w:t>
      </w:r>
      <w:r w:rsidRPr="002171D4" w:rsidR="00C34689">
        <w:rPr>
          <w:rFonts w:ascii="Times New Roman" w:hAnsi="Times New Roman" w:cs="Times New Roman"/>
          <w:sz w:val="26"/>
          <w:szCs w:val="26"/>
        </w:rPr>
        <w:t xml:space="preserve"> с приложениями </w:t>
      </w:r>
      <w:r w:rsidRPr="002171D4" w:rsidR="006D62DF">
        <w:rPr>
          <w:rFonts w:ascii="Times New Roman" w:hAnsi="Times New Roman" w:cs="Times New Roman"/>
          <w:sz w:val="26"/>
          <w:szCs w:val="26"/>
        </w:rPr>
        <w:t>о назначении наказания в виде штрафа в минимальном размере</w:t>
      </w:r>
      <w:r w:rsidRPr="002171D4" w:rsidR="00D46A46">
        <w:rPr>
          <w:rFonts w:ascii="Times New Roman" w:hAnsi="Times New Roman" w:cs="Times New Roman"/>
          <w:sz w:val="26"/>
          <w:szCs w:val="26"/>
        </w:rPr>
        <w:t>, предусмотренном санкцие</w:t>
      </w:r>
      <w:r w:rsidRPr="002171D4" w:rsidR="00127DF8">
        <w:rPr>
          <w:rFonts w:ascii="Times New Roman" w:hAnsi="Times New Roman" w:cs="Times New Roman"/>
          <w:sz w:val="26"/>
          <w:szCs w:val="26"/>
        </w:rPr>
        <w:t>й статьи 19.29 КоАП РФ</w:t>
      </w:r>
      <w:r w:rsidRPr="002171D4" w:rsidR="00C628BF">
        <w:rPr>
          <w:rFonts w:ascii="Times New Roman" w:hAnsi="Times New Roman" w:cs="Times New Roman"/>
          <w:sz w:val="26"/>
          <w:szCs w:val="26"/>
        </w:rPr>
        <w:t xml:space="preserve">, указывая на то, что соответствующие уведомления о трудоустройстве Иванова В.В. были направлены командирам войсковых частей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C628BF">
        <w:rPr>
          <w:rFonts w:ascii="Times New Roman" w:hAnsi="Times New Roman" w:cs="Times New Roman"/>
          <w:sz w:val="26"/>
          <w:szCs w:val="26"/>
        </w:rPr>
        <w:t>.</w:t>
      </w:r>
      <w:r w:rsidRPr="002171D4" w:rsidR="00C628BF">
        <w:rPr>
          <w:rFonts w:ascii="Times New Roman" w:hAnsi="Times New Roman" w:cs="Times New Roman"/>
          <w:sz w:val="26"/>
          <w:szCs w:val="26"/>
        </w:rPr>
        <w:t xml:space="preserve"> </w:t>
      </w:r>
      <w:r w:rsidRPr="002171D4" w:rsidR="0077004D">
        <w:rPr>
          <w:rFonts w:ascii="Times New Roman" w:hAnsi="Times New Roman" w:cs="Times New Roman"/>
          <w:sz w:val="26"/>
          <w:szCs w:val="26"/>
        </w:rPr>
        <w:t>При этом</w:t>
      </w:r>
      <w:r w:rsidRPr="002171D4" w:rsidR="0077004D">
        <w:rPr>
          <w:rFonts w:ascii="Times New Roman" w:hAnsi="Times New Roman" w:cs="Times New Roman"/>
          <w:sz w:val="26"/>
          <w:szCs w:val="26"/>
        </w:rPr>
        <w:t>,</w:t>
      </w:r>
      <w:r w:rsidRPr="002171D4" w:rsidR="0077004D">
        <w:rPr>
          <w:rFonts w:ascii="Times New Roman" w:hAnsi="Times New Roman" w:cs="Times New Roman"/>
          <w:sz w:val="26"/>
          <w:szCs w:val="26"/>
        </w:rPr>
        <w:t xml:space="preserve"> указал, что п</w:t>
      </w:r>
      <w:r w:rsidRPr="002171D4" w:rsidR="00C628BF">
        <w:rPr>
          <w:rFonts w:ascii="Times New Roman" w:hAnsi="Times New Roman" w:cs="Times New Roman"/>
          <w:sz w:val="26"/>
          <w:szCs w:val="26"/>
        </w:rPr>
        <w:t>ервое уведомление было направлено до привлечения юридического лица ГБУ ДО «Фортуна»</w:t>
      </w:r>
      <w:r w:rsidRPr="002171D4" w:rsidR="00C628BF">
        <w:rPr>
          <w:rFonts w:ascii="Times New Roman" w:hAnsi="Times New Roman" w:cs="Times New Roman"/>
          <w:sz w:val="26"/>
          <w:szCs w:val="26"/>
        </w:rPr>
        <w:tab/>
      </w:r>
      <w:r w:rsidRPr="002171D4" w:rsidR="00C34689">
        <w:rPr>
          <w:rFonts w:ascii="Times New Roman" w:hAnsi="Times New Roman" w:cs="Times New Roman"/>
          <w:sz w:val="26"/>
          <w:szCs w:val="26"/>
        </w:rPr>
        <w:t xml:space="preserve">к </w:t>
      </w:r>
      <w:r w:rsidRPr="002171D4" w:rsidR="00C628BF">
        <w:rPr>
          <w:rFonts w:ascii="Times New Roman" w:hAnsi="Times New Roman" w:cs="Times New Roman"/>
          <w:sz w:val="26"/>
          <w:szCs w:val="26"/>
        </w:rPr>
        <w:t>административной</w:t>
      </w:r>
      <w:r w:rsidRPr="002171D4" w:rsidR="00C34689">
        <w:rPr>
          <w:rFonts w:ascii="Times New Roman" w:hAnsi="Times New Roman" w:cs="Times New Roman"/>
          <w:sz w:val="26"/>
          <w:szCs w:val="26"/>
        </w:rPr>
        <w:t xml:space="preserve"> </w:t>
      </w:r>
      <w:r w:rsidRPr="002171D4" w:rsidR="00C628BF">
        <w:rPr>
          <w:rFonts w:ascii="Times New Roman" w:hAnsi="Times New Roman" w:cs="Times New Roman"/>
          <w:sz w:val="26"/>
          <w:szCs w:val="26"/>
        </w:rPr>
        <w:t xml:space="preserve">ответственности по ст. 19.29 КоАП РФ. </w:t>
      </w:r>
      <w:r w:rsidRPr="002171D4" w:rsidR="00C34689">
        <w:rPr>
          <w:rFonts w:ascii="Times New Roman" w:hAnsi="Times New Roman" w:cs="Times New Roman"/>
          <w:sz w:val="26"/>
          <w:szCs w:val="26"/>
        </w:rPr>
        <w:t xml:space="preserve">Кроме того просил приобщить к материалам дела </w:t>
      </w:r>
      <w:r w:rsidRPr="002171D4" w:rsidR="00C34689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копии приказов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C628BF" w:rsidRPr="002171D4" w:rsidP="00E657F1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>Заместитель</w:t>
      </w:r>
      <w:r w:rsidRPr="002171D4" w:rsidR="00C21DE0">
        <w:rPr>
          <w:rFonts w:ascii="Times New Roman" w:hAnsi="Times New Roman" w:cs="Times New Roman"/>
          <w:sz w:val="26"/>
          <w:szCs w:val="26"/>
        </w:rPr>
        <w:t xml:space="preserve"> военного </w:t>
      </w:r>
      <w:r w:rsidRPr="002171D4" w:rsidR="00E756BA">
        <w:rPr>
          <w:rFonts w:ascii="Times New Roman" w:hAnsi="Times New Roman" w:cs="Times New Roman"/>
          <w:sz w:val="26"/>
          <w:szCs w:val="26"/>
        </w:rPr>
        <w:t xml:space="preserve">прокурора </w:t>
      </w:r>
      <w:r w:rsidRPr="002171D4" w:rsidR="00C21DE0">
        <w:rPr>
          <w:rFonts w:ascii="Times New Roman" w:hAnsi="Times New Roman" w:cs="Times New Roman"/>
          <w:sz w:val="26"/>
          <w:szCs w:val="26"/>
        </w:rPr>
        <w:t xml:space="preserve">– войсковая часть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>
        <w:rPr>
          <w:rFonts w:ascii="Times New Roman" w:hAnsi="Times New Roman" w:cs="Times New Roman"/>
          <w:sz w:val="26"/>
          <w:szCs w:val="26"/>
        </w:rPr>
        <w:t xml:space="preserve"> военной </w:t>
      </w:r>
      <w:r w:rsidRPr="002171D4" w:rsidR="00C21DE0">
        <w:rPr>
          <w:rFonts w:ascii="Times New Roman" w:hAnsi="Times New Roman" w:cs="Times New Roman"/>
          <w:sz w:val="26"/>
          <w:szCs w:val="26"/>
        </w:rPr>
        <w:t xml:space="preserve">прокуратуры Черноморского флота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>
        <w:rPr>
          <w:rFonts w:ascii="Times New Roman" w:hAnsi="Times New Roman" w:cs="Times New Roman"/>
          <w:sz w:val="26"/>
          <w:szCs w:val="26"/>
        </w:rPr>
        <w:t>.</w:t>
      </w:r>
      <w:r w:rsidRPr="002171D4" w:rsidR="00B52378">
        <w:rPr>
          <w:rFonts w:ascii="Times New Roman" w:hAnsi="Times New Roman" w:cs="Times New Roman"/>
          <w:sz w:val="26"/>
          <w:szCs w:val="26"/>
        </w:rPr>
        <w:t xml:space="preserve"> п</w:t>
      </w:r>
      <w:r w:rsidRPr="002171D4" w:rsidR="00C21DE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оддержал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постановление о возбуждении дела об административном правонарушении по ст. 19.29 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в отношении</w:t>
      </w:r>
      <w:r w:rsidRPr="002171D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должностного лица заместителя директора</w:t>
      </w:r>
      <w:r w:rsidRPr="002171D4" w:rsidR="00B52378">
        <w:rPr>
          <w:rFonts w:ascii="Times New Roman" w:hAnsi="Times New Roman" w:cs="Times New Roman"/>
          <w:sz w:val="26"/>
          <w:szCs w:val="26"/>
        </w:rPr>
        <w:t xml:space="preserve"> </w:t>
      </w:r>
      <w:r w:rsidRPr="002171D4" w:rsidR="00C21DE0">
        <w:rPr>
          <w:rFonts w:ascii="Times New Roman" w:hAnsi="Times New Roman" w:cs="Times New Roman"/>
          <w:sz w:val="26"/>
          <w:szCs w:val="26"/>
        </w:rPr>
        <w:t>ГБУ ДО «Фортуна»</w:t>
      </w:r>
      <w:r w:rsidRPr="002171D4">
        <w:rPr>
          <w:rFonts w:ascii="Times New Roman" w:hAnsi="Times New Roman" w:cs="Times New Roman"/>
          <w:sz w:val="26"/>
          <w:szCs w:val="26"/>
        </w:rPr>
        <w:t xml:space="preserve">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изъяты»</w:t>
      </w:r>
      <w:r w:rsidRPr="002171D4">
        <w:rPr>
          <w:rFonts w:ascii="Times New Roman" w:hAnsi="Times New Roman" w:cs="Times New Roman"/>
          <w:sz w:val="26"/>
          <w:szCs w:val="26"/>
        </w:rPr>
        <w:t>.</w:t>
      </w:r>
      <w:r w:rsidRPr="002171D4" w:rsidR="00B52378">
        <w:rPr>
          <w:rFonts w:ascii="Times New Roman" w:hAnsi="Times New Roman" w:cs="Times New Roman"/>
          <w:sz w:val="26"/>
          <w:szCs w:val="26"/>
        </w:rPr>
        <w:t>,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 просил суд привлечь данное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должностное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 лицо к административной ответственности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7A27" w:rsidRPr="002171D4" w:rsidP="002171D4">
      <w:pPr>
        <w:spacing w:after="0" w:line="240" w:lineRule="auto"/>
        <w:ind w:right="-3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2171D4" w:rsidR="00C628BF">
        <w:rPr>
          <w:rFonts w:ascii="Times New Roman" w:hAnsi="Times New Roman" w:cs="Times New Roman"/>
          <w:sz w:val="26"/>
          <w:szCs w:val="26"/>
        </w:rPr>
        <w:t>заместителя</w:t>
      </w:r>
      <w:r w:rsidRPr="002171D4" w:rsidR="00E756BA">
        <w:rPr>
          <w:rFonts w:ascii="Times New Roman" w:hAnsi="Times New Roman" w:cs="Times New Roman"/>
          <w:sz w:val="26"/>
          <w:szCs w:val="26"/>
        </w:rPr>
        <w:t xml:space="preserve"> военного прокурора – войсковая часть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E756BA">
        <w:rPr>
          <w:rFonts w:ascii="Times New Roman" w:hAnsi="Times New Roman" w:cs="Times New Roman"/>
          <w:sz w:val="26"/>
          <w:szCs w:val="26"/>
        </w:rPr>
        <w:t xml:space="preserve"> прокуратуры Черноморского флота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E756BA">
        <w:rPr>
          <w:rFonts w:ascii="Times New Roman" w:hAnsi="Times New Roman" w:cs="Times New Roman"/>
          <w:sz w:val="26"/>
          <w:szCs w:val="26"/>
        </w:rPr>
        <w:t>.</w:t>
      </w:r>
      <w:r w:rsidRPr="002171D4">
        <w:rPr>
          <w:rFonts w:ascii="Times New Roman" w:hAnsi="Times New Roman" w:cs="Times New Roman"/>
          <w:sz w:val="26"/>
          <w:szCs w:val="26"/>
        </w:rPr>
        <w:t xml:space="preserve">, защитника </w:t>
      </w:r>
      <w:r w:rsidRPr="002171D4" w:rsidR="00C628BF">
        <w:rPr>
          <w:rFonts w:ascii="Times New Roman" w:hAnsi="Times New Roman" w:cs="Times New Roman"/>
          <w:sz w:val="26"/>
          <w:szCs w:val="26"/>
        </w:rPr>
        <w:t xml:space="preserve">должностного лица Кононенко В.С.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>
        <w:rPr>
          <w:rFonts w:ascii="Times New Roman" w:hAnsi="Times New Roman" w:cs="Times New Roman"/>
          <w:sz w:val="26"/>
          <w:szCs w:val="26"/>
        </w:rPr>
        <w:t>о</w:t>
      </w:r>
      <w:r w:rsidRPr="002171D4">
        <w:rPr>
          <w:rFonts w:ascii="Times New Roman" w:hAnsi="Times New Roman" w:cs="Times New Roman"/>
          <w:sz w:val="26"/>
          <w:szCs w:val="26"/>
        </w:rPr>
        <w:t>ценив</w:t>
      </w:r>
      <w:r w:rsidRPr="002171D4">
        <w:rPr>
          <w:rFonts w:ascii="Times New Roman" w:hAnsi="Times New Roman" w:cs="Times New Roman"/>
          <w:sz w:val="26"/>
          <w:szCs w:val="26"/>
        </w:rPr>
        <w:t xml:space="preserve"> доказательства, имеющиеся в деле об административном правонарушении, мировой судья приходит к следующему.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Статья 19.29 КоАП РФ устанавливает административную ответственность работодателя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закона от 25.12.2008 № 273-ФЗ "О противодействии коррупции". 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В соответствии со ст. </w:t>
      </w:r>
      <w:hyperlink r:id="rId5" w:tgtFrame="_blank" w:tooltip="ТК РФ &gt;  Часть III &gt; Раздел III. Трудовой договор &gt; Глава 11. Заключение трудового договора &gt; Статья 64.1. Условия заключения трудового договора с бывшими государственными и муниципальными служащими" w:history="1">
        <w:r w:rsidRPr="002171D4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64.1</w:t>
        </w:r>
      </w:hyperlink>
      <w:r w:rsidRPr="002171D4">
        <w:rPr>
          <w:rFonts w:ascii="Times New Roman" w:hAnsi="Times New Roman" w:cs="Times New Roman"/>
          <w:sz w:val="26"/>
          <w:szCs w:val="26"/>
        </w:rPr>
        <w:t xml:space="preserve"> Трудового кодекса РФ установлено,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</w:t>
      </w:r>
      <w:r w:rsidRPr="002171D4">
        <w:rPr>
          <w:rFonts w:ascii="Times New Roman" w:hAnsi="Times New Roman" w:cs="Times New Roman"/>
          <w:sz w:val="26"/>
          <w:szCs w:val="26"/>
        </w:rPr>
        <w:t xml:space="preserve"> последнему месту его службы в порядке, устанавливаемом нормативными правовыми актами Российской Федерации.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hyperlink r:id="rId6" w:history="1">
        <w:r w:rsidRPr="002171D4" w:rsidR="00B52378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Пунктом 1 части 1 статьи 1</w:t>
        </w:r>
      </w:hyperlink>
      <w:r w:rsidRPr="002171D4" w:rsidR="00B5237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Федерального закона от 25 декабря 2008 г. № 273-ФЗ "О противодействии коррупции" определено, что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 w:rsidRPr="002171D4" w:rsidR="00B52378">
        <w:rPr>
          <w:rFonts w:ascii="Times New Roman" w:hAnsi="Times New Roman" w:eastAsiaTheme="minorHAnsi" w:cs="Times New Roman"/>
          <w:sz w:val="26"/>
          <w:szCs w:val="26"/>
          <w:lang w:eastAsia="en-US"/>
        </w:rPr>
        <w:t>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>Согласно ч. 4 ст. 12 Федерального закона от 25.12.2008 №273-ФЗ «О противодействии коррупций»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государственного или муниципального</w:t>
      </w:r>
      <w:r w:rsidRPr="002171D4">
        <w:rPr>
          <w:rFonts w:ascii="Times New Roman" w:hAnsi="Times New Roman" w:cs="Times New Roman"/>
          <w:sz w:val="26"/>
          <w:szCs w:val="26"/>
        </w:rPr>
        <w:t xml:space="preserve"> служащего по последнему месту его службы в порядке, устанавливаемом нормативными правовыми актами Российской Федерации.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В соответствии с ч.5 ст.12 Федерального закона от 25.12.2008 №273-ФЗ «О противодействии коррупций» неисполнение работодателем обязанности, установленной </w:t>
      </w:r>
      <w:hyperlink r:id="rId7" w:history="1">
        <w:r w:rsidRPr="002171D4">
          <w:rPr>
            <w:rFonts w:ascii="Times New Roman" w:hAnsi="Times New Roman" w:cs="Times New Roman"/>
            <w:sz w:val="26"/>
            <w:szCs w:val="26"/>
          </w:rPr>
          <w:t>частью 4</w:t>
        </w:r>
      </w:hyperlink>
      <w:r w:rsidRPr="002171D4">
        <w:rPr>
          <w:rFonts w:ascii="Times New Roman" w:hAnsi="Times New Roman" w:cs="Times New Roman"/>
          <w:sz w:val="26"/>
          <w:szCs w:val="26"/>
        </w:rPr>
        <w:t xml:space="preserve">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Названные требования антикоррупционного законодательства, исходя из положений пункта 1 Указа Президента Российской Федерации от 21 июля 2010 года № 925 "О мерах по реализации отдельных положений Федерального закона "О противодействии коррупции", распространяются на лиц, замещавших должность федеральной государственной службы, включенную в раздел I или раздел II перечня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должностей федеральной государственной службы, при назначении на которые граждане и при замещении которых федеральные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года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года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№ 557.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 w:rsidRPr="002171D4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п. </w:t>
      </w:r>
      <w:hyperlink r:id="rId8" w:history="1">
        <w:r w:rsidRPr="002171D4" w:rsidR="00FE5691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3</w:t>
        </w:r>
      </w:hyperlink>
      <w:r w:rsidRPr="002171D4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Указа Президента Российской Федерации от 18 мая 2009 года № 557</w:t>
      </w:r>
      <w:r w:rsidRPr="002171D4" w:rsidR="00F63D01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указанный перечень входят должности в </w:t>
      </w:r>
      <w:r w:rsidRPr="002171D4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>Министерстве обороны Российской Федерации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: </w:t>
      </w:r>
      <w:r w:rsidRPr="002171D4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>заместители Министра обороны Российской Федерации; руководители (начальники): служб Минобороны России и им равных подразделений, их структурных подразделений; 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  <w:r w:rsidRPr="002171D4" w:rsidR="00FE5691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органов военного управления военных округов, Северного флота и их структурных подразделений; иных органов военного управления; территориальных органов Минобороны России (военных комиссариатов); командующие объединениями, командиры соединений и воинских частей.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Постановлением Правительства Российской Федерации от 21 января 2015 года № 29 утверждены </w:t>
      </w:r>
      <w:hyperlink r:id="rId9" w:history="1">
        <w:r w:rsidRPr="002171D4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Правила</w:t>
        </w:r>
      </w:hyperlink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Пунктами 2, 3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hyperlink r:id="rId10" w:history="1">
        <w:r w:rsidRPr="002171D4">
          <w:rPr>
            <w:rFonts w:ascii="Times New Roman" w:hAnsi="Times New Roman" w:eastAsiaTheme="minorHAnsi" w:cs="Times New Roman"/>
            <w:sz w:val="26"/>
            <w:szCs w:val="26"/>
            <w:lang w:eastAsia="en-US"/>
          </w:rPr>
          <w:t>пункту 4</w:t>
        </w:r>
      </w:hyperlink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Правил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Как усматривается из материалов дела, в ходе проведенной прокуратурой проверки исполнения законодательства о противодействии коррупции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71D4" w:rsidR="00C0070F">
        <w:rPr>
          <w:rFonts w:ascii="Times New Roman" w:eastAsia="Times New Roman" w:hAnsi="Times New Roman" w:cs="Times New Roman"/>
          <w:sz w:val="26"/>
          <w:szCs w:val="26"/>
        </w:rPr>
        <w:t>ГБУ</w:t>
      </w:r>
      <w:r w:rsidRPr="002171D4" w:rsidR="00B42CD8">
        <w:rPr>
          <w:rFonts w:ascii="Times New Roman" w:eastAsia="Times New Roman" w:hAnsi="Times New Roman" w:cs="Times New Roman"/>
          <w:sz w:val="26"/>
          <w:szCs w:val="26"/>
        </w:rPr>
        <w:t xml:space="preserve"> ДО</w:t>
      </w:r>
      <w:r w:rsidRPr="002171D4" w:rsidR="00C007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71D4" w:rsidR="00C0070F">
        <w:rPr>
          <w:rFonts w:ascii="Times New Roman" w:eastAsia="Times New Roman" w:hAnsi="Times New Roman" w:cs="Times New Roman"/>
          <w:sz w:val="26"/>
          <w:szCs w:val="26"/>
        </w:rPr>
        <w:t>«Фортуна»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было установлено, что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 w:rsidR="00EB182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171D4" w:rsidR="00EB1823">
        <w:rPr>
          <w:rFonts w:ascii="Times New Roman" w:eastAsia="Times New Roman" w:hAnsi="Times New Roman" w:cs="Times New Roman"/>
          <w:sz w:val="26"/>
          <w:szCs w:val="26"/>
        </w:rPr>
        <w:t>ежду</w:t>
      </w:r>
      <w:r w:rsidRPr="002171D4" w:rsidR="00EB18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71D4" w:rsidR="00EB1823">
        <w:rPr>
          <w:rFonts w:ascii="Times New Roman" w:hAnsi="Times New Roman" w:cs="Times New Roman"/>
          <w:sz w:val="26"/>
          <w:szCs w:val="26"/>
        </w:rPr>
        <w:t xml:space="preserve">ГБУ ДО «Фортуна» в лице исполняющего обязанности директора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EB1823">
        <w:rPr>
          <w:rFonts w:ascii="Times New Roman" w:eastAsia="Times New Roman" w:hAnsi="Times New Roman" w:cs="Times New Roman"/>
          <w:sz w:val="26"/>
          <w:szCs w:val="26"/>
        </w:rPr>
        <w:t xml:space="preserve">., ранее замещавшим должность командира боевой части связи войсковой части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EB1823">
        <w:rPr>
          <w:rFonts w:ascii="Times New Roman" w:eastAsia="Times New Roman" w:hAnsi="Times New Roman" w:cs="Times New Roman"/>
          <w:sz w:val="26"/>
          <w:szCs w:val="26"/>
        </w:rPr>
        <w:t xml:space="preserve"> был заключен трудовой договор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EB1823">
        <w:rPr>
          <w:rFonts w:ascii="Times New Roman" w:eastAsia="Times New Roman" w:hAnsi="Times New Roman" w:cs="Times New Roman"/>
          <w:sz w:val="26"/>
          <w:szCs w:val="26"/>
        </w:rPr>
        <w:t xml:space="preserve">, по которому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изъяты»</w:t>
      </w:r>
      <w:r w:rsidRPr="002171D4" w:rsidR="00EB1823">
        <w:rPr>
          <w:rFonts w:ascii="Times New Roman" w:eastAsia="Times New Roman" w:hAnsi="Times New Roman" w:cs="Times New Roman"/>
          <w:sz w:val="26"/>
          <w:szCs w:val="26"/>
        </w:rPr>
        <w:t>принят</w:t>
      </w:r>
      <w:r w:rsidRPr="002171D4" w:rsidR="00EB1823">
        <w:rPr>
          <w:rFonts w:ascii="Times New Roman" w:eastAsia="Times New Roman" w:hAnsi="Times New Roman" w:cs="Times New Roman"/>
          <w:sz w:val="26"/>
          <w:szCs w:val="26"/>
        </w:rPr>
        <w:t xml:space="preserve"> на работу педагогом дополнительного образования</w:t>
      </w:r>
      <w:r w:rsidRPr="002171D4">
        <w:rPr>
          <w:rFonts w:ascii="Times New Roman" w:hAnsi="Times New Roman" w:eastAsiaTheme="minorHAnsi" w:cs="Times New Roman"/>
          <w:color w:val="FF0000"/>
          <w:sz w:val="26"/>
          <w:szCs w:val="26"/>
          <w:lang w:eastAsia="en-US"/>
        </w:rPr>
        <w:t>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Ранее, до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з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амещал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должность</w:t>
      </w:r>
      <w:r w:rsidRPr="002171D4" w:rsidR="00943A5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командира боевой части связи войсковой части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включенную в </w:t>
      </w:r>
      <w:r w:rsidRPr="002171D4" w:rsidR="00E10B58">
        <w:rPr>
          <w:rFonts w:ascii="Times New Roman" w:hAnsi="Times New Roman" w:eastAsiaTheme="minorHAnsi" w:cs="Times New Roman"/>
          <w:sz w:val="26"/>
          <w:szCs w:val="26"/>
          <w:lang w:eastAsia="en-US"/>
        </w:rPr>
        <w:t>П</w:t>
      </w:r>
      <w:r w:rsidRPr="002171D4" w:rsidR="00B42CD8">
        <w:rPr>
          <w:rFonts w:ascii="Times New Roman" w:hAnsi="Times New Roman" w:eastAsiaTheme="minorHAnsi" w:cs="Times New Roman"/>
          <w:sz w:val="26"/>
          <w:szCs w:val="26"/>
          <w:lang w:eastAsia="en-US"/>
        </w:rPr>
        <w:t>еречень должностей федеральной государственной службы, при замещении которых федеральный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утвержденный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Указом Президента Российской Федерации 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от 18 мая 2009 года № 557.</w:t>
      </w:r>
    </w:p>
    <w:p w:rsidR="0006307A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На основании приказа о переводе работника на другую работу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Кононенко В.С. переведена на должность заместителя директора ГБУ ДО «Фортуна».</w:t>
      </w:r>
    </w:p>
    <w:p w:rsidR="00E657F1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приказу от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д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иректору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ГБУ ДО «Фортуна» </w:t>
      </w:r>
      <w:r>
        <w:rPr>
          <w:rFonts w:ascii="Times New Roman" w:hAnsi="Times New Roman" w:cs="Times New Roman"/>
          <w:sz w:val="26"/>
          <w:szCs w:val="26"/>
        </w:rPr>
        <w:t xml:space="preserve">«данные </w:t>
      </w:r>
      <w:r>
        <w:rPr>
          <w:rFonts w:ascii="Times New Roman" w:hAnsi="Times New Roman" w:cs="Times New Roman"/>
          <w:sz w:val="26"/>
          <w:szCs w:val="26"/>
        </w:rPr>
        <w:t>изъяты»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министром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Образования, науки и молодежи Республики Крым предоставлен ежегодный основной оплачиваемый отпуск</w:t>
      </w:r>
      <w:r w:rsidRPr="002171D4" w:rsidR="00D3205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D3205C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Приказом министра Образования, науки и молодежи Республики Крым от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н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заместителя директора ГБУ ДО «Фортуна»</w:t>
      </w:r>
      <w:r w:rsidRPr="002171D4" w:rsidR="0079157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Кононенко В.С.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171D4" w:rsidR="0079157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 w:rsidR="00791573">
        <w:rPr>
          <w:rFonts w:ascii="Times New Roman" w:hAnsi="Times New Roman" w:eastAsiaTheme="minorHAnsi" w:cs="Times New Roman"/>
          <w:sz w:val="26"/>
          <w:szCs w:val="26"/>
          <w:lang w:eastAsia="en-US"/>
        </w:rPr>
        <w:t>возложено исполнение обязанностей директора ГБУ ДО «Фортуна»</w:t>
      </w:r>
      <w:r w:rsidRPr="002171D4" w:rsidR="00C34689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5409B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 п. 4.1 должностной инструкции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з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аместителя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директора ГБУ ДО «Фортуна»</w:t>
      </w:r>
      <w:r w:rsidRPr="002171D4" w:rsidR="0006307A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заместитель директора несет ответственность</w:t>
      </w:r>
      <w:r w:rsidRPr="002171D4" w:rsidR="0006307A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2171D4" w:rsidR="00D741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том числе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 общее руководство учреждения, всех его структурных подразделений в период отсутствия директора учреждения (отпуск, болезнь и т.п.)</w:t>
      </w:r>
      <w:r w:rsidRPr="002171D4" w:rsidR="00D741D2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установленным действующим трудовым законодательством </w:t>
      </w:r>
      <w:r w:rsidRPr="002171D4" w:rsidR="00D741D2">
        <w:rPr>
          <w:rFonts w:ascii="Times New Roman" w:hAnsi="Times New Roman" w:eastAsiaTheme="minorHAnsi" w:cs="Times New Roman"/>
          <w:sz w:val="26"/>
          <w:szCs w:val="26"/>
          <w:lang w:eastAsia="en-US"/>
        </w:rPr>
        <w:t>РФ.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В </w:t>
      </w:r>
      <w:r w:rsidRPr="002171D4" w:rsidR="00B52378">
        <w:rPr>
          <w:rFonts w:ascii="Times New Roman" w:hAnsi="Times New Roman" w:cs="Times New Roman"/>
          <w:sz w:val="26"/>
          <w:szCs w:val="26"/>
        </w:rPr>
        <w:t xml:space="preserve">нарушение положений ч. 4 ст. </w:t>
      </w:r>
      <w:hyperlink r:id="rId11" w:anchor="9MmDBLfgeSxK" w:tgtFrame="_blank" w:tooltip="Федеральный закон от 25.12.2008 N 273-ФЗ &gt; (ред. от 03.04.2017) &gt; " w:history="1">
        <w:r w:rsidRPr="002171D4" w:rsidR="00B52378">
          <w:rPr>
            <w:rFonts w:ascii="Times New Roman" w:hAnsi="Times New Roman" w:cs="Times New Roman"/>
            <w:sz w:val="26"/>
            <w:szCs w:val="26"/>
          </w:rPr>
          <w:t>12</w:t>
        </w:r>
      </w:hyperlink>
      <w:r w:rsidRPr="002171D4" w:rsidR="00B52378">
        <w:rPr>
          <w:rFonts w:ascii="Times New Roman" w:hAnsi="Times New Roman" w:cs="Times New Roman"/>
          <w:sz w:val="26"/>
          <w:szCs w:val="26"/>
        </w:rPr>
        <w:t xml:space="preserve"> Федерального закона «О противодействии коррупции» </w:t>
      </w:r>
      <w:r w:rsidRPr="002171D4" w:rsidR="002316EC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2171D4">
        <w:rPr>
          <w:rFonts w:ascii="Times New Roman" w:hAnsi="Times New Roman" w:cs="Times New Roman"/>
          <w:sz w:val="26"/>
          <w:szCs w:val="26"/>
        </w:rPr>
        <w:t xml:space="preserve">исполняющий обязанности директора ГБУ ДО «Фортуна» </w:t>
      </w:r>
      <w:r w:rsidRPr="002171D4" w:rsidR="002316EC">
        <w:rPr>
          <w:rFonts w:ascii="Times New Roman" w:hAnsi="Times New Roman" w:cs="Times New Roman"/>
          <w:sz w:val="26"/>
          <w:szCs w:val="26"/>
        </w:rPr>
        <w:t xml:space="preserve">заместитель директора </w:t>
      </w:r>
      <w:r w:rsidRPr="002171D4" w:rsidR="00BB1C51">
        <w:rPr>
          <w:rFonts w:ascii="Times New Roman" w:hAnsi="Times New Roman" w:cs="Times New Roman"/>
          <w:sz w:val="26"/>
          <w:szCs w:val="26"/>
        </w:rPr>
        <w:t xml:space="preserve">ГБУ </w:t>
      </w:r>
      <w:r w:rsidRPr="002171D4" w:rsidR="005D5FCD">
        <w:rPr>
          <w:rFonts w:ascii="Times New Roman" w:hAnsi="Times New Roman" w:cs="Times New Roman"/>
          <w:sz w:val="26"/>
          <w:szCs w:val="26"/>
        </w:rPr>
        <w:t xml:space="preserve">ДО </w:t>
      </w:r>
      <w:r w:rsidRPr="002171D4" w:rsidR="00BB1C51">
        <w:rPr>
          <w:rFonts w:ascii="Times New Roman" w:hAnsi="Times New Roman" w:cs="Times New Roman"/>
          <w:sz w:val="26"/>
          <w:szCs w:val="26"/>
        </w:rPr>
        <w:t>«Фортуна»</w:t>
      </w:r>
      <w:r w:rsidRPr="002171D4" w:rsidR="002316EC">
        <w:rPr>
          <w:rFonts w:ascii="Times New Roman" w:hAnsi="Times New Roman" w:cs="Times New Roman"/>
          <w:sz w:val="26"/>
          <w:szCs w:val="26"/>
        </w:rPr>
        <w:t xml:space="preserve"> Кононенко В.С.</w:t>
      </w:r>
      <w:r w:rsidRPr="002171D4" w:rsidR="00B52378">
        <w:rPr>
          <w:rFonts w:ascii="Times New Roman" w:hAnsi="Times New Roman" w:cs="Times New Roman"/>
          <w:sz w:val="26"/>
          <w:szCs w:val="26"/>
        </w:rPr>
        <w:t xml:space="preserve"> не 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исполнил</w:t>
      </w:r>
      <w:r w:rsidRPr="002171D4" w:rsidR="002316E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 обязанность по уведомлению в десятидневный срок –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редставителя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 нанимателя (работодателя) государственного служащего по последнему месту его службы </w:t>
      </w:r>
      <w:r w:rsidRPr="002171D4" w:rsidR="00BB1C5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71D4" w:rsidR="00BB1C51">
        <w:rPr>
          <w:rFonts w:ascii="Times New Roman" w:eastAsia="Times New Roman" w:hAnsi="Times New Roman" w:cs="Times New Roman"/>
          <w:sz w:val="26"/>
          <w:szCs w:val="26"/>
        </w:rPr>
        <w:t xml:space="preserve">Командование подводных сил Северного флота 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о заключении трудового договора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с принятым на работу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>анее</w:t>
      </w:r>
      <w:r w:rsidRPr="002171D4" w:rsidR="00B52378">
        <w:rPr>
          <w:rFonts w:ascii="Times New Roman" w:eastAsia="Times New Roman" w:hAnsi="Times New Roman" w:cs="Times New Roman"/>
          <w:sz w:val="26"/>
          <w:szCs w:val="26"/>
        </w:rPr>
        <w:t xml:space="preserve"> замещавшего должность, включенную в перечень, установленный нормативными правовыми актами.</w:t>
      </w:r>
      <w:r w:rsidRPr="002171D4" w:rsidR="00B5237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двухгодичный срок с момента увольнения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 w:rsidR="00B52378">
        <w:rPr>
          <w:rFonts w:ascii="Times New Roman" w:hAnsi="Times New Roman" w:eastAsiaTheme="minorHAnsi" w:cs="Times New Roman"/>
          <w:sz w:val="26"/>
          <w:szCs w:val="26"/>
          <w:lang w:eastAsia="en-US"/>
        </w:rPr>
        <w:t>с</w:t>
      </w:r>
      <w:r w:rsidRPr="002171D4" w:rsidR="00B5237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должности федеральной государственной службы не истек. 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2171D4" w:rsidR="00D741D2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приходит к выводу о том, что </w:t>
      </w:r>
      <w:r w:rsidRPr="002171D4" w:rsidR="00D741D2">
        <w:rPr>
          <w:rFonts w:ascii="Times New Roman" w:hAnsi="Times New Roman" w:cs="Times New Roman"/>
          <w:sz w:val="26"/>
          <w:szCs w:val="26"/>
        </w:rPr>
        <w:t xml:space="preserve">должностное лицо исполняющий обязанности директора ГБУ ДО «Фортуна» заместитель директора ГБУ ДО «Фортуна» Кононенко В.С.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при трудоустройстве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не принял</w:t>
      </w:r>
      <w:r w:rsidRPr="002171D4" w:rsidR="00D741D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все зависящие от не</w:t>
      </w:r>
      <w:r w:rsidRPr="002171D4" w:rsidR="00D741D2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меры по соблюдению требований Федерального закона от 25.10.2008 г. № 273-ФЗ "О противодействии коррупции", совершив тем самым административное правонарушение, предусмотренное ст. 19.29 КоАП РФ.</w:t>
      </w:r>
    </w:p>
    <w:p w:rsidR="00712290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также установлено, что </w:t>
      </w:r>
      <w:r w:rsidRPr="002171D4" w:rsidR="00DB4CF7">
        <w:rPr>
          <w:rFonts w:ascii="Times New Roman" w:eastAsia="Times New Roman" w:hAnsi="Times New Roman" w:cs="Times New Roman"/>
          <w:sz w:val="26"/>
          <w:szCs w:val="26"/>
        </w:rPr>
        <w:t>по данному факту</w:t>
      </w:r>
      <w:r w:rsidRPr="002171D4" w:rsidR="0006307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171D4" w:rsidR="00DB4C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мирового судьи судебного участка №41 Евпаторийского судебного района (городской округ Евпатория)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привлечено к административной ответственности по ст. 19.29 КоАП РФ</w:t>
      </w:r>
      <w:r w:rsidRPr="002171D4" w:rsidR="000B75FA">
        <w:rPr>
          <w:rFonts w:ascii="Times New Roman" w:eastAsia="Times New Roman" w:hAnsi="Times New Roman" w:cs="Times New Roman"/>
          <w:sz w:val="26"/>
          <w:szCs w:val="26"/>
        </w:rPr>
        <w:t>, постановление вступило в законную силу</w:t>
      </w:r>
      <w:r w:rsidRPr="002171D4" w:rsidR="00DB4CF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2F84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2171D4" w:rsidR="00D6378C">
        <w:rPr>
          <w:rFonts w:ascii="Times New Roman" w:hAnsi="Times New Roman" w:cs="Times New Roman"/>
          <w:sz w:val="26"/>
          <w:szCs w:val="26"/>
        </w:rPr>
        <w:t>должностным лицом</w:t>
      </w:r>
      <w:r w:rsidRPr="002171D4" w:rsidR="0006307A">
        <w:rPr>
          <w:rFonts w:ascii="Times New Roman" w:hAnsi="Times New Roman" w:cs="Times New Roman"/>
          <w:sz w:val="26"/>
          <w:szCs w:val="26"/>
        </w:rPr>
        <w:t>,</w:t>
      </w:r>
      <w:r w:rsidRPr="002171D4" w:rsidR="00D6378C">
        <w:rPr>
          <w:rFonts w:ascii="Times New Roman" w:hAnsi="Times New Roman" w:cs="Times New Roman"/>
          <w:sz w:val="26"/>
          <w:szCs w:val="26"/>
        </w:rPr>
        <w:t xml:space="preserve"> исполняющим обязанности директора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 w:rsidR="00D6378C">
        <w:rPr>
          <w:rFonts w:ascii="Times New Roman" w:hAnsi="Times New Roman" w:cs="Times New Roman"/>
          <w:sz w:val="26"/>
          <w:szCs w:val="26"/>
        </w:rPr>
        <w:t xml:space="preserve">Кононенко В.С. </w:t>
      </w:r>
      <w:r w:rsidRPr="002171D4">
        <w:rPr>
          <w:rFonts w:ascii="Times New Roman" w:hAnsi="Times New Roman" w:cs="Times New Roman"/>
          <w:sz w:val="26"/>
          <w:szCs w:val="26"/>
        </w:rPr>
        <w:t>административного правонарушения, предусмотренного</w:t>
      </w:r>
      <w:hyperlink r:id="rId12" w:history="1">
        <w:r w:rsidRPr="002171D4">
          <w:rPr>
            <w:rFonts w:ascii="Times New Roman" w:hAnsi="Times New Roman" w:cs="Times New Roman"/>
            <w:sz w:val="26"/>
            <w:szCs w:val="26"/>
          </w:rPr>
          <w:t xml:space="preserve"> ст. 19.29</w:t>
        </w:r>
      </w:hyperlink>
      <w:r w:rsidRPr="002171D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е</w:t>
      </w:r>
      <w:r w:rsidRPr="002171D4">
        <w:rPr>
          <w:rFonts w:ascii="Times New Roman" w:hAnsi="Times New Roman" w:cs="Times New Roman"/>
          <w:sz w:val="26"/>
          <w:szCs w:val="26"/>
        </w:rPr>
        <w:t>е</w:t>
      </w:r>
      <w:r w:rsidRPr="002171D4">
        <w:rPr>
          <w:rFonts w:ascii="Times New Roman" w:hAnsi="Times New Roman" w:cs="Times New Roman"/>
          <w:sz w:val="26"/>
          <w:szCs w:val="26"/>
        </w:rPr>
        <w:t xml:space="preserve"> виновность в совершенном правонарушении подтверждены совокупностью имеющихся в материалах дела доказательств, а именно: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о возбуждении дела об административном правонарушении </w:t>
      </w:r>
      <w:r w:rsidRPr="002171D4" w:rsidR="00D13937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27.04.2022 г</w:t>
      </w:r>
      <w:r w:rsidRPr="002171D4" w:rsidR="00D1393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письменными пояснениями Кононенко В.С.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копией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 личной карточки работника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копией трудового договора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, копией приказа о приеме на работу №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.,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 xml:space="preserve"> копией приказа о возложении исполнения обязанностей на Кононенко В.С.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 xml:space="preserve">, копией приказа о предоставлении отпуска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 xml:space="preserve">, ответ войсковой части </w:t>
      </w:r>
      <w:r w:rsidR="00E657F1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E657F1">
        <w:rPr>
          <w:rFonts w:ascii="Times New Roman" w:hAnsi="Times New Roman" w:cs="Times New Roman"/>
          <w:sz w:val="26"/>
          <w:szCs w:val="26"/>
        </w:rPr>
        <w:t>изъяты</w:t>
      </w:r>
      <w:r w:rsidR="00E657F1">
        <w:rPr>
          <w:rFonts w:ascii="Times New Roman" w:hAnsi="Times New Roman" w:cs="Times New Roman"/>
          <w:sz w:val="26"/>
          <w:szCs w:val="26"/>
        </w:rPr>
        <w:t>»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 xml:space="preserve"> данным бывших военнослужащим войсковой части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 xml:space="preserve">, занимавшим на момент увольнения 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 xml:space="preserve">-опасные должности, уволенные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 xml:space="preserve"> которых не поступали уведомления о заключении договора, копией письменных объяснений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26682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171D4" w:rsidR="00654506"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приказа командующего подводными силами Северного флота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654506">
        <w:rPr>
          <w:rFonts w:ascii="Times New Roman" w:eastAsia="Times New Roman" w:hAnsi="Times New Roman" w:cs="Times New Roman"/>
          <w:sz w:val="26"/>
          <w:szCs w:val="26"/>
        </w:rPr>
        <w:t xml:space="preserve">, копией выписки из приказа командира войсковой части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654506">
        <w:rPr>
          <w:rFonts w:ascii="Times New Roman" w:eastAsia="Times New Roman" w:hAnsi="Times New Roman" w:cs="Times New Roman"/>
          <w:sz w:val="26"/>
          <w:szCs w:val="26"/>
        </w:rPr>
        <w:t xml:space="preserve">, копией выписки из перечня </w:t>
      </w:r>
      <w:r w:rsidRPr="002171D4" w:rsidR="00654506">
        <w:rPr>
          <w:rFonts w:ascii="Times New Roman" w:eastAsia="Times New Roman" w:hAnsi="Times New Roman" w:cs="Times New Roman"/>
          <w:sz w:val="26"/>
          <w:szCs w:val="26"/>
        </w:rPr>
        <w:t>коррупционно</w:t>
      </w:r>
      <w:r w:rsidRPr="002171D4" w:rsidR="00654506">
        <w:rPr>
          <w:rFonts w:ascii="Times New Roman" w:eastAsia="Times New Roman" w:hAnsi="Times New Roman" w:cs="Times New Roman"/>
          <w:sz w:val="26"/>
          <w:szCs w:val="26"/>
        </w:rPr>
        <w:t>-опасных должностей на Северном флоте</w:t>
      </w:r>
      <w:r w:rsidRPr="002171D4" w:rsidR="00E079A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171D4" w:rsidR="007E0BC8">
        <w:rPr>
          <w:rFonts w:ascii="Times New Roman" w:eastAsia="Times New Roman" w:hAnsi="Times New Roman" w:cs="Times New Roman"/>
          <w:sz w:val="26"/>
          <w:szCs w:val="26"/>
        </w:rPr>
        <w:t xml:space="preserve"> копией сообщения военного комиссара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7E0BC8">
        <w:rPr>
          <w:rFonts w:ascii="Times New Roman" w:eastAsia="Times New Roman" w:hAnsi="Times New Roman" w:cs="Times New Roman"/>
          <w:sz w:val="26"/>
          <w:szCs w:val="26"/>
        </w:rPr>
        <w:t xml:space="preserve">., копией трудового договора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 w:rsidR="007E0BC8">
        <w:rPr>
          <w:rFonts w:ascii="Times New Roman" w:eastAsia="Times New Roman" w:hAnsi="Times New Roman" w:cs="Times New Roman"/>
          <w:sz w:val="26"/>
          <w:szCs w:val="26"/>
        </w:rPr>
        <w:t xml:space="preserve">с дополнительным соглашением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7E0BC8">
        <w:rPr>
          <w:rFonts w:ascii="Times New Roman" w:eastAsia="Times New Roman" w:hAnsi="Times New Roman" w:cs="Times New Roman"/>
          <w:sz w:val="26"/>
          <w:szCs w:val="26"/>
        </w:rPr>
        <w:t xml:space="preserve">, копией приказа о переводе Кононенко В.С. на другую работу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7E0BC8">
        <w:rPr>
          <w:rFonts w:ascii="Times New Roman" w:eastAsia="Times New Roman" w:hAnsi="Times New Roman" w:cs="Times New Roman"/>
          <w:sz w:val="26"/>
          <w:szCs w:val="26"/>
        </w:rPr>
        <w:t xml:space="preserve">, копией должностной инструкции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="00E657F1">
        <w:rPr>
          <w:rFonts w:ascii="Times New Roman" w:hAnsi="Times New Roman" w:cs="Times New Roman"/>
          <w:sz w:val="26"/>
          <w:szCs w:val="26"/>
        </w:rPr>
        <w:t xml:space="preserve"> </w:t>
      </w:r>
      <w:r w:rsidRPr="002171D4" w:rsidR="007E0BC8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директора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171D4" w:rsidR="007E0BC8">
        <w:rPr>
          <w:rFonts w:ascii="Times New Roman" w:eastAsia="Times New Roman" w:hAnsi="Times New Roman" w:cs="Times New Roman"/>
          <w:sz w:val="26"/>
          <w:szCs w:val="26"/>
        </w:rPr>
        <w:t xml:space="preserve"> с листом ознакомления Кононенко В.С., копией формы 1П, копией постановления мирового судьи судебного участка </w:t>
      </w:r>
      <w:r w:rsidR="00E657F1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2171D4" w:rsidR="00712290"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Кононенко В.С. </w:t>
      </w:r>
      <w:r w:rsidRPr="002171D4"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19.29 КоАП РФ.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2171D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A7A27" w:rsidRPr="002171D4" w:rsidP="002171D4">
      <w:pPr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71D4">
        <w:rPr>
          <w:rFonts w:ascii="Times New Roman" w:eastAsia="Times New Roman" w:hAnsi="Times New Roman" w:cs="Times New Roman"/>
          <w:sz w:val="26"/>
          <w:szCs w:val="26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FA7A27" w:rsidRPr="002171D4" w:rsidP="002171D4">
      <w:pPr>
        <w:autoSpaceDE w:val="0"/>
        <w:autoSpaceDN w:val="0"/>
        <w:adjustRightInd w:val="0"/>
        <w:spacing w:after="0" w:line="240" w:lineRule="auto"/>
        <w:ind w:right="-30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назначении меры административного наказания за административное правонарушение, в соответствии с требованиями ст.4.1 КоАП РФ, учитыва</w:t>
      </w:r>
      <w:r w:rsidR="00103272">
        <w:rPr>
          <w:rFonts w:ascii="Times New Roman" w:hAnsi="Times New Roman" w:eastAsiaTheme="minorHAnsi" w:cs="Times New Roman"/>
          <w:sz w:val="26"/>
          <w:szCs w:val="26"/>
          <w:lang w:eastAsia="en-US"/>
        </w:rPr>
        <w:t>ю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171D4" w:rsidR="000B75FA">
        <w:rPr>
          <w:rFonts w:ascii="Times New Roman" w:hAnsi="Times New Roman" w:eastAsiaTheme="minorHAnsi" w:cs="Times New Roman"/>
          <w:sz w:val="26"/>
          <w:szCs w:val="26"/>
          <w:lang w:eastAsia="en-US"/>
        </w:rPr>
        <w:t>характер совершенного должностным лицом административного правонарушения, личность виновного, его имущественное положение, обстоятельства, смягчающие административную ответственность как признание вины</w:t>
      </w:r>
      <w:r w:rsidRPr="002171D4" w:rsidR="0066533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добровольное устранение нарушений, установленных в рамках прокурорской проверки до </w:t>
      </w:r>
      <w:r w:rsidRPr="002171D4" w:rsidR="0066533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вынесения постановления по делу об административном </w:t>
      </w:r>
      <w:r w:rsidRPr="002171D4" w:rsidR="00665332">
        <w:rPr>
          <w:rFonts w:ascii="Times New Roman" w:hAnsi="Times New Roman" w:eastAsiaTheme="minorHAnsi" w:cs="Times New Roman"/>
          <w:sz w:val="26"/>
          <w:szCs w:val="26"/>
          <w:lang w:eastAsia="en-US"/>
        </w:rPr>
        <w:t>правонарушении</w:t>
      </w:r>
      <w:r w:rsidRPr="002171D4" w:rsidR="0091338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как</w:t>
      </w:r>
      <w:r w:rsidRPr="002171D4" w:rsidR="0066533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отношении юридического лица</w:t>
      </w:r>
      <w:r w:rsidRPr="002171D4" w:rsidR="0091338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так </w:t>
      </w:r>
      <w:r w:rsidRPr="002171D4" w:rsidR="0066533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 </w:t>
      </w:r>
      <w:r w:rsidRPr="002171D4" w:rsidR="0091338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</w:t>
      </w:r>
      <w:r w:rsidRPr="002171D4" w:rsidR="00913380">
        <w:rPr>
          <w:rFonts w:ascii="Times New Roman" w:hAnsi="Times New Roman" w:eastAsiaTheme="minorHAnsi" w:cs="Times New Roman"/>
          <w:sz w:val="26"/>
          <w:szCs w:val="26"/>
          <w:lang w:eastAsia="en-US"/>
        </w:rPr>
        <w:t>отношении</w:t>
      </w:r>
      <w:r w:rsidRPr="002171D4" w:rsidR="0091338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2171D4" w:rsidR="0066533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должностного лица </w:t>
      </w:r>
      <w:r w:rsidRPr="002171D4" w:rsidR="000B75FA">
        <w:rPr>
          <w:rFonts w:ascii="Times New Roman" w:hAnsi="Times New Roman" w:eastAsiaTheme="minorHAnsi" w:cs="Times New Roman"/>
          <w:sz w:val="26"/>
          <w:szCs w:val="26"/>
          <w:lang w:eastAsia="en-US"/>
        </w:rPr>
        <w:t>и отсутствие обстоятельств, отягчающих административную ответственность</w:t>
      </w:r>
      <w:r w:rsidRPr="002171D4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2F4395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Принимая во внимание </w:t>
      </w:r>
      <w:r w:rsidRPr="002171D4" w:rsidR="00665332">
        <w:rPr>
          <w:rFonts w:ascii="Times New Roman" w:hAnsi="Times New Roman" w:cs="Times New Roman"/>
          <w:sz w:val="26"/>
          <w:szCs w:val="26"/>
        </w:rPr>
        <w:t xml:space="preserve">вышеизложенное, </w:t>
      </w:r>
      <w:r w:rsidRPr="002171D4">
        <w:rPr>
          <w:rFonts w:ascii="Times New Roman" w:hAnsi="Times New Roman" w:cs="Times New Roman"/>
          <w:sz w:val="26"/>
          <w:szCs w:val="26"/>
        </w:rPr>
        <w:t xml:space="preserve">считаю возможным назначить </w:t>
      </w:r>
      <w:r w:rsidRPr="002171D4" w:rsidR="00665332">
        <w:rPr>
          <w:rFonts w:ascii="Times New Roman" w:hAnsi="Times New Roman" w:cs="Times New Roman"/>
          <w:sz w:val="26"/>
          <w:szCs w:val="26"/>
        </w:rPr>
        <w:t xml:space="preserve">должностному лицу, привлекаемому к административной ответственности </w:t>
      </w:r>
      <w:r w:rsidRPr="002171D4">
        <w:rPr>
          <w:rFonts w:ascii="Times New Roman" w:hAnsi="Times New Roman" w:cs="Times New Roman"/>
          <w:sz w:val="26"/>
          <w:szCs w:val="26"/>
        </w:rPr>
        <w:t>минимальное наказание, предусмотренное санкцией ст.19.29 КоАП РФ.</w:t>
      </w:r>
    </w:p>
    <w:p w:rsidR="002F4395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На основании  </w:t>
      </w:r>
      <w:r w:rsidRPr="002171D4">
        <w:rPr>
          <w:rFonts w:ascii="Times New Roman" w:hAnsi="Times New Roman" w:cs="Times New Roman"/>
          <w:sz w:val="26"/>
          <w:szCs w:val="26"/>
        </w:rPr>
        <w:t>изложенного</w:t>
      </w:r>
      <w:r w:rsidRPr="002171D4">
        <w:rPr>
          <w:rFonts w:ascii="Times New Roman" w:hAnsi="Times New Roman" w:cs="Times New Roman"/>
          <w:sz w:val="26"/>
          <w:szCs w:val="26"/>
        </w:rPr>
        <w:t xml:space="preserve">, ст. 19.29 КоАП РФ, руководствуясь </w:t>
      </w:r>
      <w:r w:rsidRPr="002171D4">
        <w:rPr>
          <w:rFonts w:ascii="Times New Roman" w:hAnsi="Times New Roman" w:cs="Times New Roman"/>
          <w:sz w:val="26"/>
          <w:szCs w:val="26"/>
        </w:rPr>
        <w:t>ст.</w:t>
      </w:r>
      <w:r w:rsidRPr="002171D4">
        <w:rPr>
          <w:rFonts w:ascii="Times New Roman" w:hAnsi="Times New Roman" w:cs="Times New Roman"/>
          <w:color w:val="000000"/>
          <w:sz w:val="26"/>
          <w:szCs w:val="26"/>
        </w:rPr>
        <w:t>ст</w:t>
      </w:r>
      <w:r w:rsidRPr="002171D4">
        <w:rPr>
          <w:rFonts w:ascii="Times New Roman" w:hAnsi="Times New Roman" w:cs="Times New Roman"/>
          <w:color w:val="000000"/>
          <w:sz w:val="26"/>
          <w:szCs w:val="26"/>
        </w:rPr>
        <w:t>. 4.1, 29.9, 29.10</w:t>
      </w:r>
      <w:r w:rsidRPr="002171D4">
        <w:rPr>
          <w:rFonts w:ascii="Times New Roman" w:hAnsi="Times New Roman" w:cs="Times New Roman"/>
          <w:sz w:val="26"/>
          <w:szCs w:val="26"/>
        </w:rPr>
        <w:t xml:space="preserve"> КоАП РФ, мировой судья, –</w:t>
      </w:r>
    </w:p>
    <w:p w:rsidR="002F4395" w:rsidRPr="002171D4" w:rsidP="002171D4">
      <w:pPr>
        <w:spacing w:after="0" w:line="240" w:lineRule="auto"/>
        <w:ind w:right="-30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>ПОСТАНОВИЛ:</w:t>
      </w:r>
    </w:p>
    <w:p w:rsidR="002F4395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Pr="002171D4">
        <w:rPr>
          <w:rFonts w:ascii="Times New Roman" w:hAnsi="Times New Roman" w:cs="Times New Roman"/>
          <w:sz w:val="26"/>
          <w:szCs w:val="26"/>
        </w:rPr>
        <w:t xml:space="preserve">заместителя директора </w:t>
      </w:r>
      <w:r w:rsidRPr="002171D4">
        <w:rPr>
          <w:rFonts w:ascii="Times New Roman" w:hAnsi="Times New Roman" w:cs="Times New Roman"/>
          <w:sz w:val="26"/>
          <w:szCs w:val="26"/>
        </w:rPr>
        <w:t>Государственно</w:t>
      </w:r>
      <w:r w:rsidRPr="002171D4">
        <w:rPr>
          <w:rFonts w:ascii="Times New Roman" w:hAnsi="Times New Roman" w:cs="Times New Roman"/>
          <w:sz w:val="26"/>
          <w:szCs w:val="26"/>
        </w:rPr>
        <w:t>го</w:t>
      </w:r>
      <w:r w:rsidRPr="002171D4">
        <w:rPr>
          <w:rFonts w:ascii="Times New Roman" w:hAnsi="Times New Roman" w:cs="Times New Roman"/>
          <w:sz w:val="26"/>
          <w:szCs w:val="26"/>
        </w:rPr>
        <w:t xml:space="preserve"> бюджетно</w:t>
      </w:r>
      <w:r w:rsidRPr="002171D4">
        <w:rPr>
          <w:rFonts w:ascii="Times New Roman" w:hAnsi="Times New Roman" w:cs="Times New Roman"/>
          <w:sz w:val="26"/>
          <w:szCs w:val="26"/>
        </w:rPr>
        <w:t>го</w:t>
      </w:r>
      <w:r w:rsidRPr="002171D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2171D4">
        <w:rPr>
          <w:rFonts w:ascii="Times New Roman" w:hAnsi="Times New Roman" w:cs="Times New Roman"/>
          <w:sz w:val="26"/>
          <w:szCs w:val="26"/>
        </w:rPr>
        <w:t>я</w:t>
      </w:r>
      <w:r w:rsidRPr="002171D4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Республики</w:t>
      </w:r>
      <w:r w:rsidRPr="002171D4">
        <w:rPr>
          <w:rFonts w:ascii="Times New Roman" w:hAnsi="Times New Roman" w:cs="Times New Roman"/>
          <w:sz w:val="26"/>
          <w:szCs w:val="26"/>
        </w:rPr>
        <w:t xml:space="preserve"> Крым «Детский оздоровительный центр «Фортуна»</w:t>
      </w:r>
      <w:r w:rsidRPr="002171D4">
        <w:rPr>
          <w:rFonts w:ascii="Times New Roman" w:hAnsi="Times New Roman" w:cs="Times New Roman"/>
          <w:sz w:val="26"/>
          <w:szCs w:val="26"/>
        </w:rPr>
        <w:t xml:space="preserve"> Кононенко Веру Сергеевну </w:t>
      </w:r>
      <w:r w:rsidRPr="002171D4">
        <w:rPr>
          <w:rFonts w:ascii="Times New Roman" w:hAnsi="Times New Roman" w:cs="Times New Roman"/>
          <w:sz w:val="26"/>
          <w:szCs w:val="26"/>
        </w:rPr>
        <w:t>признать виновн</w:t>
      </w:r>
      <w:r w:rsidRPr="002171D4">
        <w:rPr>
          <w:rFonts w:ascii="Times New Roman" w:hAnsi="Times New Roman" w:cs="Times New Roman"/>
          <w:sz w:val="26"/>
          <w:szCs w:val="26"/>
        </w:rPr>
        <w:t>ой</w:t>
      </w:r>
      <w:r w:rsidRPr="002171D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ст.19.29 КоАП РФ, и назначить е</w:t>
      </w:r>
      <w:r w:rsidRPr="002171D4">
        <w:rPr>
          <w:rFonts w:ascii="Times New Roman" w:hAnsi="Times New Roman" w:cs="Times New Roman"/>
          <w:sz w:val="26"/>
          <w:szCs w:val="26"/>
        </w:rPr>
        <w:t>й</w:t>
      </w:r>
      <w:r w:rsidRPr="002171D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2171D4">
        <w:rPr>
          <w:rFonts w:ascii="Times New Roman" w:hAnsi="Times New Roman" w:cs="Times New Roman"/>
          <w:sz w:val="26"/>
          <w:szCs w:val="26"/>
        </w:rPr>
        <w:t>20000 (двадцать</w:t>
      </w:r>
      <w:r w:rsidRPr="002171D4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C30806" w:rsidRPr="002171D4" w:rsidP="002171D4">
      <w:pPr>
        <w:pStyle w:val="NoSpacing"/>
        <w:ind w:right="-30" w:firstLine="567"/>
        <w:jc w:val="both"/>
        <w:rPr>
          <w:rFonts w:ascii="Times New Roman" w:hAnsi="Times New Roman"/>
          <w:sz w:val="26"/>
          <w:szCs w:val="26"/>
        </w:rPr>
      </w:pPr>
      <w:r w:rsidRPr="002171D4">
        <w:rPr>
          <w:rFonts w:ascii="Times New Roman" w:hAnsi="Times New Roman"/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="00E657F1">
        <w:rPr>
          <w:rFonts w:ascii="Times New Roman" w:hAnsi="Times New Roman"/>
          <w:sz w:val="26"/>
          <w:szCs w:val="26"/>
        </w:rPr>
        <w:t>«данные изъяты»</w:t>
      </w:r>
      <w:r w:rsidRPr="002171D4">
        <w:rPr>
          <w:rFonts w:ascii="Times New Roman" w:hAnsi="Times New Roman"/>
          <w:sz w:val="26"/>
          <w:szCs w:val="26"/>
        </w:rPr>
        <w:t>.</w:t>
      </w:r>
    </w:p>
    <w:p w:rsidR="002F4395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2171D4">
        <w:rPr>
          <w:rFonts w:ascii="Times New Roman" w:hAnsi="Times New Roman" w:cs="Times New Roman"/>
          <w:sz w:val="26"/>
          <w:szCs w:val="26"/>
        </w:rPr>
        <w:t xml:space="preserve"> Кодекса.</w:t>
      </w:r>
    </w:p>
    <w:p w:rsidR="002F4395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71D4">
        <w:rPr>
          <w:rFonts w:ascii="Times New Roman" w:hAnsi="Times New Roman" w:cs="Times New Roman"/>
          <w:sz w:val="26"/>
          <w:szCs w:val="26"/>
        </w:rPr>
        <w:t>О</w:t>
      </w:r>
      <w:r w:rsidRPr="002171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41 Евпаторийского судебного района (городской округ Евпатория) Республики Крым.  </w:t>
      </w:r>
    </w:p>
    <w:p w:rsidR="002F4395" w:rsidRPr="002171D4" w:rsidP="002171D4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2171D4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2171D4">
        <w:rPr>
          <w:rFonts w:ascii="Times New Roman" w:hAnsi="Times New Roman" w:cs="Times New Roman"/>
          <w:sz w:val="26"/>
          <w:szCs w:val="26"/>
        </w:rPr>
        <w:t xml:space="preserve">огласно ч.1 ст.20.25 КоАП РФ </w:t>
      </w:r>
      <w:r w:rsidRPr="002171D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2F4395" w:rsidRPr="002171D4" w:rsidP="002171D4">
      <w:pPr>
        <w:tabs>
          <w:tab w:val="left" w:pos="142"/>
        </w:tabs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путем подачи жалобы через мирового судью судебного участка №41 Евпаторийского судебного района (городской округ Евпатория) Республики  Крым в течение десяти суток со дня вручения или получения его копии.</w:t>
      </w:r>
    </w:p>
    <w:p w:rsidR="00EB1867" w:rsidRPr="002171D4" w:rsidP="002171D4">
      <w:pPr>
        <w:tabs>
          <w:tab w:val="left" w:pos="142"/>
        </w:tabs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4395" w:rsidRPr="002171D4" w:rsidP="002171D4">
      <w:pPr>
        <w:tabs>
          <w:tab w:val="left" w:pos="142"/>
        </w:tabs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71D4">
        <w:rPr>
          <w:rFonts w:ascii="Times New Roman" w:hAnsi="Times New Roman" w:cs="Times New Roman"/>
          <w:sz w:val="26"/>
          <w:szCs w:val="26"/>
        </w:rPr>
        <w:t>Мировой судья</w:t>
      </w:r>
      <w:r w:rsidRPr="002171D4">
        <w:rPr>
          <w:rFonts w:ascii="Times New Roman" w:hAnsi="Times New Roman" w:cs="Times New Roman"/>
          <w:sz w:val="26"/>
          <w:szCs w:val="26"/>
        </w:rPr>
        <w:tab/>
      </w:r>
      <w:r w:rsidRPr="002171D4">
        <w:rPr>
          <w:rFonts w:ascii="Times New Roman" w:hAnsi="Times New Roman" w:cs="Times New Roman"/>
          <w:sz w:val="26"/>
          <w:szCs w:val="26"/>
        </w:rPr>
        <w:tab/>
      </w:r>
      <w:r w:rsidRPr="002171D4">
        <w:rPr>
          <w:rFonts w:ascii="Times New Roman" w:hAnsi="Times New Roman" w:cs="Times New Roman"/>
          <w:sz w:val="26"/>
          <w:szCs w:val="26"/>
        </w:rPr>
        <w:tab/>
      </w:r>
      <w:r w:rsidRPr="002171D4">
        <w:rPr>
          <w:rFonts w:ascii="Times New Roman" w:hAnsi="Times New Roman" w:cs="Times New Roman"/>
          <w:sz w:val="26"/>
          <w:szCs w:val="26"/>
        </w:rPr>
        <w:tab/>
      </w:r>
      <w:r w:rsidRPr="002171D4">
        <w:rPr>
          <w:rFonts w:ascii="Times New Roman" w:hAnsi="Times New Roman" w:cs="Times New Roman"/>
          <w:sz w:val="26"/>
          <w:szCs w:val="26"/>
        </w:rPr>
        <w:tab/>
      </w:r>
      <w:r w:rsidRPr="002171D4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2171D4">
        <w:rPr>
          <w:rFonts w:ascii="Times New Roman" w:hAnsi="Times New Roman" w:cs="Times New Roman"/>
          <w:sz w:val="26"/>
          <w:szCs w:val="26"/>
        </w:rPr>
        <w:t>Кунцова</w:t>
      </w:r>
    </w:p>
    <w:sectPr w:rsidSect="002D121F">
      <w:headerReference w:type="default" r:id="rId13"/>
      <w:pgSz w:w="11906" w:h="16838"/>
      <w:pgMar w:top="907" w:right="96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28149702"/>
      <w:docPartObj>
        <w:docPartGallery w:val="Page Numbers (Top of Page)"/>
        <w:docPartUnique/>
      </w:docPartObj>
    </w:sdtPr>
    <w:sdtContent>
      <w:p w:rsidR="00B523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F1">
          <w:rPr>
            <w:noProof/>
          </w:rPr>
          <w:t>6</w:t>
        </w:r>
        <w:r>
          <w:fldChar w:fldCharType="end"/>
        </w:r>
      </w:p>
    </w:sdtContent>
  </w:sdt>
  <w:p w:rsidR="00B52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0E"/>
    <w:rsid w:val="00001384"/>
    <w:rsid w:val="00035EF2"/>
    <w:rsid w:val="0006307A"/>
    <w:rsid w:val="00066C77"/>
    <w:rsid w:val="000B75FA"/>
    <w:rsid w:val="000E59E9"/>
    <w:rsid w:val="000F2342"/>
    <w:rsid w:val="000F3D2E"/>
    <w:rsid w:val="00103272"/>
    <w:rsid w:val="00124F82"/>
    <w:rsid w:val="00127DF8"/>
    <w:rsid w:val="00181D10"/>
    <w:rsid w:val="001A074F"/>
    <w:rsid w:val="002171D4"/>
    <w:rsid w:val="002301CF"/>
    <w:rsid w:val="002316EC"/>
    <w:rsid w:val="00266829"/>
    <w:rsid w:val="0026770A"/>
    <w:rsid w:val="002745F5"/>
    <w:rsid w:val="00275BA3"/>
    <w:rsid w:val="00280EB3"/>
    <w:rsid w:val="00281B29"/>
    <w:rsid w:val="0028596D"/>
    <w:rsid w:val="00286A2A"/>
    <w:rsid w:val="002C633F"/>
    <w:rsid w:val="002D121F"/>
    <w:rsid w:val="002F4395"/>
    <w:rsid w:val="00315416"/>
    <w:rsid w:val="00315838"/>
    <w:rsid w:val="00324D76"/>
    <w:rsid w:val="00325F0D"/>
    <w:rsid w:val="00337D24"/>
    <w:rsid w:val="0037511E"/>
    <w:rsid w:val="003B12D3"/>
    <w:rsid w:val="00406964"/>
    <w:rsid w:val="004121F4"/>
    <w:rsid w:val="004201D2"/>
    <w:rsid w:val="00464A18"/>
    <w:rsid w:val="004A3D51"/>
    <w:rsid w:val="004D48C6"/>
    <w:rsid w:val="00516421"/>
    <w:rsid w:val="005208AF"/>
    <w:rsid w:val="00550D72"/>
    <w:rsid w:val="0057311E"/>
    <w:rsid w:val="005A6EEA"/>
    <w:rsid w:val="005B56EF"/>
    <w:rsid w:val="005C337E"/>
    <w:rsid w:val="005D5FCD"/>
    <w:rsid w:val="00622335"/>
    <w:rsid w:val="00653F80"/>
    <w:rsid w:val="00654506"/>
    <w:rsid w:val="00665332"/>
    <w:rsid w:val="00671455"/>
    <w:rsid w:val="006914CE"/>
    <w:rsid w:val="006A3500"/>
    <w:rsid w:val="006C4290"/>
    <w:rsid w:val="006C4FC9"/>
    <w:rsid w:val="006D62DF"/>
    <w:rsid w:val="006F683C"/>
    <w:rsid w:val="00712290"/>
    <w:rsid w:val="00716C1C"/>
    <w:rsid w:val="0072663B"/>
    <w:rsid w:val="0075409B"/>
    <w:rsid w:val="0077004D"/>
    <w:rsid w:val="00791573"/>
    <w:rsid w:val="007A545D"/>
    <w:rsid w:val="007D47A4"/>
    <w:rsid w:val="007D5904"/>
    <w:rsid w:val="007E0BC8"/>
    <w:rsid w:val="007F7F7F"/>
    <w:rsid w:val="00801FBE"/>
    <w:rsid w:val="00821AD0"/>
    <w:rsid w:val="0085071B"/>
    <w:rsid w:val="00853CB2"/>
    <w:rsid w:val="008A3CCA"/>
    <w:rsid w:val="008C2835"/>
    <w:rsid w:val="008D4C24"/>
    <w:rsid w:val="008E2499"/>
    <w:rsid w:val="008E7A1E"/>
    <w:rsid w:val="008F55F0"/>
    <w:rsid w:val="00900A38"/>
    <w:rsid w:val="00913380"/>
    <w:rsid w:val="00943A53"/>
    <w:rsid w:val="009A70E0"/>
    <w:rsid w:val="009D26D2"/>
    <w:rsid w:val="009D5A82"/>
    <w:rsid w:val="00A336F5"/>
    <w:rsid w:val="00A405D2"/>
    <w:rsid w:val="00A47AA9"/>
    <w:rsid w:val="00A50513"/>
    <w:rsid w:val="00A56A11"/>
    <w:rsid w:val="00A628A4"/>
    <w:rsid w:val="00A66279"/>
    <w:rsid w:val="00AC7396"/>
    <w:rsid w:val="00AD1B73"/>
    <w:rsid w:val="00AE30D4"/>
    <w:rsid w:val="00B035AE"/>
    <w:rsid w:val="00B05471"/>
    <w:rsid w:val="00B17C6D"/>
    <w:rsid w:val="00B42CD8"/>
    <w:rsid w:val="00B52378"/>
    <w:rsid w:val="00B62E61"/>
    <w:rsid w:val="00B6480E"/>
    <w:rsid w:val="00B76211"/>
    <w:rsid w:val="00B8690E"/>
    <w:rsid w:val="00BA0292"/>
    <w:rsid w:val="00BA4BA9"/>
    <w:rsid w:val="00BB1C51"/>
    <w:rsid w:val="00BD3C6F"/>
    <w:rsid w:val="00BD6AA2"/>
    <w:rsid w:val="00C0070F"/>
    <w:rsid w:val="00C05D9F"/>
    <w:rsid w:val="00C17497"/>
    <w:rsid w:val="00C21DE0"/>
    <w:rsid w:val="00C22F8D"/>
    <w:rsid w:val="00C30806"/>
    <w:rsid w:val="00C34689"/>
    <w:rsid w:val="00C348A2"/>
    <w:rsid w:val="00C628BF"/>
    <w:rsid w:val="00CB6E8D"/>
    <w:rsid w:val="00CD2ACE"/>
    <w:rsid w:val="00CD7295"/>
    <w:rsid w:val="00D13344"/>
    <w:rsid w:val="00D13937"/>
    <w:rsid w:val="00D3205C"/>
    <w:rsid w:val="00D451CE"/>
    <w:rsid w:val="00D46A46"/>
    <w:rsid w:val="00D62F84"/>
    <w:rsid w:val="00D6378C"/>
    <w:rsid w:val="00D741D2"/>
    <w:rsid w:val="00D757B4"/>
    <w:rsid w:val="00DB4CF7"/>
    <w:rsid w:val="00E060AD"/>
    <w:rsid w:val="00E079AC"/>
    <w:rsid w:val="00E10B58"/>
    <w:rsid w:val="00E4484A"/>
    <w:rsid w:val="00E657F1"/>
    <w:rsid w:val="00E756BA"/>
    <w:rsid w:val="00EB1823"/>
    <w:rsid w:val="00EB1867"/>
    <w:rsid w:val="00EB7237"/>
    <w:rsid w:val="00EF2BDE"/>
    <w:rsid w:val="00EF5D70"/>
    <w:rsid w:val="00F460A0"/>
    <w:rsid w:val="00F55603"/>
    <w:rsid w:val="00F63D01"/>
    <w:rsid w:val="00F976DB"/>
    <w:rsid w:val="00FA4C50"/>
    <w:rsid w:val="00FA7A27"/>
    <w:rsid w:val="00FC0184"/>
    <w:rsid w:val="00FE56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A2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A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A7A2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A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7A2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991017CCFD0A2F7333AA7A147D1D65FBDF1D25300B99663591A35982077CC2785A94F35A321AEC6B6DE1A7531BC717773DB3F7652A7C63Fv4y7P" TargetMode="External" /><Relationship Id="rId11" Type="http://schemas.openxmlformats.org/officeDocument/2006/relationships/hyperlink" Target="http://sudact.ru/law/federalnyi-zakon-ot-25122008-n-273-fz-o/?marker=fdoctlaw" TargetMode="External" /><Relationship Id="rId12" Type="http://schemas.openxmlformats.org/officeDocument/2006/relationships/hyperlink" Target="consultantplus://offline/ref=7009E58E3B87C9028F941F31DC52498D1E5809A66C8FCE7480DACA37BAA09DD8BDBBCAC8678661FAU1g3Q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tk-rf/chast-iii/razdel-iii/glava-11/statia-64.1/?marker=fdoctlaw" TargetMode="External" /><Relationship Id="rId6" Type="http://schemas.openxmlformats.org/officeDocument/2006/relationships/hyperlink" Target="consultantplus://offline/ref=0E1F471465B862CCFEE0C9E1C60AE0C29B66E501450B8C8BC60AACDD93F9F1926B085BEBC87659B938A98A2AA6113D9ADBACC5B3B496B376Y2P2P" TargetMode="External" /><Relationship Id="rId7" Type="http://schemas.openxmlformats.org/officeDocument/2006/relationships/hyperlink" Target="consultantplus://offline/ref=EA80437DFC3EB0AD873EA81D5DD277A41C7206FE4DB45B6F33939B38242DE93E16A20E5DD8D85EDES6x9G" TargetMode="External" /><Relationship Id="rId8" Type="http://schemas.openxmlformats.org/officeDocument/2006/relationships/hyperlink" Target="consultantplus://offline/ref=0070D334D1A24AE72A2010C5929970022F6E709E252B5B9C79B3266FAF3E2ACE0A3B42576C95B9B6C707726E5C8154E3BF8017AAA328B04Fd0h5P" TargetMode="External" /><Relationship Id="rId9" Type="http://schemas.openxmlformats.org/officeDocument/2006/relationships/hyperlink" Target="consultantplus://offline/ref=2EDE2CE16BD59F00425F443045B05A4D2B4E22F3180FDDAD43B152C47A3C7F7EBEFD49F4227FACB742A97122FCF83B65712C84F71AB2259ER4uE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7571-3B1D-4199-BB5E-1ADAB31A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