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296" w:rsidRPr="002E2EF4" w:rsidP="001B029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E2EF4">
        <w:rPr>
          <w:rFonts w:ascii="Times New Roman" w:eastAsia="Times New Roman" w:hAnsi="Times New Roman" w:cs="Times New Roman"/>
          <w:sz w:val="26"/>
          <w:szCs w:val="26"/>
          <w:lang w:val="uk-UA"/>
        </w:rPr>
        <w:t>Дело</w:t>
      </w:r>
      <w:r w:rsidRPr="002E2EF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5-41-198/2019</w:t>
      </w:r>
    </w:p>
    <w:p w:rsidR="001B0296" w:rsidRPr="002E2EF4" w:rsidP="001B029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0296" w:rsidRPr="002E2EF4" w:rsidP="00F97E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2E2EF4" w:rsidR="009D49E0">
        <w:rPr>
          <w:rFonts w:ascii="Times New Roman" w:eastAsia="Times New Roman" w:hAnsi="Times New Roman" w:cs="Times New Roman"/>
          <w:sz w:val="26"/>
          <w:szCs w:val="26"/>
        </w:rPr>
        <w:t xml:space="preserve">  июл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я 2019 года                             г. Евпатория проспект Ленина,51/50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Кунцова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hAnsi="Times New Roman" w:cs="Times New Roman"/>
          <w:sz w:val="26"/>
          <w:szCs w:val="26"/>
        </w:rPr>
        <w:t>Рыбалко Сергея Константиновича</w:t>
      </w:r>
      <w:r w:rsidRPr="002E2EF4">
        <w:rPr>
          <w:rFonts w:ascii="Times New Roman" w:hAnsi="Times New Roman" w:cs="Times New Roman"/>
          <w:b/>
          <w:sz w:val="26"/>
          <w:szCs w:val="26"/>
        </w:rPr>
        <w:t>,</w:t>
      </w:r>
      <w:r w:rsidRPr="002E2EF4">
        <w:rPr>
          <w:rFonts w:ascii="Times New Roman" w:hAnsi="Times New Roman" w:cs="Times New Roman"/>
          <w:sz w:val="26"/>
          <w:szCs w:val="26"/>
        </w:rPr>
        <w:t xml:space="preserve"> </w:t>
      </w:r>
      <w:r w:rsidRPr="002E2EF4" w:rsidR="002E2EF4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B0296" w:rsidRPr="002E2EF4" w:rsidP="001B029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E2EF4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Рыбалко С.К. находясь по месту жительства по адресу: </w:t>
      </w:r>
      <w:r w:rsidRPr="002E2EF4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заместителя начальника полиции  ОМВД России по г. Евпатории </w:t>
      </w:r>
      <w:r w:rsidRPr="002E2EF4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согласно которому Рыбалко С.К. был привлечен к административной ответственности по ч. 1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ст. 20.20 КоАП РФ.</w:t>
      </w:r>
    </w:p>
    <w:p w:rsidR="001B0296" w:rsidRPr="002E2EF4" w:rsidP="001B0296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Своими действиями Рыбалко С.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совершил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правонарушение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, предусмотренное  ч. 1 ст. 20.25 КоАП РФ.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В суде  Рыбалко С.К.   свою вину в совершении правонарушения признал, не отрицал обстоятель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ств пр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авонарушения изложенных в протоколе, пояснил, что штраф не оплатил в срок, так как забыл. 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Рыбалко С.К.   состава правонарушения, предусмотренного ч. 1 ст. 20.25 КоАП РФ, т.е. неуплата административного штрафа в срок, предусмотренный  КоАП РФ.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Вина Рыбалко С.К.  в совершении правонарушения подтверждается: сведениями протокола об административном правонарушении </w:t>
      </w:r>
      <w:r w:rsidRPr="002E2EF4" w:rsidR="002E2EF4">
        <w:rPr>
          <w:rFonts w:ascii="Times New Roman" w:hAnsi="Times New Roman" w:cs="Times New Roman"/>
          <w:sz w:val="26"/>
          <w:szCs w:val="26"/>
        </w:rPr>
        <w:t>«данные изъяты» «данные изъяты»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, копией постановления заместителя начальника полиции ОМВД</w:t>
      </w:r>
      <w:r w:rsidRPr="002E2EF4" w:rsidR="002E2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2EF4" w:rsidR="002E2EF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, согласно которому на Рыбалко С.К.  наложен штраф в сумме 500,00 рублей за совершение административного правонарушения, предусмотренного ст. ч.1  ст. 20.20 КоАП РФ с отметкой о вступлении в законную силу</w:t>
      </w:r>
      <w:r w:rsidRPr="002E2EF4" w:rsidR="002E2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2EF4" w:rsidR="002E2EF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, рапортом инспектора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взвода ОРППСП, письменными объяснениями  Рыбалко С.К., которые составлены надлежащим образом, получены с соблюдением требований закона и являются допустимыми доказательствами.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 в двукратном размере суммы  неуплаченного административного штрафа. 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Руководствуясь ст. ст. 20.25 ч.1, 29.9 29.10 КоАП РФ, мировой судья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B0296" w:rsidRPr="002E2EF4" w:rsidP="001B029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2E2E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hAnsi="Times New Roman" w:cs="Times New Roman"/>
          <w:sz w:val="26"/>
          <w:szCs w:val="26"/>
        </w:rPr>
        <w:t>Рыбалко Сергея Константиновича</w:t>
      </w:r>
      <w:r w:rsidRPr="002E2EF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B0296" w:rsidRPr="002E2EF4" w:rsidP="001B029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(ОМВД России по г. Евпатории), ИНН 9110000105, КПП 911001001, ОКТМО 35712000, номер счета получателя 40101810335100010001, БИК 043510001, КБК 18811643000016000140, идентификатор 18880491190002964417 наименование банка: Отделение Республика Крым  ЦБ РФ, Наименование платежа: денежные взыскания (штрафы) за нарушение законодательства РФ об АП, предусмотренные ст. 20.25 КоАП РФ.</w:t>
      </w:r>
    </w:p>
    <w:p w:rsidR="001B0296" w:rsidRPr="002E2EF4" w:rsidP="001B029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2E2EF4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B0296" w:rsidRPr="002E2EF4" w:rsidP="001B029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F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E2EF4">
        <w:rPr>
          <w:rFonts w:ascii="Times New Roman" w:eastAsia="Times New Roman" w:hAnsi="Times New Roman" w:cs="Times New Roman"/>
          <w:sz w:val="26"/>
          <w:szCs w:val="26"/>
        </w:rPr>
        <w:t xml:space="preserve"> 10 суток в порядке предусмотренном ст. 30.2 КоАП РФ.</w:t>
      </w:r>
    </w:p>
    <w:p w:rsidR="001B0296" w:rsidRPr="002E2EF4" w:rsidP="001B0296">
      <w:pPr>
        <w:spacing w:after="0" w:line="240" w:lineRule="atLeast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B0296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2E2EF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</w:t>
      </w:r>
      <w:r w:rsidRPr="002E2EF4" w:rsidR="009D49E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судья                              </w:t>
      </w:r>
      <w:r w:rsidRPr="002E2EF4" w:rsidR="00A3372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подпись</w:t>
      </w:r>
      <w:r w:rsidRPr="002E2EF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Е.Г. </w:t>
      </w:r>
      <w:r w:rsidRPr="002E2EF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A3372D" w:rsidRPr="002E2EF4" w:rsidP="00A3372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2E2EF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3372D" w:rsidRPr="002E2EF4" w:rsidP="00A3372D">
      <w:pPr>
        <w:rPr>
          <w:rFonts w:ascii="Times New Roman" w:hAnsi="Times New Roman" w:cs="Times New Roman"/>
          <w:sz w:val="26"/>
          <w:szCs w:val="26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49E0" w:rsidRPr="002E2EF4" w:rsidP="001B029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1B0296" w:rsidRPr="002E2EF4" w:rsidP="001B0296">
      <w:pPr>
        <w:rPr>
          <w:rFonts w:ascii="Times New Roman" w:hAnsi="Times New Roman" w:cs="Times New Roman"/>
          <w:sz w:val="26"/>
          <w:szCs w:val="26"/>
        </w:rPr>
      </w:pPr>
    </w:p>
    <w:p w:rsidR="00CB31EA" w:rsidRPr="002E2EF4">
      <w:pPr>
        <w:rPr>
          <w:rFonts w:ascii="Times New Roman" w:hAnsi="Times New Roman" w:cs="Times New Roman"/>
          <w:sz w:val="26"/>
          <w:szCs w:val="26"/>
        </w:rPr>
      </w:pPr>
    </w:p>
    <w:sectPr w:rsidSect="002E2E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6"/>
    <w:rsid w:val="001B0296"/>
    <w:rsid w:val="00223514"/>
    <w:rsid w:val="002E2EF4"/>
    <w:rsid w:val="002E5CD7"/>
    <w:rsid w:val="009D49E0"/>
    <w:rsid w:val="00A3372D"/>
    <w:rsid w:val="00CB31EA"/>
    <w:rsid w:val="00F9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