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4BA" w:rsidRPr="00450B33" w:rsidP="002324BA" w14:paraId="530574E5" w14:textId="6860ECB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0B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450B33" w:rsidR="002C450B">
        <w:rPr>
          <w:rFonts w:ascii="Times New Roman" w:eastAsia="Times New Roman" w:hAnsi="Times New Roman"/>
          <w:sz w:val="28"/>
          <w:szCs w:val="28"/>
          <w:lang w:val="uk-UA" w:eastAsia="ru-RU"/>
        </w:rPr>
        <w:t>41</w:t>
      </w:r>
      <w:r w:rsidRPr="00450B3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450B33" w:rsidR="002C450B">
        <w:rPr>
          <w:rFonts w:ascii="Times New Roman" w:eastAsia="Times New Roman" w:hAnsi="Times New Roman"/>
          <w:sz w:val="28"/>
          <w:szCs w:val="28"/>
          <w:lang w:val="uk-UA" w:eastAsia="ru-RU"/>
        </w:rPr>
        <w:t>215</w:t>
      </w:r>
      <w:r w:rsidRPr="00450B33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2324BA" w:rsidRPr="00450B33" w:rsidP="00574773" w14:paraId="5F441C7B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0B33" w:rsidP="00415FC5" w14:paraId="5AACDE8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415FC5" w:rsidRPr="00450B33" w:rsidP="00415FC5" w14:paraId="34E2F7E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0B33" w:rsidP="002C450B" w14:paraId="686739B6" w14:textId="40748C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20 июня</w:t>
      </w:r>
      <w:r w:rsidRPr="00450B33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450B33" w:rsidR="00D30B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B33" w:rsidR="009D75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50B33" w:rsidR="003246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B33" w:rsidR="005B6B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B33" w:rsidR="005B3C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ab/>
        <w:t>г. Евпатория</w:t>
      </w:r>
      <w:r w:rsidRPr="00450B33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наб. Горького, 10/29</w:t>
      </w:r>
    </w:p>
    <w:p w:rsidR="00B042FC" w:rsidRPr="00450B33" w:rsidP="00415FC5" w14:paraId="5B1DFBE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5C1" w:rsidRPr="00450B33" w:rsidP="002C450B" w14:paraId="677DF8DF" w14:textId="2688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Миро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вой судья судебного участка № </w:t>
      </w:r>
      <w:r w:rsidRPr="00450B33" w:rsidR="002C450B">
        <w:rPr>
          <w:rFonts w:ascii="Times New Roman" w:eastAsia="Times New Roman" w:hAnsi="Times New Roman"/>
          <w:sz w:val="28"/>
          <w:szCs w:val="28"/>
          <w:lang w:eastAsia="ru-RU"/>
        </w:rPr>
        <w:t>41 Евпаторийского судебного района (городской округ Евпатория)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450B33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B33" w:rsidR="002C450B">
        <w:rPr>
          <w:rFonts w:ascii="Times New Roman" w:eastAsia="Times New Roman" w:hAnsi="Times New Roman"/>
          <w:sz w:val="28"/>
          <w:szCs w:val="28"/>
          <w:lang w:eastAsia="ru-RU"/>
        </w:rPr>
        <w:t>Кунцова</w:t>
      </w:r>
      <w:r w:rsidRPr="00450B33" w:rsidR="002C450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Григорьевна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450B33" w:rsidR="005F605F">
        <w:rPr>
          <w:rFonts w:ascii="Times New Roman" w:hAnsi="Times New Roman"/>
          <w:sz w:val="28"/>
          <w:szCs w:val="28"/>
        </w:rPr>
        <w:t>ОМВД России по</w:t>
      </w:r>
      <w:r w:rsidRPr="00450B33" w:rsidR="002C450B">
        <w:rPr>
          <w:rFonts w:ascii="Times New Roman" w:hAnsi="Times New Roman"/>
          <w:sz w:val="28"/>
          <w:szCs w:val="28"/>
        </w:rPr>
        <w:t xml:space="preserve"> г. Евпатории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450B33" w:rsidR="002C45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Сенина Александра Сергеевича</w:t>
      </w:r>
      <w:r w:rsidRPr="00450B33">
        <w:rPr>
          <w:rFonts w:ascii="Times New Roman" w:hAnsi="Times New Roman"/>
          <w:sz w:val="28"/>
          <w:szCs w:val="28"/>
        </w:rPr>
        <w:t>,</w:t>
      </w:r>
      <w:r w:rsidRPr="00450B33">
        <w:rPr>
          <w:rFonts w:ascii="Times New Roman" w:hAnsi="Times New Roman"/>
          <w:bCs/>
          <w:sz w:val="28"/>
          <w:szCs w:val="28"/>
        </w:rPr>
        <w:t xml:space="preserve"> </w:t>
      </w:r>
      <w:r w:rsidR="00381090">
        <w:rPr>
          <w:rFonts w:ascii="Times New Roman" w:hAnsi="Times New Roman"/>
          <w:bCs/>
          <w:sz w:val="28"/>
          <w:szCs w:val="28"/>
        </w:rPr>
        <w:t>«данные изъяты»</w:t>
      </w:r>
      <w:r w:rsidRPr="00450B33" w:rsidR="002C450B">
        <w:rPr>
          <w:rFonts w:ascii="Times New Roman" w:hAnsi="Times New Roman"/>
          <w:bCs/>
          <w:sz w:val="28"/>
          <w:szCs w:val="28"/>
        </w:rPr>
        <w:t>,</w:t>
      </w:r>
    </w:p>
    <w:p w:rsidR="00D57655" w:rsidRPr="00450B33" w:rsidP="00415FC5" w14:paraId="5F84B241" w14:textId="74BAF5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50B33" w:rsidR="00620D23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0B33" w:rsidP="00415FC5" w14:paraId="00B763D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9D75C1" w:rsidRPr="00450B33" w:rsidP="0078627D" w14:paraId="29775105" w14:textId="69468ACE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C600C">
        <w:rPr>
          <w:b w:val="0"/>
          <w:sz w:val="28"/>
          <w:szCs w:val="28"/>
        </w:rPr>
        <w:t>«данные изъяты»</w:t>
      </w:r>
      <w:r w:rsidRPr="005C600C">
        <w:rPr>
          <w:sz w:val="28"/>
          <w:szCs w:val="28"/>
        </w:rPr>
        <w:t xml:space="preserve"> </w:t>
      </w:r>
      <w:r w:rsidRPr="00450B33" w:rsidR="00FE7D1F">
        <w:rPr>
          <w:b w:val="0"/>
          <w:sz w:val="28"/>
          <w:szCs w:val="28"/>
        </w:rPr>
        <w:t>Сенин А.С</w:t>
      </w:r>
      <w:r w:rsidRPr="00450B33" w:rsidR="0078627D">
        <w:rPr>
          <w:b w:val="0"/>
          <w:sz w:val="28"/>
          <w:szCs w:val="28"/>
        </w:rPr>
        <w:t>.</w:t>
      </w:r>
      <w:r w:rsidRPr="00450B33" w:rsidR="00FE7D1F">
        <w:rPr>
          <w:b w:val="0"/>
          <w:sz w:val="28"/>
          <w:szCs w:val="28"/>
        </w:rPr>
        <w:t>,</w:t>
      </w:r>
      <w:r w:rsidRPr="00450B33" w:rsidR="00450B33">
        <w:rPr>
          <w:b w:val="0"/>
          <w:sz w:val="28"/>
          <w:szCs w:val="28"/>
        </w:rPr>
        <w:t xml:space="preserve"> находясь</w:t>
      </w:r>
      <w:r w:rsidRPr="00450B33" w:rsidR="00FE7D1F">
        <w:rPr>
          <w:b w:val="0"/>
          <w:sz w:val="28"/>
          <w:szCs w:val="28"/>
        </w:rPr>
        <w:t xml:space="preserve"> возле магазина </w:t>
      </w:r>
      <w:r w:rsidRPr="005C600C">
        <w:rPr>
          <w:b w:val="0"/>
          <w:sz w:val="28"/>
          <w:szCs w:val="28"/>
        </w:rPr>
        <w:t>«данные изъяты»</w:t>
      </w:r>
      <w:r w:rsidRPr="005C600C" w:rsidR="00FE7D1F">
        <w:rPr>
          <w:b w:val="0"/>
          <w:sz w:val="28"/>
          <w:szCs w:val="28"/>
        </w:rPr>
        <w:t>,</w:t>
      </w:r>
      <w:r w:rsidRPr="00450B33" w:rsidR="00FE7D1F">
        <w:rPr>
          <w:b w:val="0"/>
          <w:sz w:val="28"/>
          <w:szCs w:val="28"/>
        </w:rPr>
        <w:t xml:space="preserve"> расположенного по адресу: </w:t>
      </w:r>
      <w:r w:rsidRPr="005C600C">
        <w:rPr>
          <w:b w:val="0"/>
          <w:sz w:val="28"/>
          <w:szCs w:val="28"/>
        </w:rPr>
        <w:t>«данные изъяты»,</w:t>
      </w:r>
      <w:r w:rsidRPr="00450B33" w:rsidR="00FE7D1F">
        <w:rPr>
          <w:b w:val="0"/>
          <w:sz w:val="28"/>
          <w:szCs w:val="28"/>
        </w:rPr>
        <w:t xml:space="preserve"> 3а повредил пластиковую дверцу автомата продажи воды «Живая вода», который был установлен </w:t>
      </w:r>
      <w:r w:rsidRPr="00450B33" w:rsidR="000173B0">
        <w:rPr>
          <w:b w:val="0"/>
          <w:sz w:val="28"/>
          <w:szCs w:val="28"/>
        </w:rPr>
        <w:t xml:space="preserve">на </w:t>
      </w:r>
      <w:r w:rsidR="00D0782E">
        <w:rPr>
          <w:b w:val="0"/>
          <w:sz w:val="28"/>
          <w:szCs w:val="28"/>
        </w:rPr>
        <w:t xml:space="preserve">здании </w:t>
      </w:r>
      <w:r w:rsidRPr="00450B33" w:rsidR="000173B0">
        <w:rPr>
          <w:b w:val="0"/>
          <w:sz w:val="28"/>
          <w:szCs w:val="28"/>
        </w:rPr>
        <w:t>магазин</w:t>
      </w:r>
      <w:r w:rsidR="00D0782E">
        <w:rPr>
          <w:b w:val="0"/>
          <w:sz w:val="28"/>
          <w:szCs w:val="28"/>
        </w:rPr>
        <w:t>а</w:t>
      </w:r>
      <w:r w:rsidRPr="00450B33" w:rsidR="000173B0">
        <w:rPr>
          <w:b w:val="0"/>
          <w:sz w:val="28"/>
          <w:szCs w:val="28"/>
        </w:rPr>
        <w:t xml:space="preserve">, чем причинил индивидуальному предпринимателю </w:t>
      </w:r>
      <w:r w:rsidRPr="005C600C">
        <w:rPr>
          <w:b w:val="0"/>
          <w:sz w:val="28"/>
          <w:szCs w:val="28"/>
        </w:rPr>
        <w:t>«данные изъяты»</w:t>
      </w:r>
      <w:r w:rsidRPr="00450B33" w:rsidR="000173B0">
        <w:rPr>
          <w:b w:val="0"/>
          <w:sz w:val="28"/>
          <w:szCs w:val="28"/>
        </w:rPr>
        <w:t xml:space="preserve"> незначительный материальный ущерб</w:t>
      </w:r>
      <w:r w:rsidRPr="00450B33" w:rsidR="00450B33">
        <w:rPr>
          <w:b w:val="0"/>
          <w:sz w:val="28"/>
          <w:szCs w:val="28"/>
        </w:rPr>
        <w:t xml:space="preserve">, тем самым </w:t>
      </w:r>
      <w:r w:rsidRPr="00450B33" w:rsidR="000173B0">
        <w:rPr>
          <w:b w:val="0"/>
          <w:sz w:val="28"/>
          <w:szCs w:val="28"/>
        </w:rPr>
        <w:t>Сенин А.С</w:t>
      </w:r>
      <w:r w:rsidRPr="00450B33" w:rsidR="0078627D">
        <w:rPr>
          <w:b w:val="0"/>
          <w:sz w:val="28"/>
          <w:szCs w:val="28"/>
        </w:rPr>
        <w:t xml:space="preserve"> </w:t>
      </w:r>
      <w:r w:rsidRPr="00450B33" w:rsidR="00450B33">
        <w:rPr>
          <w:b w:val="0"/>
          <w:sz w:val="28"/>
          <w:szCs w:val="28"/>
        </w:rPr>
        <w:t>совершил административное правонарушение, предусмотренное ст. 7.17 КоАП РФ.</w:t>
      </w:r>
    </w:p>
    <w:p w:rsidR="005E6291" w:rsidP="009D75C1" w14:paraId="6B60439D" w14:textId="3DD5B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450B33" w:rsidR="005A0418">
        <w:rPr>
          <w:rFonts w:ascii="Times New Roman" w:hAnsi="Times New Roman"/>
          <w:sz w:val="28"/>
          <w:szCs w:val="28"/>
        </w:rPr>
        <w:t>Сенин А.С.</w:t>
      </w:r>
      <w:r w:rsidRPr="00450B33">
        <w:rPr>
          <w:rFonts w:ascii="Times New Roman" w:hAnsi="Times New Roman"/>
          <w:sz w:val="28"/>
          <w:szCs w:val="28"/>
        </w:rPr>
        <w:t xml:space="preserve"> вину в совершении инкриминируемого административного правонарушения признал, не оспаривал обстоятельств, изложенных в протоколе об </w:t>
      </w:r>
      <w:r w:rsidRPr="00450B33" w:rsidR="004A316E">
        <w:rPr>
          <w:rFonts w:ascii="Times New Roman" w:hAnsi="Times New Roman"/>
          <w:sz w:val="28"/>
          <w:szCs w:val="28"/>
        </w:rPr>
        <w:t>административном</w:t>
      </w:r>
      <w:r w:rsidRPr="00450B33">
        <w:rPr>
          <w:rFonts w:ascii="Times New Roman" w:hAnsi="Times New Roman"/>
          <w:sz w:val="28"/>
          <w:szCs w:val="28"/>
        </w:rPr>
        <w:t xml:space="preserve"> правонар</w:t>
      </w:r>
      <w:r w:rsidRPr="00450B33" w:rsidR="004A316E">
        <w:rPr>
          <w:rFonts w:ascii="Times New Roman" w:hAnsi="Times New Roman"/>
          <w:sz w:val="28"/>
          <w:szCs w:val="28"/>
        </w:rPr>
        <w:t>ушении.</w:t>
      </w:r>
      <w:r>
        <w:rPr>
          <w:rFonts w:ascii="Times New Roman" w:hAnsi="Times New Roman"/>
          <w:sz w:val="28"/>
          <w:szCs w:val="28"/>
        </w:rPr>
        <w:t xml:space="preserve"> Указал, что приобрел новую пластиковую дверцу для автомата по продаже воды взамен поврежденной им, обязался ее установить в ближайшее время. Добавил, что стоимость пластиковой дверцы составила 2500 рублей.</w:t>
      </w:r>
    </w:p>
    <w:p w:rsidR="004A316E" w:rsidRPr="00450B33" w:rsidP="004A316E" w14:paraId="6BC5F17A" w14:textId="04B912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5C600C">
        <w:rPr>
          <w:rFonts w:ascii="Times New Roman" w:hAnsi="Times New Roman"/>
          <w:bCs/>
          <w:sz w:val="28"/>
          <w:szCs w:val="28"/>
        </w:rPr>
        <w:t xml:space="preserve">«данные </w:t>
      </w:r>
      <w:r w:rsidR="005C600C">
        <w:rPr>
          <w:rFonts w:ascii="Times New Roman" w:hAnsi="Times New Roman"/>
          <w:bCs/>
          <w:sz w:val="28"/>
          <w:szCs w:val="28"/>
        </w:rPr>
        <w:t>изъяты</w:t>
      </w:r>
      <w:r w:rsidR="005C600C">
        <w:rPr>
          <w:rFonts w:ascii="Times New Roman" w:hAnsi="Times New Roman"/>
          <w:bCs/>
          <w:sz w:val="28"/>
          <w:szCs w:val="28"/>
        </w:rPr>
        <w:t>»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акже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</w:t>
      </w:r>
      <w:r w:rsidRPr="00450B33" w:rsidR="005B3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B33">
        <w:rPr>
          <w:rFonts w:ascii="Times New Roman" w:hAnsi="Times New Roman"/>
          <w:sz w:val="28"/>
          <w:szCs w:val="28"/>
        </w:rPr>
        <w:t>обстоятельства, изложенны</w:t>
      </w:r>
      <w:r w:rsidRPr="00450B33" w:rsidR="005A0418">
        <w:rPr>
          <w:rFonts w:ascii="Times New Roman" w:hAnsi="Times New Roman"/>
          <w:sz w:val="28"/>
          <w:szCs w:val="28"/>
        </w:rPr>
        <w:t>е</w:t>
      </w:r>
      <w:r w:rsidRPr="00450B33">
        <w:rPr>
          <w:rFonts w:ascii="Times New Roman" w:hAnsi="Times New Roman"/>
          <w:sz w:val="28"/>
          <w:szCs w:val="28"/>
        </w:rPr>
        <w:t xml:space="preserve"> в протоколе об административном правонарушении</w:t>
      </w:r>
      <w:r w:rsidR="005E6291">
        <w:rPr>
          <w:rFonts w:ascii="Times New Roman" w:hAnsi="Times New Roman"/>
          <w:sz w:val="28"/>
          <w:szCs w:val="28"/>
        </w:rPr>
        <w:t>, указала, что ущерб до сегодняшнего дня Сениным А.С. не возмещен</w:t>
      </w:r>
      <w:r w:rsidRPr="00450B33">
        <w:rPr>
          <w:rFonts w:ascii="Times New Roman" w:hAnsi="Times New Roman"/>
          <w:sz w:val="28"/>
          <w:szCs w:val="28"/>
        </w:rPr>
        <w:t>.</w:t>
      </w:r>
      <w:r w:rsidR="005E6291">
        <w:rPr>
          <w:rFonts w:ascii="Times New Roman" w:hAnsi="Times New Roman"/>
          <w:sz w:val="28"/>
          <w:szCs w:val="28"/>
        </w:rPr>
        <w:t xml:space="preserve"> На момент повреждения, принадлежащего ей имущества в виде пластиковой дверцы автомата для продажи воды</w:t>
      </w:r>
      <w:r w:rsidR="00996261">
        <w:rPr>
          <w:rFonts w:ascii="Times New Roman" w:hAnsi="Times New Roman"/>
          <w:sz w:val="28"/>
          <w:szCs w:val="28"/>
        </w:rPr>
        <w:t xml:space="preserve">, оценивала ущерб в размере 5000 рублей, </w:t>
      </w:r>
      <w:r w:rsidR="00861D51">
        <w:rPr>
          <w:rFonts w:ascii="Times New Roman" w:hAnsi="Times New Roman"/>
          <w:sz w:val="28"/>
          <w:szCs w:val="28"/>
        </w:rPr>
        <w:t>данная сумма</w:t>
      </w:r>
      <w:r w:rsidR="00996261">
        <w:rPr>
          <w:rFonts w:ascii="Times New Roman" w:hAnsi="Times New Roman"/>
          <w:sz w:val="28"/>
          <w:szCs w:val="28"/>
        </w:rPr>
        <w:t xml:space="preserve"> является для нее незначительн</w:t>
      </w:r>
      <w:r w:rsidR="00861D51">
        <w:rPr>
          <w:rFonts w:ascii="Times New Roman" w:hAnsi="Times New Roman"/>
          <w:sz w:val="28"/>
          <w:szCs w:val="28"/>
        </w:rPr>
        <w:t>ой</w:t>
      </w:r>
      <w:r w:rsidR="00996261">
        <w:rPr>
          <w:rFonts w:ascii="Times New Roman" w:hAnsi="Times New Roman"/>
          <w:sz w:val="28"/>
          <w:szCs w:val="28"/>
        </w:rPr>
        <w:t xml:space="preserve">. </w:t>
      </w:r>
      <w:r w:rsidR="005E6291">
        <w:rPr>
          <w:rFonts w:ascii="Times New Roman" w:hAnsi="Times New Roman"/>
          <w:sz w:val="28"/>
          <w:szCs w:val="28"/>
        </w:rPr>
        <w:t xml:space="preserve"> </w:t>
      </w:r>
    </w:p>
    <w:p w:rsidR="009D75C1" w:rsidRPr="00450B33" w:rsidP="009D75C1" w14:paraId="387E8497" w14:textId="34CD8B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стороны, исследовав материалы настоящего дела, мировой судья приходит к выводу о наличии в действиях </w:t>
      </w:r>
      <w:r w:rsidRPr="00450B33" w:rsidR="005A0418">
        <w:rPr>
          <w:rFonts w:ascii="Times New Roman" w:hAnsi="Times New Roman"/>
          <w:sz w:val="28"/>
          <w:szCs w:val="28"/>
        </w:rPr>
        <w:t>Сенина А.С.</w:t>
      </w:r>
      <w:r w:rsidRPr="00450B33">
        <w:rPr>
          <w:rFonts w:ascii="Times New Roman" w:hAnsi="Times New Roman"/>
          <w:sz w:val="28"/>
          <w:szCs w:val="28"/>
        </w:rPr>
        <w:t xml:space="preserve"> 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7.17 КоАП РФ.</w:t>
      </w:r>
    </w:p>
    <w:p w:rsidR="0065531C" w:rsidRPr="00450B33" w:rsidP="0065531C" w14:paraId="7A7F48A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450B33" w:rsidP="0065531C" w14:paraId="001252F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RPr="00450B33" w:rsidP="00817A48" w14:paraId="5D77A6DF" w14:textId="33E559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450B33" w:rsidR="005A0418">
        <w:rPr>
          <w:rFonts w:ascii="Times New Roman" w:hAnsi="Times New Roman"/>
          <w:sz w:val="28"/>
          <w:szCs w:val="28"/>
        </w:rPr>
        <w:t>Сенина А.С.</w:t>
      </w:r>
      <w:r w:rsidRPr="00450B33" w:rsidR="004C4E06">
        <w:rPr>
          <w:rFonts w:ascii="Times New Roman" w:hAnsi="Times New Roman"/>
          <w:sz w:val="28"/>
          <w:szCs w:val="28"/>
        </w:rPr>
        <w:t xml:space="preserve"> </w:t>
      </w:r>
      <w:r w:rsidRPr="00450B33" w:rsidR="009D75C1">
        <w:rPr>
          <w:rFonts w:ascii="Times New Roman" w:hAnsi="Times New Roman"/>
          <w:sz w:val="28"/>
          <w:szCs w:val="28"/>
        </w:rPr>
        <w:t xml:space="preserve">в 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450B33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944D37" w:rsidRPr="00450B33" w:rsidP="00817A48" w14:paraId="49CA04D0" w14:textId="5F6E7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0B33" w:rsidR="006A60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450B33" w:rsidR="00CF5F7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50B33" w:rsidR="006A60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450B33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00C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A0418" w:rsidRPr="005C600C" w:rsidP="00817A48" w14:paraId="49CF4099" w14:textId="5DA031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5C600C">
        <w:rPr>
          <w:rFonts w:ascii="Times New Roman" w:hAnsi="Times New Roman"/>
          <w:bCs/>
          <w:sz w:val="28"/>
          <w:szCs w:val="28"/>
        </w:rPr>
        <w:t>«данные изъяты»</w:t>
      </w:r>
      <w:r w:rsidR="005C600C">
        <w:rPr>
          <w:rFonts w:ascii="Times New Roman" w:hAnsi="Times New Roman"/>
          <w:bCs/>
          <w:sz w:val="28"/>
          <w:szCs w:val="28"/>
        </w:rPr>
        <w:t>;</w:t>
      </w:r>
    </w:p>
    <w:p w:rsidR="005A0418" w:rsidRPr="00450B33" w:rsidP="00817A48" w14:paraId="37743AA4" w14:textId="1CF6EE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5C600C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C600C" w:rsidP="00817A48" w14:paraId="79C5797A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0B33">
        <w:rPr>
          <w:rFonts w:ascii="Times New Roman" w:hAnsi="Times New Roman"/>
          <w:sz w:val="28"/>
          <w:szCs w:val="28"/>
        </w:rPr>
        <w:t xml:space="preserve">- протоколом осмотра места происшествия </w:t>
      </w:r>
      <w:r w:rsidRPr="00450B33" w:rsidR="00F42FE7">
        <w:rPr>
          <w:rFonts w:ascii="Times New Roman" w:hAnsi="Times New Roman"/>
          <w:sz w:val="28"/>
          <w:szCs w:val="28"/>
        </w:rPr>
        <w:t xml:space="preserve">с </w:t>
      </w:r>
      <w:r w:rsidRPr="00450B33" w:rsidR="00F42FE7">
        <w:rPr>
          <w:rFonts w:ascii="Times New Roman" w:hAnsi="Times New Roman"/>
          <w:sz w:val="28"/>
          <w:szCs w:val="28"/>
        </w:rPr>
        <w:t>фототаблицами</w:t>
      </w:r>
      <w:r w:rsidRPr="00450B33" w:rsidR="00F42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45DE1" w:rsidRPr="00450B33" w:rsidP="00817A48" w14:paraId="0D19C43A" w14:textId="0D123A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B33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5C600C">
        <w:rPr>
          <w:rFonts w:ascii="Times New Roman" w:hAnsi="Times New Roman"/>
          <w:bCs/>
          <w:sz w:val="28"/>
          <w:szCs w:val="28"/>
        </w:rPr>
        <w:t>«данные изъяты</w:t>
      </w:r>
      <w:r w:rsidR="005C600C">
        <w:rPr>
          <w:rFonts w:ascii="Times New Roman" w:hAnsi="Times New Roman"/>
          <w:bCs/>
          <w:sz w:val="28"/>
          <w:szCs w:val="28"/>
        </w:rPr>
        <w:t>»</w:t>
      </w:r>
      <w:r w:rsidRPr="00450B33" w:rsidR="005A0418">
        <w:rPr>
          <w:rFonts w:ascii="Times New Roman" w:hAnsi="Times New Roman"/>
          <w:sz w:val="28"/>
          <w:szCs w:val="28"/>
        </w:rPr>
        <w:t>.</w:t>
      </w:r>
      <w:r w:rsidRPr="00450B33">
        <w:rPr>
          <w:rFonts w:ascii="Times New Roman" w:hAnsi="Times New Roman"/>
          <w:sz w:val="28"/>
          <w:szCs w:val="28"/>
        </w:rPr>
        <w:t>;</w:t>
      </w:r>
    </w:p>
    <w:p w:rsidR="00945DE1" w:rsidRPr="00450B33" w:rsidP="00945DE1" w14:paraId="76A26AD0" w14:textId="341A7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B33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5C600C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C600C" w:rsidP="00945DE1" w14:paraId="5250CBA6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0B33"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C600C" w:rsidP="00253158" w14:paraId="0F80244B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0B33">
        <w:rPr>
          <w:rFonts w:ascii="Times New Roman" w:hAnsi="Times New Roman"/>
          <w:sz w:val="28"/>
          <w:szCs w:val="28"/>
        </w:rPr>
        <w:t xml:space="preserve">- копией протокола об административном задержании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C600C" w:rsidP="00945DE1" w14:paraId="0A763E0E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0B33">
        <w:rPr>
          <w:rFonts w:ascii="Times New Roman" w:hAnsi="Times New Roman"/>
          <w:sz w:val="28"/>
          <w:szCs w:val="28"/>
        </w:rPr>
        <w:t xml:space="preserve">- копией протокола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253158" w:rsidRPr="00450B33" w:rsidP="00945DE1" w14:paraId="7B152FAF" w14:textId="4C9E50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B33">
        <w:rPr>
          <w:rFonts w:ascii="Times New Roman" w:hAnsi="Times New Roman"/>
          <w:sz w:val="28"/>
          <w:szCs w:val="28"/>
        </w:rPr>
        <w:t xml:space="preserve">- рапортами </w:t>
      </w:r>
      <w:r w:rsidR="005C600C">
        <w:rPr>
          <w:rFonts w:ascii="Times New Roman" w:hAnsi="Times New Roman"/>
          <w:bCs/>
          <w:sz w:val="28"/>
          <w:szCs w:val="28"/>
        </w:rPr>
        <w:t>«данные изъяты</w:t>
      </w:r>
      <w:r w:rsidR="005C600C">
        <w:rPr>
          <w:rFonts w:ascii="Times New Roman" w:hAnsi="Times New Roman"/>
          <w:bCs/>
          <w:sz w:val="28"/>
          <w:szCs w:val="28"/>
        </w:rPr>
        <w:t>»</w:t>
      </w:r>
      <w:r w:rsidRPr="00450B33">
        <w:rPr>
          <w:rFonts w:ascii="Times New Roman" w:hAnsi="Times New Roman"/>
          <w:sz w:val="28"/>
          <w:szCs w:val="28"/>
        </w:rPr>
        <w:t>.;</w:t>
      </w:r>
    </w:p>
    <w:p w:rsidR="004C4E06" w:rsidRPr="00450B33" w:rsidP="004C4E06" w14:paraId="4018DACE" w14:textId="4A8C65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B33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5C600C">
        <w:rPr>
          <w:rFonts w:ascii="Times New Roman" w:hAnsi="Times New Roman"/>
          <w:bCs/>
          <w:sz w:val="28"/>
          <w:szCs w:val="28"/>
        </w:rPr>
        <w:t>«данные изъяты»</w:t>
      </w:r>
      <w:r w:rsidRPr="00450B33" w:rsidR="00667B1C">
        <w:rPr>
          <w:rFonts w:ascii="Times New Roman" w:hAnsi="Times New Roman"/>
          <w:sz w:val="28"/>
          <w:szCs w:val="28"/>
        </w:rPr>
        <w:t>.</w:t>
      </w:r>
    </w:p>
    <w:p w:rsidR="004537FC" w:rsidRPr="00450B33" w:rsidP="001034C6" w14:paraId="50630E36" w14:textId="76BC44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B33"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450B33" w:rsidP="0065531C" w14:paraId="1897F7DF" w14:textId="15F6E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0B33">
        <w:rPr>
          <w:rFonts w:ascii="Times New Roman" w:eastAsia="Times New Roman" w:hAnsi="Times New Roman"/>
          <w:sz w:val="28"/>
          <w:szCs w:val="28"/>
          <w:lang w:eastAsia="zh-CN"/>
        </w:rPr>
        <w:t xml:space="preserve">Примечанием 2 к ст. 158 УК РФ установлено, что </w:t>
      </w:r>
      <w:r w:rsidRPr="00450B33">
        <w:rPr>
          <w:rFonts w:ascii="Times New Roman" w:hAnsi="Times New Roman"/>
          <w:sz w:val="28"/>
          <w:szCs w:val="28"/>
        </w:rPr>
        <w:t>значительный ущерб определяется с учетом имущественного положения гражданина, но не может составлять менее пяти тысяч рублей. Ввиду указанного</w:t>
      </w:r>
      <w:r w:rsidRPr="00450B33" w:rsidR="009B58DD">
        <w:rPr>
          <w:rFonts w:ascii="Times New Roman" w:hAnsi="Times New Roman"/>
          <w:sz w:val="28"/>
          <w:szCs w:val="28"/>
        </w:rPr>
        <w:t>,</w:t>
      </w:r>
      <w:r w:rsidRPr="00450B33">
        <w:rPr>
          <w:rFonts w:ascii="Times New Roman" w:hAnsi="Times New Roman"/>
          <w:sz w:val="28"/>
          <w:szCs w:val="28"/>
        </w:rPr>
        <w:t xml:space="preserve"> причиненный </w:t>
      </w:r>
      <w:r w:rsidRPr="00450B33">
        <w:rPr>
          <w:rFonts w:ascii="Times New Roman" w:eastAsia="Times New Roman" w:hAnsi="Times New Roman"/>
          <w:sz w:val="28"/>
          <w:szCs w:val="28"/>
          <w:lang w:eastAsia="zh-CN"/>
        </w:rPr>
        <w:t>ущерб</w:t>
      </w:r>
      <w:r w:rsidRPr="00450B33" w:rsidR="00796676">
        <w:rPr>
          <w:rFonts w:ascii="Times New Roman" w:eastAsia="Times New Roman" w:hAnsi="Times New Roman"/>
          <w:sz w:val="28"/>
          <w:szCs w:val="28"/>
          <w:lang w:eastAsia="zh-CN"/>
        </w:rPr>
        <w:t xml:space="preserve"> со стороны </w:t>
      </w:r>
      <w:r w:rsidRPr="00450B33" w:rsidR="005B3C36">
        <w:rPr>
          <w:rFonts w:ascii="Times New Roman" w:eastAsia="Times New Roman" w:hAnsi="Times New Roman"/>
          <w:sz w:val="28"/>
          <w:szCs w:val="28"/>
          <w:lang w:eastAsia="zh-CN"/>
        </w:rPr>
        <w:t>привлекаемого к административной ответственности лица,</w:t>
      </w:r>
      <w:r w:rsidRPr="00450B33" w:rsidR="00796676">
        <w:rPr>
          <w:rFonts w:ascii="Times New Roman" w:hAnsi="Times New Roman"/>
          <w:sz w:val="28"/>
          <w:szCs w:val="28"/>
        </w:rPr>
        <w:t xml:space="preserve"> </w:t>
      </w:r>
      <w:r w:rsidRPr="00450B33">
        <w:rPr>
          <w:rFonts w:ascii="Times New Roman" w:eastAsia="Times New Roman" w:hAnsi="Times New Roman"/>
          <w:sz w:val="28"/>
          <w:szCs w:val="28"/>
          <w:lang w:eastAsia="zh-CN"/>
        </w:rPr>
        <w:t>является незначительным.</w:t>
      </w:r>
    </w:p>
    <w:p w:rsidR="005B6B81" w:rsidRPr="00450B33" w:rsidP="005B6B81" w14:paraId="7D4B815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B6B81" w:rsidRPr="00450B33" w:rsidP="005B6B81" w14:paraId="54ADA46C" w14:textId="68079D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 лицом вины</w:t>
      </w:r>
      <w:r w:rsidRPr="00450B33" w:rsidR="009C18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раскаяние </w:t>
      </w:r>
      <w:r w:rsidRPr="00450B33" w:rsidR="009C182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50B33" w:rsidR="009C18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5B6B81" w:rsidRPr="00450B33" w:rsidP="005B6B81" w14:paraId="2489978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65531C" w:rsidRPr="00450B33" w:rsidP="0065531C" w14:paraId="190CE87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450B33">
        <w:rPr>
          <w:rFonts w:ascii="Times New Roman" w:eastAsia="Times New Roman" w:hAnsi="Times New Roman"/>
          <w:sz w:val="28"/>
          <w:szCs w:val="28"/>
          <w:lang w:eastAsia="zh-CN"/>
        </w:rPr>
        <w:t>правоотношения</w:t>
      </w:r>
      <w:r w:rsidRPr="00450B33">
        <w:rPr>
          <w:rFonts w:ascii="Times New Roman" w:eastAsia="Times New Roman" w:hAnsi="Times New Roman"/>
          <w:sz w:val="28"/>
          <w:szCs w:val="28"/>
          <w:lang w:eastAsia="zh-CN"/>
        </w:rPr>
        <w:t xml:space="preserve">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450B33" w:rsidP="0065531C" w14:paraId="1F3F48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7.17, 29.9, 29.10 КоАП РФ, мировой судья</w:t>
      </w:r>
    </w:p>
    <w:p w:rsidR="00D57655" w:rsidRPr="00450B33" w:rsidP="00415FC5" w14:paraId="59C2532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ПОСТАНОВИЛ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4C22" w:rsidRPr="00450B33" w:rsidP="00FB4C22" w14:paraId="0EFCCB99" w14:textId="7715C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hAnsi="Times New Roman"/>
          <w:sz w:val="28"/>
          <w:szCs w:val="28"/>
        </w:rPr>
        <w:t>Сенина Александра Сергеевича</w:t>
      </w:r>
      <w:r w:rsidRPr="00450B33" w:rsidR="00450B33">
        <w:rPr>
          <w:rFonts w:ascii="Times New Roman" w:hAnsi="Times New Roman"/>
          <w:sz w:val="28"/>
          <w:szCs w:val="28"/>
        </w:rPr>
        <w:t xml:space="preserve"> </w:t>
      </w:r>
      <w:r w:rsidRPr="00450B33" w:rsidR="00450B33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450B33" w:rsidR="009B58D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0B33" w:rsid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Pr="00450B33" w:rsidR="0065531C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450B33" w:rsid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450B33" w:rsidR="00057E3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50B33" w:rsid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500</w:t>
      </w:r>
      <w:r w:rsidRPr="00450B33" w:rsidR="00655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B33" w:rsidR="00450B3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0B33" w:rsidR="00450B33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9D79F2" w:rsidP="00FB4C22" w14:paraId="131B6A8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79F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5C600C" w:rsidP="00FB4C22" w14:paraId="0121096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79F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FB4C22" w:rsidRPr="00450B33" w:rsidP="00FB4C22" w14:paraId="50F0F458" w14:textId="6B734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9F2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быть предоставлена мировому судье судебного участка № </w:t>
      </w:r>
      <w:r w:rsidRPr="00450B33" w:rsidR="005460C9">
        <w:rPr>
          <w:rFonts w:ascii="Times New Roman" w:eastAsia="Times New Roman" w:hAnsi="Times New Roman"/>
          <w:sz w:val="28"/>
          <w:szCs w:val="28"/>
          <w:lang w:eastAsia="ru-RU"/>
        </w:rPr>
        <w:t>41 Евпаторийского судебного района (городской округ Евпатория)</w:t>
      </w:r>
      <w:r w:rsidRPr="00450B33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450B33" w:rsidP="00FB4C22" w14:paraId="46DAB0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50B3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450B33" w:rsidP="00FB4C22" w14:paraId="4EA98B9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450B33" w:rsidP="00415FC5" w14:paraId="595D7DCB" w14:textId="3C6817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50B33" w:rsidR="005460C9">
        <w:rPr>
          <w:rFonts w:ascii="Times New Roman" w:eastAsia="Times New Roman" w:hAnsi="Times New Roman"/>
          <w:sz w:val="28"/>
          <w:szCs w:val="28"/>
          <w:lang w:eastAsia="ru-RU"/>
        </w:rPr>
        <w:t>Евпаторийский городской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</w:t>
      </w:r>
      <w:r w:rsidRPr="00450B33" w:rsid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450B33" w:rsidR="005460C9">
        <w:rPr>
          <w:rFonts w:ascii="Times New Roman" w:eastAsia="Times New Roman" w:hAnsi="Times New Roman"/>
          <w:sz w:val="28"/>
          <w:szCs w:val="28"/>
          <w:lang w:eastAsia="ru-RU"/>
        </w:rPr>
        <w:t>41 Евпаторийского</w:t>
      </w:r>
      <w:r w:rsidRPr="00450B3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Pr="00450B33" w:rsidR="005460C9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(городской округ Евпатория).</w:t>
      </w:r>
    </w:p>
    <w:p w:rsidR="00601898" w:rsidRPr="00450B33" w:rsidP="00415FC5" w14:paraId="72AFAF55" w14:textId="7777777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3C6" w:rsidP="007143C6" w14:paraId="488838CB" w14:textId="734D095C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8"/>
          <w:szCs w:val="28"/>
          <w:lang w:eastAsia="zh-CN"/>
        </w:rPr>
      </w:pPr>
      <w:r w:rsidRPr="00450B33">
        <w:rPr>
          <w:rFonts w:ascii="Times New Roman" w:eastAsia="Tahoma" w:hAnsi="Times New Roman"/>
          <w:sz w:val="28"/>
          <w:szCs w:val="28"/>
          <w:lang w:eastAsia="zh-CN"/>
        </w:rPr>
        <w:t>Мировой судья</w:t>
      </w:r>
      <w:r w:rsidRPr="00450B33" w:rsidR="00B8706D">
        <w:rPr>
          <w:rFonts w:ascii="Times New Roman" w:eastAsia="Tahoma" w:hAnsi="Times New Roman"/>
          <w:sz w:val="28"/>
          <w:szCs w:val="28"/>
          <w:lang w:eastAsia="zh-CN"/>
        </w:rPr>
        <w:tab/>
      </w:r>
      <w:r w:rsidRPr="00450B33">
        <w:rPr>
          <w:rFonts w:ascii="Times New Roman" w:eastAsia="Tahoma" w:hAnsi="Times New Roman"/>
          <w:sz w:val="28"/>
          <w:szCs w:val="28"/>
          <w:lang w:eastAsia="zh-CN"/>
        </w:rPr>
        <w:tab/>
      </w:r>
      <w:r w:rsidR="005C600C">
        <w:rPr>
          <w:rFonts w:ascii="Times New Roman" w:eastAsia="Tahoma" w:hAnsi="Times New Roman"/>
          <w:sz w:val="28"/>
          <w:szCs w:val="28"/>
          <w:lang w:eastAsia="zh-CN"/>
        </w:rPr>
        <w:t xml:space="preserve">                            </w:t>
      </w:r>
      <w:r w:rsidRPr="00450B33">
        <w:rPr>
          <w:rFonts w:ascii="Times New Roman" w:eastAsia="Tahoma" w:hAnsi="Times New Roman"/>
          <w:sz w:val="28"/>
          <w:szCs w:val="28"/>
          <w:lang w:eastAsia="zh-CN"/>
        </w:rPr>
        <w:tab/>
      </w:r>
      <w:r w:rsidRPr="00450B33" w:rsidR="005B3C36">
        <w:rPr>
          <w:rFonts w:ascii="Times New Roman" w:eastAsia="Tahoma" w:hAnsi="Times New Roman"/>
          <w:sz w:val="28"/>
          <w:szCs w:val="28"/>
          <w:lang w:eastAsia="zh-CN"/>
        </w:rPr>
        <w:tab/>
      </w:r>
      <w:r w:rsidRPr="00450B33" w:rsidR="005B6B81">
        <w:rPr>
          <w:rFonts w:ascii="Times New Roman" w:eastAsia="Tahoma" w:hAnsi="Times New Roman"/>
          <w:sz w:val="28"/>
          <w:szCs w:val="28"/>
          <w:lang w:eastAsia="zh-CN"/>
        </w:rPr>
        <w:tab/>
      </w:r>
      <w:r w:rsidRPr="00450B33" w:rsidR="005460C9">
        <w:rPr>
          <w:rFonts w:ascii="Times New Roman" w:eastAsia="Tahoma" w:hAnsi="Times New Roman"/>
          <w:sz w:val="28"/>
          <w:szCs w:val="28"/>
          <w:lang w:eastAsia="zh-CN"/>
        </w:rPr>
        <w:t xml:space="preserve">Е.Г. </w:t>
      </w:r>
      <w:r w:rsidRPr="00450B33" w:rsidR="005460C9">
        <w:rPr>
          <w:rFonts w:ascii="Times New Roman" w:eastAsia="Tahoma" w:hAnsi="Times New Roman"/>
          <w:sz w:val="28"/>
          <w:szCs w:val="28"/>
          <w:lang w:eastAsia="zh-CN"/>
        </w:rPr>
        <w:t>Кунцова</w:t>
      </w:r>
    </w:p>
    <w:sectPr w:rsidSect="00D0782E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173B0"/>
    <w:rsid w:val="0003265B"/>
    <w:rsid w:val="00044724"/>
    <w:rsid w:val="00057E35"/>
    <w:rsid w:val="00071164"/>
    <w:rsid w:val="000868A9"/>
    <w:rsid w:val="000A5D8F"/>
    <w:rsid w:val="000A7B1C"/>
    <w:rsid w:val="000C2F4D"/>
    <w:rsid w:val="000F0639"/>
    <w:rsid w:val="000F2923"/>
    <w:rsid w:val="001034C6"/>
    <w:rsid w:val="001062F0"/>
    <w:rsid w:val="00117DAE"/>
    <w:rsid w:val="001362F6"/>
    <w:rsid w:val="00140713"/>
    <w:rsid w:val="00141FCF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1E10E2"/>
    <w:rsid w:val="001E2AF3"/>
    <w:rsid w:val="002103FA"/>
    <w:rsid w:val="002324BA"/>
    <w:rsid w:val="00240558"/>
    <w:rsid w:val="00253158"/>
    <w:rsid w:val="00257A11"/>
    <w:rsid w:val="00263A09"/>
    <w:rsid w:val="00264088"/>
    <w:rsid w:val="00272366"/>
    <w:rsid w:val="002A5341"/>
    <w:rsid w:val="002C450B"/>
    <w:rsid w:val="00300F94"/>
    <w:rsid w:val="0032469F"/>
    <w:rsid w:val="00327A7A"/>
    <w:rsid w:val="003322AB"/>
    <w:rsid w:val="00353F05"/>
    <w:rsid w:val="00381090"/>
    <w:rsid w:val="003C2B0E"/>
    <w:rsid w:val="00415FC5"/>
    <w:rsid w:val="0044431F"/>
    <w:rsid w:val="00450B33"/>
    <w:rsid w:val="004537FC"/>
    <w:rsid w:val="004820F7"/>
    <w:rsid w:val="004851E1"/>
    <w:rsid w:val="004A316E"/>
    <w:rsid w:val="004B0944"/>
    <w:rsid w:val="004B0CBB"/>
    <w:rsid w:val="004C3C6E"/>
    <w:rsid w:val="004C4E06"/>
    <w:rsid w:val="004D1A37"/>
    <w:rsid w:val="004E1051"/>
    <w:rsid w:val="004E17DB"/>
    <w:rsid w:val="004E4A10"/>
    <w:rsid w:val="005460C9"/>
    <w:rsid w:val="00561BF4"/>
    <w:rsid w:val="00574773"/>
    <w:rsid w:val="005929CD"/>
    <w:rsid w:val="005A0418"/>
    <w:rsid w:val="005B3C36"/>
    <w:rsid w:val="005B6B81"/>
    <w:rsid w:val="005C5597"/>
    <w:rsid w:val="005C600C"/>
    <w:rsid w:val="005E24F8"/>
    <w:rsid w:val="005E6291"/>
    <w:rsid w:val="005F2BD7"/>
    <w:rsid w:val="005F605F"/>
    <w:rsid w:val="00601898"/>
    <w:rsid w:val="00611B3C"/>
    <w:rsid w:val="00620D23"/>
    <w:rsid w:val="00626880"/>
    <w:rsid w:val="0064756A"/>
    <w:rsid w:val="0065531C"/>
    <w:rsid w:val="00667B1C"/>
    <w:rsid w:val="00687EA2"/>
    <w:rsid w:val="006A3576"/>
    <w:rsid w:val="006A52CC"/>
    <w:rsid w:val="006A6021"/>
    <w:rsid w:val="006C5C5D"/>
    <w:rsid w:val="006C680B"/>
    <w:rsid w:val="006C7CD2"/>
    <w:rsid w:val="006D32A9"/>
    <w:rsid w:val="007143C6"/>
    <w:rsid w:val="00716741"/>
    <w:rsid w:val="00731EF1"/>
    <w:rsid w:val="00732AEC"/>
    <w:rsid w:val="00743CCE"/>
    <w:rsid w:val="00767367"/>
    <w:rsid w:val="00771122"/>
    <w:rsid w:val="0078627D"/>
    <w:rsid w:val="00790D37"/>
    <w:rsid w:val="00791F05"/>
    <w:rsid w:val="00796676"/>
    <w:rsid w:val="007E74E5"/>
    <w:rsid w:val="008036C6"/>
    <w:rsid w:val="00816D1C"/>
    <w:rsid w:val="00817A48"/>
    <w:rsid w:val="00820326"/>
    <w:rsid w:val="00821055"/>
    <w:rsid w:val="00861D51"/>
    <w:rsid w:val="008672FC"/>
    <w:rsid w:val="00887F82"/>
    <w:rsid w:val="008A76F8"/>
    <w:rsid w:val="008E4C20"/>
    <w:rsid w:val="008F4DE9"/>
    <w:rsid w:val="0090243D"/>
    <w:rsid w:val="009060E1"/>
    <w:rsid w:val="009152FF"/>
    <w:rsid w:val="00927992"/>
    <w:rsid w:val="00936609"/>
    <w:rsid w:val="0094396F"/>
    <w:rsid w:val="00944D37"/>
    <w:rsid w:val="00945DE1"/>
    <w:rsid w:val="009545E8"/>
    <w:rsid w:val="00962B1F"/>
    <w:rsid w:val="009770E2"/>
    <w:rsid w:val="00984DD8"/>
    <w:rsid w:val="00996261"/>
    <w:rsid w:val="0099759A"/>
    <w:rsid w:val="009A0778"/>
    <w:rsid w:val="009B58DD"/>
    <w:rsid w:val="009B65A4"/>
    <w:rsid w:val="009C1821"/>
    <w:rsid w:val="009D75C1"/>
    <w:rsid w:val="009D79F2"/>
    <w:rsid w:val="009E7116"/>
    <w:rsid w:val="009F218F"/>
    <w:rsid w:val="00A12B17"/>
    <w:rsid w:val="00A17F61"/>
    <w:rsid w:val="00A22FDF"/>
    <w:rsid w:val="00A351B1"/>
    <w:rsid w:val="00A73987"/>
    <w:rsid w:val="00AB3332"/>
    <w:rsid w:val="00AB48D8"/>
    <w:rsid w:val="00AB5C67"/>
    <w:rsid w:val="00AB5DB9"/>
    <w:rsid w:val="00AD08B2"/>
    <w:rsid w:val="00AF0F16"/>
    <w:rsid w:val="00AF4E65"/>
    <w:rsid w:val="00AF70CB"/>
    <w:rsid w:val="00B042FC"/>
    <w:rsid w:val="00B057CB"/>
    <w:rsid w:val="00B17A1C"/>
    <w:rsid w:val="00B22100"/>
    <w:rsid w:val="00B82524"/>
    <w:rsid w:val="00B85ABB"/>
    <w:rsid w:val="00B867B5"/>
    <w:rsid w:val="00B8706D"/>
    <w:rsid w:val="00B9353B"/>
    <w:rsid w:val="00BA4259"/>
    <w:rsid w:val="00BA4A75"/>
    <w:rsid w:val="00BE418D"/>
    <w:rsid w:val="00C06AAF"/>
    <w:rsid w:val="00C20B36"/>
    <w:rsid w:val="00C273F0"/>
    <w:rsid w:val="00C30BD3"/>
    <w:rsid w:val="00C86A45"/>
    <w:rsid w:val="00CB0457"/>
    <w:rsid w:val="00CD604C"/>
    <w:rsid w:val="00CF5756"/>
    <w:rsid w:val="00CF5F72"/>
    <w:rsid w:val="00D03C23"/>
    <w:rsid w:val="00D0782E"/>
    <w:rsid w:val="00D30BA8"/>
    <w:rsid w:val="00D50F43"/>
    <w:rsid w:val="00D57655"/>
    <w:rsid w:val="00D73E9A"/>
    <w:rsid w:val="00DB3A95"/>
    <w:rsid w:val="00DD7772"/>
    <w:rsid w:val="00DD784F"/>
    <w:rsid w:val="00DE6CAE"/>
    <w:rsid w:val="00E0178D"/>
    <w:rsid w:val="00E06AF0"/>
    <w:rsid w:val="00E22C02"/>
    <w:rsid w:val="00E325EB"/>
    <w:rsid w:val="00E44241"/>
    <w:rsid w:val="00E64403"/>
    <w:rsid w:val="00E6544F"/>
    <w:rsid w:val="00E65B0B"/>
    <w:rsid w:val="00E75346"/>
    <w:rsid w:val="00EA18B9"/>
    <w:rsid w:val="00EA431A"/>
    <w:rsid w:val="00EA4707"/>
    <w:rsid w:val="00EE33D6"/>
    <w:rsid w:val="00EE7BEE"/>
    <w:rsid w:val="00EF6D49"/>
    <w:rsid w:val="00F0178D"/>
    <w:rsid w:val="00F15A35"/>
    <w:rsid w:val="00F24828"/>
    <w:rsid w:val="00F37A3E"/>
    <w:rsid w:val="00F42FE7"/>
    <w:rsid w:val="00F47400"/>
    <w:rsid w:val="00F6122A"/>
    <w:rsid w:val="00F649F6"/>
    <w:rsid w:val="00FA408D"/>
    <w:rsid w:val="00FB4C22"/>
    <w:rsid w:val="00FC5ABF"/>
    <w:rsid w:val="00FE44A5"/>
    <w:rsid w:val="00FE7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rsid w:val="009D75C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9D75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D7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5B6B8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5B6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