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3FA0" w:rsidRPr="00DE740A" w:rsidP="00DE740A">
      <w:pPr>
        <w:pStyle w:val="NoSpacing"/>
        <w:ind w:firstLine="567"/>
        <w:jc w:val="right"/>
        <w:rPr>
          <w:sz w:val="26"/>
          <w:szCs w:val="26"/>
        </w:rPr>
      </w:pPr>
      <w:r w:rsidRPr="00DE740A">
        <w:rPr>
          <w:sz w:val="26"/>
          <w:szCs w:val="26"/>
        </w:rPr>
        <w:t xml:space="preserve">Дело № </w:t>
      </w:r>
      <w:r w:rsidRPr="00DE740A" w:rsidR="00E4677B">
        <w:rPr>
          <w:sz w:val="26"/>
          <w:szCs w:val="26"/>
        </w:rPr>
        <w:t>05-0218/41/2024</w:t>
      </w:r>
    </w:p>
    <w:p w:rsidR="001C3FA0" w:rsidRPr="00DE740A" w:rsidP="00DE740A">
      <w:pPr>
        <w:pStyle w:val="NoSpacing"/>
        <w:ind w:firstLine="567"/>
        <w:jc w:val="center"/>
        <w:rPr>
          <w:sz w:val="26"/>
          <w:szCs w:val="26"/>
          <w:lang w:val="uk-UA"/>
        </w:rPr>
      </w:pPr>
      <w:r w:rsidRPr="00DE740A">
        <w:rPr>
          <w:sz w:val="26"/>
          <w:szCs w:val="26"/>
          <w:lang w:val="uk-UA"/>
        </w:rPr>
        <w:t>ПОСТАНОВЛЕНИЕ</w:t>
      </w:r>
    </w:p>
    <w:p w:rsidR="001C3FA0" w:rsidRPr="00DE740A" w:rsidP="00DE740A">
      <w:pPr>
        <w:pStyle w:val="NoSpacing"/>
        <w:ind w:firstLine="567"/>
        <w:jc w:val="center"/>
        <w:rPr>
          <w:sz w:val="26"/>
          <w:szCs w:val="26"/>
          <w:lang w:val="uk-UA"/>
        </w:rPr>
      </w:pPr>
    </w:p>
    <w:p w:rsidR="001C3FA0" w:rsidRPr="00DE740A" w:rsidP="00DE740A">
      <w:pPr>
        <w:pStyle w:val="NoSpacing"/>
        <w:ind w:firstLine="567"/>
        <w:rPr>
          <w:sz w:val="26"/>
          <w:szCs w:val="26"/>
        </w:rPr>
      </w:pPr>
      <w:r w:rsidRPr="00DE740A">
        <w:rPr>
          <w:sz w:val="26"/>
          <w:szCs w:val="26"/>
        </w:rPr>
        <w:t>04 сентября 2024</w:t>
      </w:r>
      <w:r w:rsidRPr="00DE740A">
        <w:rPr>
          <w:sz w:val="26"/>
          <w:szCs w:val="26"/>
        </w:rPr>
        <w:t xml:space="preserve"> </w:t>
      </w:r>
      <w:r w:rsidRPr="00DE740A">
        <w:rPr>
          <w:sz w:val="26"/>
          <w:szCs w:val="26"/>
          <w:lang w:val="uk-UA"/>
        </w:rPr>
        <w:t>года</w:t>
      </w:r>
      <w:r w:rsidRPr="00DE740A">
        <w:rPr>
          <w:sz w:val="26"/>
          <w:szCs w:val="26"/>
          <w:lang w:val="uk-UA"/>
        </w:rPr>
        <w:tab/>
      </w:r>
      <w:r w:rsidRPr="00DE740A">
        <w:rPr>
          <w:sz w:val="26"/>
          <w:szCs w:val="26"/>
          <w:lang w:val="uk-UA"/>
        </w:rPr>
        <w:tab/>
      </w:r>
      <w:r w:rsidRPr="00DE740A">
        <w:rPr>
          <w:sz w:val="26"/>
          <w:szCs w:val="26"/>
          <w:lang w:val="uk-UA"/>
        </w:rPr>
        <w:tab/>
      </w:r>
      <w:r w:rsidRPr="00DE740A">
        <w:rPr>
          <w:sz w:val="26"/>
          <w:szCs w:val="26"/>
          <w:lang w:val="uk-UA"/>
        </w:rPr>
        <w:tab/>
      </w:r>
      <w:r w:rsidRPr="00DE740A">
        <w:rPr>
          <w:sz w:val="26"/>
          <w:szCs w:val="26"/>
        </w:rPr>
        <w:t>г</w:t>
      </w:r>
      <w:r w:rsidRPr="00DE740A">
        <w:rPr>
          <w:sz w:val="26"/>
          <w:szCs w:val="26"/>
        </w:rPr>
        <w:t>.Е</w:t>
      </w:r>
      <w:r w:rsidRPr="00DE740A">
        <w:rPr>
          <w:sz w:val="26"/>
          <w:szCs w:val="26"/>
        </w:rPr>
        <w:t>впатория</w:t>
      </w:r>
      <w:r w:rsidRPr="00DE740A">
        <w:rPr>
          <w:sz w:val="26"/>
          <w:szCs w:val="26"/>
        </w:rPr>
        <w:t>, наб. Горького, 10/29</w:t>
      </w:r>
    </w:p>
    <w:p w:rsidR="001C3FA0" w:rsidRPr="00DE740A" w:rsidP="00DE740A">
      <w:pPr>
        <w:pStyle w:val="NoSpacing"/>
        <w:ind w:firstLine="567"/>
        <w:rPr>
          <w:sz w:val="26"/>
          <w:szCs w:val="26"/>
        </w:rPr>
      </w:pPr>
    </w:p>
    <w:p w:rsidR="00F85DEB" w:rsidRPr="00DE740A" w:rsidP="00DE740A">
      <w:pPr>
        <w:pStyle w:val="NoSpacing"/>
        <w:ind w:firstLine="567"/>
        <w:jc w:val="both"/>
        <w:rPr>
          <w:sz w:val="26"/>
          <w:szCs w:val="26"/>
        </w:rPr>
      </w:pPr>
      <w:r w:rsidRPr="00DE740A">
        <w:rPr>
          <w:rStyle w:val="FontStyle11"/>
          <w:rFonts w:ascii="Times New Roman" w:hAnsi="Times New Roman" w:cs="Times New Roman"/>
          <w:sz w:val="26"/>
          <w:szCs w:val="26"/>
        </w:rPr>
        <w:t xml:space="preserve">Мировой судья судебного участка №41 Евпаторийского судебного района (городской округ Евпатория) Республики Крым </w:t>
      </w:r>
      <w:r w:rsidRPr="00DE740A">
        <w:rPr>
          <w:rStyle w:val="FontStyle11"/>
          <w:rFonts w:ascii="Times New Roman" w:hAnsi="Times New Roman" w:cs="Times New Roman"/>
          <w:sz w:val="26"/>
          <w:szCs w:val="26"/>
        </w:rPr>
        <w:t>Кунцова</w:t>
      </w:r>
      <w:r w:rsidRPr="00DE740A">
        <w:rPr>
          <w:rStyle w:val="FontStyle11"/>
          <w:rFonts w:ascii="Times New Roman" w:hAnsi="Times New Roman" w:cs="Times New Roman"/>
          <w:sz w:val="26"/>
          <w:szCs w:val="26"/>
        </w:rPr>
        <w:t xml:space="preserve"> Елена Григорьевна</w:t>
      </w:r>
      <w:r w:rsidRPr="00DE740A">
        <w:rPr>
          <w:sz w:val="26"/>
          <w:szCs w:val="26"/>
        </w:rPr>
        <w:t xml:space="preserve">, рассмотрев дело об административном </w:t>
      </w:r>
      <w:r w:rsidRPr="00DE740A">
        <w:rPr>
          <w:sz w:val="26"/>
          <w:szCs w:val="26"/>
        </w:rPr>
        <w:t>правонарушении</w:t>
      </w:r>
      <w:r w:rsidRPr="00DE740A">
        <w:rPr>
          <w:sz w:val="26"/>
          <w:szCs w:val="26"/>
        </w:rPr>
        <w:t xml:space="preserve"> о привлечении к административной ответственности</w:t>
      </w:r>
    </w:p>
    <w:p w:rsidR="001C3FA0" w:rsidRPr="00DE740A" w:rsidP="00DE740A">
      <w:pPr>
        <w:pStyle w:val="NoSpacing"/>
        <w:ind w:firstLine="567"/>
        <w:jc w:val="both"/>
        <w:rPr>
          <w:sz w:val="26"/>
          <w:szCs w:val="26"/>
        </w:rPr>
      </w:pPr>
      <w:r w:rsidRPr="00DE740A">
        <w:rPr>
          <w:sz w:val="26"/>
          <w:szCs w:val="26"/>
        </w:rPr>
        <w:t xml:space="preserve">должностное лицо – </w:t>
      </w:r>
      <w:r w:rsidR="0008387C">
        <w:rPr>
          <w:sz w:val="26"/>
          <w:szCs w:val="26"/>
        </w:rPr>
        <w:t>***</w:t>
      </w:r>
      <w:r w:rsidRPr="00DE740A">
        <w:rPr>
          <w:sz w:val="26"/>
          <w:szCs w:val="26"/>
        </w:rPr>
        <w:t xml:space="preserve"> </w:t>
      </w:r>
      <w:r w:rsidRPr="00DE740A" w:rsidR="00E4677B">
        <w:rPr>
          <w:sz w:val="26"/>
          <w:szCs w:val="26"/>
        </w:rPr>
        <w:t>Шатона</w:t>
      </w:r>
      <w:r w:rsidRPr="00DE740A" w:rsidR="00E4677B">
        <w:rPr>
          <w:sz w:val="26"/>
          <w:szCs w:val="26"/>
        </w:rPr>
        <w:t xml:space="preserve"> Вячеслава Александровича</w:t>
      </w:r>
      <w:r w:rsidRPr="00DE740A">
        <w:rPr>
          <w:sz w:val="26"/>
          <w:szCs w:val="26"/>
        </w:rPr>
        <w:t xml:space="preserve">, </w:t>
      </w:r>
      <w:r w:rsidR="0008387C">
        <w:rPr>
          <w:sz w:val="26"/>
          <w:szCs w:val="26"/>
        </w:rPr>
        <w:t>***</w:t>
      </w:r>
    </w:p>
    <w:p w:rsidR="001C3FA0" w:rsidRPr="00DE740A" w:rsidP="00DE740A">
      <w:pPr>
        <w:pStyle w:val="NoSpacing"/>
        <w:ind w:firstLine="567"/>
        <w:jc w:val="both"/>
        <w:rPr>
          <w:sz w:val="26"/>
          <w:szCs w:val="26"/>
        </w:rPr>
      </w:pPr>
      <w:r w:rsidRPr="00DE740A">
        <w:rPr>
          <w:sz w:val="26"/>
          <w:szCs w:val="26"/>
        </w:rPr>
        <w:t xml:space="preserve">по ч. 13 ст. 19.5 Кодекса Российской Федерации об административных правонарушениях, </w:t>
      </w:r>
    </w:p>
    <w:p w:rsidR="001C3FA0" w:rsidRPr="00DE740A" w:rsidP="00DE740A">
      <w:pPr>
        <w:pStyle w:val="NoSpacing"/>
        <w:ind w:firstLine="567"/>
        <w:jc w:val="center"/>
        <w:rPr>
          <w:sz w:val="26"/>
          <w:szCs w:val="26"/>
        </w:rPr>
      </w:pPr>
      <w:r w:rsidRPr="00DE740A">
        <w:rPr>
          <w:sz w:val="26"/>
          <w:szCs w:val="26"/>
        </w:rPr>
        <w:t>УСТАНОВИЛ:</w:t>
      </w:r>
    </w:p>
    <w:p w:rsidR="0021564E" w:rsidRPr="00DE740A" w:rsidP="00DE740A">
      <w:pPr>
        <w:pStyle w:val="20"/>
        <w:shd w:val="clear" w:color="auto" w:fill="auto"/>
        <w:spacing w:before="0" w:line="240" w:lineRule="auto"/>
        <w:ind w:firstLine="567"/>
        <w:rPr>
          <w:lang w:eastAsia="ru-RU"/>
        </w:rPr>
      </w:pPr>
      <w:r w:rsidRPr="00DE740A">
        <w:t>Шатон</w:t>
      </w:r>
      <w:r w:rsidRPr="00DE740A">
        <w:t xml:space="preserve"> В.А.</w:t>
      </w:r>
      <w:r w:rsidRPr="00DE740A" w:rsidR="00ED31BB">
        <w:rPr>
          <w:lang w:eastAsia="ru-RU"/>
        </w:rPr>
        <w:t>, являясь</w:t>
      </w:r>
      <w:r w:rsidRPr="00DE740A" w:rsidR="008A7EBF">
        <w:rPr>
          <w:lang w:eastAsia="ru-RU"/>
        </w:rPr>
        <w:t xml:space="preserve"> </w:t>
      </w:r>
      <w:r w:rsidRPr="00DE740A">
        <w:t xml:space="preserve">заместителем директора по общим </w:t>
      </w:r>
      <w:r w:rsidRPr="00DE740A">
        <w:t>вопросам</w:t>
      </w:r>
      <w:r w:rsidRPr="00DE740A">
        <w:t xml:space="preserve"> </w:t>
      </w:r>
      <w:r w:rsidR="00FD08D2">
        <w:t>***</w:t>
      </w:r>
      <w:r w:rsidRPr="00DE740A" w:rsidR="00551949">
        <w:rPr>
          <w:lang w:eastAsia="ru-RU"/>
        </w:rPr>
        <w:t xml:space="preserve"> будучи обязанн</w:t>
      </w:r>
      <w:r w:rsidRPr="00DE740A" w:rsidR="001C3FA0">
        <w:rPr>
          <w:lang w:eastAsia="ru-RU"/>
        </w:rPr>
        <w:t>ым</w:t>
      </w:r>
      <w:r w:rsidRPr="00DE740A" w:rsidR="00ED31BB">
        <w:rPr>
          <w:lang w:eastAsia="ru-RU"/>
        </w:rPr>
        <w:t xml:space="preserve"> в соответствии с требованиями ст.ст. 37, 38 Федерального закона от 21 декабря 1994 года № 69-ФЗ «О пожарной безопасности» соблюдать требования пожарной безопасности, а также выполнять предписания, постановления и иные законные требования должностных лиц пожарной охраны на территории и в помещениях указанного учреждения по адресу: </w:t>
      </w:r>
      <w:r w:rsidR="00FD08D2">
        <w:t>***</w:t>
      </w:r>
      <w:r w:rsidRPr="00DE740A" w:rsidR="00ED31BB">
        <w:rPr>
          <w:lang w:eastAsia="ru-RU"/>
        </w:rPr>
        <w:t xml:space="preserve"> требования предписани</w:t>
      </w:r>
      <w:r w:rsidRPr="00DE740A" w:rsidR="00405861">
        <w:rPr>
          <w:lang w:eastAsia="ru-RU"/>
        </w:rPr>
        <w:t>е</w:t>
      </w:r>
      <w:r w:rsidRPr="00DE740A" w:rsidR="002D7056">
        <w:rPr>
          <w:lang w:eastAsia="ru-RU"/>
        </w:rPr>
        <w:t xml:space="preserve"> отдела надзорной деятельности по </w:t>
      </w:r>
      <w:r w:rsidRPr="00DE740A" w:rsidR="002D7056">
        <w:rPr>
          <w:lang w:eastAsia="ru-RU"/>
        </w:rPr>
        <w:t>городу</w:t>
      </w:r>
      <w:r w:rsidRPr="00DE740A" w:rsidR="002D7056">
        <w:rPr>
          <w:lang w:eastAsia="ru-RU"/>
        </w:rPr>
        <w:t xml:space="preserve"> </w:t>
      </w:r>
      <w:r w:rsidR="00FD08D2">
        <w:rPr>
          <w:lang w:eastAsia="ru-RU"/>
        </w:rPr>
        <w:t>***</w:t>
      </w:r>
      <w:r w:rsidRPr="00DE740A" w:rsidR="007C6C5A">
        <w:rPr>
          <w:lang w:eastAsia="ru-RU"/>
        </w:rPr>
        <w:t xml:space="preserve"> а именно</w:t>
      </w:r>
      <w:r w:rsidRPr="00DE740A" w:rsidR="00ED31BB">
        <w:rPr>
          <w:lang w:eastAsia="ru-RU"/>
        </w:rPr>
        <w:t xml:space="preserve"> пункт</w:t>
      </w:r>
      <w:r w:rsidRPr="00DE740A" w:rsidR="007C6C5A">
        <w:rPr>
          <w:lang w:eastAsia="ru-RU"/>
        </w:rPr>
        <w:t>ы</w:t>
      </w:r>
      <w:r w:rsidRPr="00DE740A" w:rsidR="00ED31BB">
        <w:rPr>
          <w:lang w:eastAsia="ru-RU"/>
        </w:rPr>
        <w:t xml:space="preserve"> </w:t>
      </w:r>
      <w:r w:rsidRPr="00DE740A" w:rsidR="002D7056">
        <w:rPr>
          <w:lang w:eastAsia="ru-RU"/>
        </w:rPr>
        <w:t>1, 3, 5</w:t>
      </w:r>
      <w:r w:rsidRPr="00DE740A" w:rsidR="007C6C5A">
        <w:rPr>
          <w:lang w:eastAsia="ru-RU"/>
        </w:rPr>
        <w:t>:</w:t>
      </w:r>
    </w:p>
    <w:p w:rsidR="00D6140A" w:rsidRPr="00DE740A" w:rsidP="00DE740A">
      <w:pPr>
        <w:pStyle w:val="20"/>
        <w:spacing w:before="0" w:line="240" w:lineRule="auto"/>
        <w:ind w:firstLine="567"/>
        <w:rPr>
          <w:lang w:eastAsia="ru-RU"/>
        </w:rPr>
      </w:pPr>
      <w:r w:rsidRPr="00DE740A">
        <w:rPr>
          <w:lang w:eastAsia="ru-RU"/>
        </w:rPr>
        <w:t xml:space="preserve">- п. </w:t>
      </w:r>
      <w:r w:rsidRPr="00DE740A">
        <w:rPr>
          <w:lang w:eastAsia="ru-RU"/>
        </w:rPr>
        <w:t>1</w:t>
      </w:r>
      <w:r w:rsidRPr="00DE740A" w:rsidR="00666CEC">
        <w:rPr>
          <w:lang w:eastAsia="ru-RU"/>
        </w:rPr>
        <w:t xml:space="preserve"> -</w:t>
      </w:r>
      <w:r w:rsidRPr="00DE740A">
        <w:rPr>
          <w:lang w:eastAsia="ru-RU"/>
        </w:rPr>
        <w:t xml:space="preserve"> </w:t>
      </w:r>
      <w:r w:rsidRPr="00DE740A" w:rsidR="00666CEC">
        <w:rPr>
          <w:lang w:eastAsia="ru-RU"/>
        </w:rPr>
        <w:t>о</w:t>
      </w:r>
      <w:r w:rsidRPr="00DE740A">
        <w:rPr>
          <w:lang w:eastAsia="ru-RU"/>
        </w:rPr>
        <w:t xml:space="preserve">борудовать здание жилого корпуса, административное здание, </w:t>
      </w:r>
      <w:r w:rsidRPr="00DE740A">
        <w:rPr>
          <w:lang w:eastAsia="ru-RU"/>
        </w:rPr>
        <w:t>медкорпус</w:t>
      </w:r>
      <w:r w:rsidRPr="00DE740A">
        <w:rPr>
          <w:lang w:eastAsia="ru-RU"/>
        </w:rPr>
        <w:t xml:space="preserve"> и столовую фотолюминесцентными эвакуационными системами в полном объеме в соответствии с требованиями ГОСТ Р12.2.143-2009 </w:t>
      </w:r>
      <w:r w:rsidRPr="00DE740A" w:rsidR="00666CEC">
        <w:rPr>
          <w:lang w:eastAsia="ru-RU"/>
        </w:rPr>
        <w:t>(</w:t>
      </w:r>
      <w:r w:rsidRPr="00DE740A">
        <w:rPr>
          <w:lang w:eastAsia="ru-RU"/>
        </w:rPr>
        <w:t>п. 36 Постановления Правительства РФ 1479 от 09.16.2020 «Об утверждении Правил противопожарного режима в РФ»</w:t>
      </w:r>
      <w:r w:rsidRPr="00DE740A" w:rsidR="00666CEC">
        <w:rPr>
          <w:lang w:eastAsia="ru-RU"/>
        </w:rPr>
        <w:t>)</w:t>
      </w:r>
      <w:r w:rsidRPr="00DE740A">
        <w:rPr>
          <w:lang w:eastAsia="ru-RU"/>
        </w:rPr>
        <w:t>;</w:t>
      </w:r>
    </w:p>
    <w:p w:rsidR="00666CEC" w:rsidRPr="00DE740A" w:rsidP="00DE740A">
      <w:pPr>
        <w:pStyle w:val="20"/>
        <w:spacing w:before="0" w:line="240" w:lineRule="auto"/>
        <w:ind w:firstLine="567"/>
        <w:rPr>
          <w:lang w:eastAsia="ru-RU"/>
        </w:rPr>
      </w:pPr>
      <w:r w:rsidRPr="00DE740A">
        <w:rPr>
          <w:lang w:eastAsia="ru-RU"/>
        </w:rPr>
        <w:t xml:space="preserve">- </w:t>
      </w:r>
      <w:r w:rsidRPr="00DE740A">
        <w:rPr>
          <w:lang w:eastAsia="ru-RU"/>
        </w:rPr>
        <w:t xml:space="preserve">п. 3 - оборудовать здание жилого корпуса, административное здание, </w:t>
      </w:r>
      <w:r w:rsidRPr="00DE740A">
        <w:rPr>
          <w:lang w:eastAsia="ru-RU"/>
        </w:rPr>
        <w:t>медкорпус</w:t>
      </w:r>
      <w:r w:rsidRPr="00DE740A">
        <w:rPr>
          <w:lang w:eastAsia="ru-RU"/>
        </w:rPr>
        <w:t xml:space="preserve"> и столовую аварийным (эвакуационным) освещением в соответствии с требованиями СП 52.13330.2016 (п. 1 ч. 1 ст. 6 ФЗ №123-ФЗ от 07.</w:t>
      </w:r>
      <w:r w:rsidRPr="00DE740A" w:rsidR="00FA5C4F">
        <w:rPr>
          <w:lang w:eastAsia="ru-RU"/>
        </w:rPr>
        <w:t>2</w:t>
      </w:r>
      <w:r w:rsidRPr="00DE740A">
        <w:rPr>
          <w:lang w:eastAsia="ru-RU"/>
        </w:rPr>
        <w:t>2.2008 «Технический регламент о требованиях пожарной безопасности»);</w:t>
      </w:r>
    </w:p>
    <w:p w:rsidR="00FA5C4F" w:rsidRPr="00DE740A" w:rsidP="00DE740A">
      <w:pPr>
        <w:pStyle w:val="20"/>
        <w:spacing w:before="0" w:line="240" w:lineRule="auto"/>
        <w:ind w:firstLine="567"/>
        <w:rPr>
          <w:lang w:eastAsia="ru-RU"/>
        </w:rPr>
      </w:pPr>
      <w:r w:rsidRPr="00DE740A">
        <w:rPr>
          <w:lang w:eastAsia="ru-RU"/>
        </w:rPr>
        <w:t xml:space="preserve">- п. 5 – предоставить документацию, подтверждающую класс пожарной опасности и показатели пожарной опасности примененных изделий и материалов для облицовки и отделки стен и покрытия пола в зальных помещениях и на путях эвакуации </w:t>
      </w:r>
      <w:r w:rsidRPr="00DE740A">
        <w:rPr>
          <w:lang w:eastAsia="ru-RU"/>
        </w:rPr>
        <w:t>(п. 25 Постановления Правительства РФ 1479 от 09.16.2020 «Об утверждении Правил противопожарного режима в РФ»)</w:t>
      </w:r>
      <w:r w:rsidRPr="00DE740A" w:rsidR="00756F1E">
        <w:rPr>
          <w:lang w:eastAsia="ru-RU"/>
        </w:rPr>
        <w:t>.</w:t>
      </w:r>
    </w:p>
    <w:p w:rsidR="000B57BA" w:rsidRPr="00DE740A" w:rsidP="00DE740A">
      <w:pPr>
        <w:pStyle w:val="ConsPlusNormal"/>
        <w:spacing w:line="240" w:lineRule="atLeast"/>
        <w:ind w:firstLine="567"/>
        <w:jc w:val="both"/>
        <w:rPr>
          <w:rFonts w:ascii="Times New Roman" w:hAnsi="Times New Roman" w:cs="Times New Roman"/>
          <w:sz w:val="26"/>
          <w:szCs w:val="26"/>
        </w:rPr>
      </w:pPr>
      <w:r w:rsidRPr="00DE740A">
        <w:rPr>
          <w:rFonts w:ascii="Times New Roman" w:hAnsi="Times New Roman" w:cs="Times New Roman"/>
          <w:sz w:val="26"/>
          <w:szCs w:val="26"/>
        </w:rPr>
        <w:t xml:space="preserve">При рассмотрении дела лицо, привлекаемое к административной ответственности </w:t>
      </w:r>
      <w:r w:rsidRPr="00DE740A">
        <w:rPr>
          <w:rFonts w:ascii="Times New Roman" w:hAnsi="Times New Roman" w:cs="Times New Roman"/>
          <w:sz w:val="26"/>
          <w:szCs w:val="26"/>
        </w:rPr>
        <w:t>Шатон</w:t>
      </w:r>
      <w:r w:rsidRPr="00DE740A">
        <w:rPr>
          <w:rFonts w:ascii="Times New Roman" w:hAnsi="Times New Roman" w:cs="Times New Roman"/>
          <w:sz w:val="26"/>
          <w:szCs w:val="26"/>
        </w:rPr>
        <w:t xml:space="preserve"> В.А.</w:t>
      </w:r>
      <w:r w:rsidRPr="00DE740A" w:rsidR="00965F16">
        <w:rPr>
          <w:rFonts w:ascii="Times New Roman" w:hAnsi="Times New Roman" w:cs="Times New Roman"/>
          <w:sz w:val="26"/>
          <w:szCs w:val="26"/>
        </w:rPr>
        <w:t>,</w:t>
      </w:r>
      <w:r w:rsidRPr="00DE740A">
        <w:rPr>
          <w:rFonts w:ascii="Times New Roman" w:hAnsi="Times New Roman" w:cs="Times New Roman"/>
          <w:sz w:val="26"/>
          <w:szCs w:val="26"/>
        </w:rPr>
        <w:t xml:space="preserve"> вину в совершении вменяемого административного правонарушения не признал, указал, что из пяти пунктов предписания, выданного юридическому лицу 14.09.2023</w:t>
      </w:r>
      <w:r w:rsidRPr="00DE740A" w:rsidR="00965F16">
        <w:rPr>
          <w:rFonts w:ascii="Times New Roman" w:hAnsi="Times New Roman" w:cs="Times New Roman"/>
          <w:sz w:val="26"/>
          <w:szCs w:val="26"/>
        </w:rPr>
        <w:t>,</w:t>
      </w:r>
      <w:r w:rsidRPr="00DE740A">
        <w:rPr>
          <w:rFonts w:ascii="Times New Roman" w:hAnsi="Times New Roman" w:cs="Times New Roman"/>
          <w:sz w:val="26"/>
          <w:szCs w:val="26"/>
        </w:rPr>
        <w:t xml:space="preserve"> было выполнено два</w:t>
      </w:r>
      <w:r w:rsidRPr="00DE740A" w:rsidR="00965F16">
        <w:rPr>
          <w:rFonts w:ascii="Times New Roman" w:hAnsi="Times New Roman" w:cs="Times New Roman"/>
          <w:sz w:val="26"/>
          <w:szCs w:val="26"/>
        </w:rPr>
        <w:t xml:space="preserve"> пункта</w:t>
      </w:r>
      <w:r w:rsidRPr="00DE740A">
        <w:rPr>
          <w:rFonts w:ascii="Times New Roman" w:hAnsi="Times New Roman" w:cs="Times New Roman"/>
          <w:sz w:val="26"/>
          <w:szCs w:val="26"/>
        </w:rPr>
        <w:t>. Пункты №№ 1, 3 не выполнены ввиду отсутствия финансирования со стороны Министерства труда и социальной защиты населения. Пояснил, что для выполнения первого пункта предписания была разработана проектная документация и направлена в Министерств</w:t>
      </w:r>
      <w:r w:rsidRPr="00DE740A" w:rsidR="00965F16">
        <w:rPr>
          <w:rFonts w:ascii="Times New Roman" w:hAnsi="Times New Roman" w:cs="Times New Roman"/>
          <w:sz w:val="26"/>
          <w:szCs w:val="26"/>
        </w:rPr>
        <w:t>о</w:t>
      </w:r>
      <w:r w:rsidRPr="00DE740A">
        <w:rPr>
          <w:rFonts w:ascii="Times New Roman" w:hAnsi="Times New Roman" w:cs="Times New Roman"/>
          <w:sz w:val="26"/>
          <w:szCs w:val="26"/>
        </w:rPr>
        <w:t xml:space="preserve"> для выделения финансирования, стоимость работ составила более двух миллионов рублей, стоимость выполнения работ по третьему пункту предписания составляет около семисот тысяч рублей, необходимые документы также направлены в Министерство. </w:t>
      </w:r>
      <w:r w:rsidRPr="00DE740A" w:rsidR="00405861">
        <w:rPr>
          <w:rFonts w:ascii="Times New Roman" w:hAnsi="Times New Roman" w:cs="Times New Roman"/>
          <w:sz w:val="26"/>
          <w:szCs w:val="26"/>
        </w:rPr>
        <w:t>Непредоставление</w:t>
      </w:r>
      <w:r w:rsidRPr="00DE740A" w:rsidR="00405861">
        <w:rPr>
          <w:rFonts w:ascii="Times New Roman" w:hAnsi="Times New Roman" w:cs="Times New Roman"/>
          <w:sz w:val="26"/>
          <w:szCs w:val="26"/>
        </w:rPr>
        <w:t xml:space="preserve"> юридическим лицом при проведении проверки, документации, подтверждающей класс пожарной опасности и показатели пожарной опасности примененных изделий и материалов для облицовки и отделки стен и покрытия пола в зальных помещениях и на путях эвакуации, согласно п. 5 предписания</w:t>
      </w:r>
      <w:r w:rsidRPr="00DE740A" w:rsidR="00854B9E">
        <w:rPr>
          <w:rFonts w:ascii="Times New Roman" w:hAnsi="Times New Roman" w:cs="Times New Roman"/>
          <w:sz w:val="26"/>
          <w:szCs w:val="26"/>
        </w:rPr>
        <w:t>, обоснова</w:t>
      </w:r>
      <w:r w:rsidRPr="00DE740A" w:rsidR="00405861">
        <w:rPr>
          <w:rFonts w:ascii="Times New Roman" w:hAnsi="Times New Roman" w:cs="Times New Roman"/>
          <w:sz w:val="26"/>
          <w:szCs w:val="26"/>
        </w:rPr>
        <w:t>л</w:t>
      </w:r>
      <w:r w:rsidRPr="00DE740A" w:rsidR="00854B9E">
        <w:rPr>
          <w:rFonts w:ascii="Times New Roman" w:hAnsi="Times New Roman" w:cs="Times New Roman"/>
          <w:sz w:val="26"/>
          <w:szCs w:val="26"/>
        </w:rPr>
        <w:t xml:space="preserve"> тем, что проверка происходила достаточно быстро и у сотрудников предприятия было ограничено время для предоставления сертификатов соответствия.</w:t>
      </w:r>
      <w:r w:rsidRPr="00DE740A" w:rsidR="001F4B67">
        <w:rPr>
          <w:rFonts w:ascii="Times New Roman" w:hAnsi="Times New Roman" w:cs="Times New Roman"/>
          <w:sz w:val="26"/>
          <w:szCs w:val="26"/>
        </w:rPr>
        <w:t xml:space="preserve"> </w:t>
      </w:r>
      <w:r w:rsidRPr="00DE740A" w:rsidR="00405861">
        <w:rPr>
          <w:rFonts w:ascii="Times New Roman" w:hAnsi="Times New Roman" w:cs="Times New Roman"/>
          <w:sz w:val="26"/>
          <w:szCs w:val="26"/>
        </w:rPr>
        <w:t>В судебном заседании п</w:t>
      </w:r>
      <w:r w:rsidRPr="00DE740A" w:rsidR="001F4B67">
        <w:rPr>
          <w:rFonts w:ascii="Times New Roman" w:hAnsi="Times New Roman" w:cs="Times New Roman"/>
          <w:sz w:val="26"/>
          <w:szCs w:val="26"/>
        </w:rPr>
        <w:t xml:space="preserve">редставил копии сертификатов соответствия на </w:t>
      </w:r>
      <w:r w:rsidRPr="00DE740A" w:rsidR="001F4B67">
        <w:rPr>
          <w:rFonts w:ascii="Times New Roman" w:hAnsi="Times New Roman" w:cs="Times New Roman"/>
          <w:sz w:val="26"/>
          <w:szCs w:val="26"/>
        </w:rPr>
        <w:t>изделия и материалы</w:t>
      </w:r>
      <w:r w:rsidRPr="00DE740A" w:rsidR="00405861">
        <w:rPr>
          <w:rFonts w:ascii="Times New Roman" w:hAnsi="Times New Roman" w:cs="Times New Roman"/>
          <w:sz w:val="26"/>
          <w:szCs w:val="26"/>
        </w:rPr>
        <w:t xml:space="preserve">, которые со слов </w:t>
      </w:r>
      <w:r w:rsidRPr="00DE740A" w:rsidR="00405861">
        <w:rPr>
          <w:rFonts w:ascii="Times New Roman" w:hAnsi="Times New Roman" w:cs="Times New Roman"/>
          <w:sz w:val="26"/>
          <w:szCs w:val="26"/>
        </w:rPr>
        <w:t>лица, привлекаемого к административной ответственности использовались</w:t>
      </w:r>
      <w:r w:rsidRPr="00DE740A" w:rsidR="00405861">
        <w:rPr>
          <w:rFonts w:ascii="Times New Roman" w:hAnsi="Times New Roman" w:cs="Times New Roman"/>
          <w:sz w:val="26"/>
          <w:szCs w:val="26"/>
        </w:rPr>
        <w:t xml:space="preserve"> для облицовки и отделки стен и пола согласно требованиям пункта №5 предписания. </w:t>
      </w:r>
      <w:r w:rsidRPr="00DE740A" w:rsidR="00B97384">
        <w:rPr>
          <w:rFonts w:ascii="Times New Roman" w:hAnsi="Times New Roman" w:cs="Times New Roman"/>
          <w:sz w:val="26"/>
          <w:szCs w:val="26"/>
        </w:rPr>
        <w:t>Кроме того приобщил в качестве доказательств</w:t>
      </w:r>
      <w:r w:rsidRPr="00DE740A">
        <w:rPr>
          <w:rFonts w:ascii="Times New Roman" w:hAnsi="Times New Roman" w:cs="Times New Roman"/>
          <w:sz w:val="26"/>
          <w:szCs w:val="26"/>
        </w:rPr>
        <w:t xml:space="preserve"> переписку юридического лица и Министерства труда и социальной защиты Республики Крым о выделении денежных сре</w:t>
      </w:r>
      <w:r w:rsidRPr="00DE740A">
        <w:rPr>
          <w:rFonts w:ascii="Times New Roman" w:hAnsi="Times New Roman" w:cs="Times New Roman"/>
          <w:sz w:val="26"/>
          <w:szCs w:val="26"/>
        </w:rPr>
        <w:t>дств дл</w:t>
      </w:r>
      <w:r w:rsidRPr="00DE740A">
        <w:rPr>
          <w:rFonts w:ascii="Times New Roman" w:hAnsi="Times New Roman" w:cs="Times New Roman"/>
          <w:sz w:val="26"/>
          <w:szCs w:val="26"/>
        </w:rPr>
        <w:t>я реализации мероприятий по выполнению предписания об устранении нарушений обязательных требований пожарной безопасности.</w:t>
      </w:r>
    </w:p>
    <w:p w:rsidR="00900AF8" w:rsidRPr="00DE740A" w:rsidP="00DE740A">
      <w:pPr>
        <w:ind w:firstLine="567"/>
        <w:jc w:val="both"/>
        <w:rPr>
          <w:sz w:val="26"/>
          <w:szCs w:val="26"/>
        </w:rPr>
      </w:pPr>
      <w:r w:rsidRPr="00DE740A">
        <w:rPr>
          <w:sz w:val="26"/>
          <w:szCs w:val="26"/>
        </w:rPr>
        <w:t>Выслушав должностное лицо, и</w:t>
      </w:r>
      <w:r w:rsidRPr="00DE740A" w:rsidR="007C6C5A">
        <w:rPr>
          <w:sz w:val="26"/>
          <w:szCs w:val="26"/>
        </w:rPr>
        <w:t>сследовав и оценив письменные материалы дела в их совокупности, мировой судья приходит к следующим выводам.</w:t>
      </w:r>
    </w:p>
    <w:p w:rsidR="00BE28CC" w:rsidRPr="00DE740A" w:rsidP="00DE740A">
      <w:pPr>
        <w:ind w:firstLine="567"/>
        <w:jc w:val="both"/>
        <w:rPr>
          <w:sz w:val="26"/>
          <w:szCs w:val="26"/>
        </w:rPr>
      </w:pPr>
      <w:r w:rsidRPr="00DE740A">
        <w:rPr>
          <w:sz w:val="26"/>
          <w:szCs w:val="26"/>
        </w:rPr>
        <w:t>Ответственность по ч.13 ст.19.5 Кодекса Российской Федерации об административных правонарушениях установлена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BE28CC" w:rsidRPr="00DE740A" w:rsidP="00DE740A">
      <w:pPr>
        <w:ind w:firstLine="567"/>
        <w:jc w:val="both"/>
        <w:rPr>
          <w:sz w:val="26"/>
          <w:szCs w:val="26"/>
        </w:rPr>
      </w:pPr>
      <w:r w:rsidRPr="00DE740A">
        <w:rPr>
          <w:sz w:val="26"/>
          <w:szCs w:val="26"/>
        </w:rPr>
        <w:t>На основании статьи 1 Федерального закона от 21 декабря 1994 г. N 69-ФЗ "О пожарной безопасности"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BE28CC" w:rsidRPr="00DE740A" w:rsidP="00DE740A">
      <w:pPr>
        <w:ind w:firstLine="567"/>
        <w:jc w:val="both"/>
        <w:rPr>
          <w:sz w:val="26"/>
          <w:szCs w:val="26"/>
        </w:rPr>
      </w:pPr>
      <w:r w:rsidRPr="00DE740A">
        <w:rPr>
          <w:sz w:val="26"/>
          <w:szCs w:val="26"/>
        </w:rPr>
        <w:t>Обеспечение пожарной безопасности является одной из важнейших функций государства.</w:t>
      </w:r>
    </w:p>
    <w:p w:rsidR="00BE28CC" w:rsidRPr="00DE740A" w:rsidP="00DE740A">
      <w:pPr>
        <w:ind w:firstLine="567"/>
        <w:jc w:val="both"/>
        <w:rPr>
          <w:sz w:val="26"/>
          <w:szCs w:val="26"/>
        </w:rPr>
      </w:pPr>
      <w:r w:rsidRPr="00DE740A">
        <w:rPr>
          <w:sz w:val="26"/>
          <w:szCs w:val="26"/>
        </w:rPr>
        <w:t>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w:t>
      </w:r>
    </w:p>
    <w:p w:rsidR="00BE28CC" w:rsidRPr="00DE740A" w:rsidP="00DE740A">
      <w:pPr>
        <w:ind w:firstLine="567"/>
        <w:jc w:val="both"/>
        <w:rPr>
          <w:sz w:val="26"/>
          <w:szCs w:val="26"/>
        </w:rPr>
      </w:pPr>
      <w:r w:rsidRPr="00DE740A">
        <w:rPr>
          <w:sz w:val="26"/>
          <w:szCs w:val="26"/>
        </w:rPr>
        <w:t>Предписание об устранении нарушений обязательно для исполнения всеми должностными лицами, гражданами, юридическими лицами, независимо от организационно-правовой формы последних, осуществляющими свою деятельность.</w:t>
      </w:r>
    </w:p>
    <w:p w:rsidR="00BE28CC" w:rsidRPr="00DE740A" w:rsidP="00DE740A">
      <w:pPr>
        <w:ind w:firstLine="567"/>
        <w:jc w:val="both"/>
        <w:rPr>
          <w:sz w:val="26"/>
          <w:szCs w:val="26"/>
        </w:rPr>
      </w:pPr>
      <w:r w:rsidRPr="00DE740A">
        <w:rPr>
          <w:sz w:val="26"/>
          <w:szCs w:val="26"/>
        </w:rPr>
        <w:t xml:space="preserve">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(статья 37 Федерального закона). </w:t>
      </w:r>
    </w:p>
    <w:p w:rsidR="00BE28CC" w:rsidRPr="00DE740A" w:rsidP="00DE740A">
      <w:pPr>
        <w:ind w:firstLine="567"/>
        <w:jc w:val="both"/>
        <w:rPr>
          <w:sz w:val="26"/>
          <w:szCs w:val="26"/>
        </w:rPr>
      </w:pPr>
      <w:r w:rsidRPr="00DE740A">
        <w:rPr>
          <w:sz w:val="26"/>
          <w:szCs w:val="26"/>
        </w:rPr>
        <w:t xml:space="preserve">Как следует из </w:t>
      </w:r>
      <w:r w:rsidRPr="00DE740A" w:rsidR="00BA552F">
        <w:rPr>
          <w:sz w:val="26"/>
          <w:szCs w:val="26"/>
        </w:rPr>
        <w:t xml:space="preserve">материалов дела, предписание </w:t>
      </w:r>
      <w:r w:rsidRPr="00DE740A" w:rsidR="00CC0989">
        <w:rPr>
          <w:sz w:val="26"/>
          <w:szCs w:val="26"/>
        </w:rPr>
        <w:t xml:space="preserve">от </w:t>
      </w:r>
      <w:r w:rsidRPr="00DE740A" w:rsidR="005135E9">
        <w:rPr>
          <w:sz w:val="26"/>
          <w:szCs w:val="26"/>
        </w:rPr>
        <w:t>14.09.2023</w:t>
      </w:r>
      <w:r w:rsidRPr="00DE740A">
        <w:rPr>
          <w:sz w:val="26"/>
          <w:szCs w:val="26"/>
        </w:rPr>
        <w:t xml:space="preserve"> об устранении нарушений</w:t>
      </w:r>
      <w:r w:rsidRPr="00DE740A" w:rsidR="00CC0989">
        <w:rPr>
          <w:sz w:val="26"/>
          <w:szCs w:val="26"/>
        </w:rPr>
        <w:t xml:space="preserve"> обязательных </w:t>
      </w:r>
      <w:r w:rsidRPr="00DE740A">
        <w:rPr>
          <w:sz w:val="26"/>
          <w:szCs w:val="26"/>
        </w:rPr>
        <w:t>требований пожарной безопасности</w:t>
      </w:r>
      <w:r w:rsidRPr="00DE740A" w:rsidR="00CC0989">
        <w:rPr>
          <w:sz w:val="26"/>
          <w:szCs w:val="26"/>
        </w:rPr>
        <w:t xml:space="preserve"> </w:t>
      </w:r>
      <w:r w:rsidRPr="00DE740A">
        <w:rPr>
          <w:sz w:val="26"/>
          <w:szCs w:val="26"/>
        </w:rPr>
        <w:t>было вынесено полномочным лицом в пределах своей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w:t>
      </w:r>
    </w:p>
    <w:p w:rsidR="00BE28CC" w:rsidRPr="00DE740A" w:rsidP="00DE740A">
      <w:pPr>
        <w:ind w:firstLine="567"/>
        <w:jc w:val="both"/>
        <w:rPr>
          <w:sz w:val="26"/>
          <w:szCs w:val="26"/>
        </w:rPr>
      </w:pPr>
      <w:r w:rsidRPr="00DE740A">
        <w:rPr>
          <w:sz w:val="26"/>
          <w:szCs w:val="26"/>
        </w:rPr>
        <w:t>Поскольку предписание исходит от государственного органа, обладающего властными полномочиями, связанными с исполнением обязанности по государственному пожарному надзору, оно является обязательным для исполнения в установленный срок.</w:t>
      </w:r>
    </w:p>
    <w:p w:rsidR="00162BD0" w:rsidRPr="00DE740A" w:rsidP="00DE740A">
      <w:pPr>
        <w:shd w:val="clear" w:color="auto" w:fill="FFFFFF"/>
        <w:ind w:firstLine="567"/>
        <w:jc w:val="both"/>
        <w:rPr>
          <w:color w:val="000000"/>
          <w:sz w:val="26"/>
          <w:szCs w:val="26"/>
        </w:rPr>
      </w:pPr>
      <w:r w:rsidRPr="00DE740A">
        <w:rPr>
          <w:color w:val="000000"/>
          <w:sz w:val="26"/>
          <w:szCs w:val="26"/>
        </w:rPr>
        <w:t>Факт невыполнения пунктов №1</w:t>
      </w:r>
      <w:r w:rsidRPr="00DE740A" w:rsidR="001D5407">
        <w:rPr>
          <w:color w:val="000000"/>
          <w:sz w:val="26"/>
          <w:szCs w:val="26"/>
        </w:rPr>
        <w:t xml:space="preserve"> и №3</w:t>
      </w:r>
      <w:r w:rsidRPr="00DE740A">
        <w:rPr>
          <w:color w:val="000000"/>
          <w:sz w:val="26"/>
          <w:szCs w:val="26"/>
        </w:rPr>
        <w:t xml:space="preserve"> предписания, должностным лицом </w:t>
      </w:r>
      <w:r w:rsidRPr="00DE740A">
        <w:rPr>
          <w:color w:val="000000"/>
          <w:sz w:val="26"/>
          <w:szCs w:val="26"/>
        </w:rPr>
        <w:t>Шатоном</w:t>
      </w:r>
      <w:r w:rsidRPr="00DE740A">
        <w:rPr>
          <w:color w:val="000000"/>
          <w:sz w:val="26"/>
          <w:szCs w:val="26"/>
        </w:rPr>
        <w:t xml:space="preserve"> В.А. при рассмотрении протокола об административном правонарушении, не оспорен.</w:t>
      </w:r>
    </w:p>
    <w:p w:rsidR="00162BD0" w:rsidRPr="00DE740A" w:rsidP="00DE740A">
      <w:pPr>
        <w:shd w:val="clear" w:color="auto" w:fill="FFFFFF"/>
        <w:ind w:firstLine="567"/>
        <w:jc w:val="both"/>
        <w:rPr>
          <w:color w:val="000000"/>
          <w:sz w:val="26"/>
          <w:szCs w:val="26"/>
        </w:rPr>
      </w:pPr>
      <w:r w:rsidRPr="00DE740A">
        <w:rPr>
          <w:color w:val="000000"/>
          <w:sz w:val="26"/>
          <w:szCs w:val="26"/>
        </w:rPr>
        <w:t xml:space="preserve">Указание </w:t>
      </w:r>
      <w:r w:rsidRPr="00DE740A" w:rsidR="001D5407">
        <w:rPr>
          <w:color w:val="000000"/>
          <w:sz w:val="26"/>
          <w:szCs w:val="26"/>
        </w:rPr>
        <w:t>лица, привлекаемого к административной ответственности</w:t>
      </w:r>
      <w:r w:rsidRPr="00DE740A">
        <w:rPr>
          <w:color w:val="000000"/>
          <w:sz w:val="26"/>
          <w:szCs w:val="26"/>
        </w:rPr>
        <w:t xml:space="preserve"> на частичное устранение недостатков</w:t>
      </w:r>
      <w:r w:rsidRPr="00DE740A" w:rsidR="001D5407">
        <w:rPr>
          <w:color w:val="000000"/>
          <w:sz w:val="26"/>
          <w:szCs w:val="26"/>
        </w:rPr>
        <w:t xml:space="preserve"> предписания, а именно выполнение требований пунктов</w:t>
      </w:r>
      <w:r w:rsidRPr="00DE740A">
        <w:rPr>
          <w:color w:val="000000"/>
          <w:sz w:val="26"/>
          <w:szCs w:val="26"/>
        </w:rPr>
        <w:t xml:space="preserve"> </w:t>
      </w:r>
      <w:r w:rsidRPr="00DE740A" w:rsidR="001D5407">
        <w:rPr>
          <w:color w:val="000000"/>
          <w:sz w:val="26"/>
          <w:szCs w:val="26"/>
        </w:rPr>
        <w:t>№</w:t>
      </w:r>
      <w:r w:rsidRPr="00DE740A" w:rsidR="00E21D76">
        <w:rPr>
          <w:color w:val="000000"/>
          <w:sz w:val="26"/>
          <w:szCs w:val="26"/>
        </w:rPr>
        <w:t>2</w:t>
      </w:r>
      <w:r w:rsidRPr="00DE740A" w:rsidR="001D5407">
        <w:rPr>
          <w:color w:val="000000"/>
          <w:sz w:val="26"/>
          <w:szCs w:val="26"/>
        </w:rPr>
        <w:t xml:space="preserve"> и №</w:t>
      </w:r>
      <w:r w:rsidRPr="00DE740A" w:rsidR="00E21D76">
        <w:rPr>
          <w:color w:val="000000"/>
          <w:sz w:val="26"/>
          <w:szCs w:val="26"/>
        </w:rPr>
        <w:t>4</w:t>
      </w:r>
      <w:r w:rsidRPr="00DE740A" w:rsidR="001D5407">
        <w:rPr>
          <w:color w:val="000000"/>
          <w:sz w:val="26"/>
          <w:szCs w:val="26"/>
        </w:rPr>
        <w:t>,</w:t>
      </w:r>
      <w:r w:rsidRPr="00DE740A">
        <w:rPr>
          <w:color w:val="000000"/>
          <w:sz w:val="26"/>
          <w:szCs w:val="26"/>
        </w:rPr>
        <w:t xml:space="preserve"> не может являться основанием для </w:t>
      </w:r>
      <w:r w:rsidRPr="00DE740A" w:rsidR="00E21D76">
        <w:rPr>
          <w:color w:val="000000"/>
          <w:sz w:val="26"/>
          <w:szCs w:val="26"/>
        </w:rPr>
        <w:t>прекращения производства по делу</w:t>
      </w:r>
      <w:r w:rsidRPr="00DE740A">
        <w:rPr>
          <w:color w:val="000000"/>
          <w:sz w:val="26"/>
          <w:szCs w:val="26"/>
        </w:rPr>
        <w:t>.</w:t>
      </w:r>
    </w:p>
    <w:p w:rsidR="0076250B" w:rsidRPr="00DE740A" w:rsidP="00DE740A">
      <w:pPr>
        <w:shd w:val="clear" w:color="auto" w:fill="FFFFFF"/>
        <w:ind w:firstLine="567"/>
        <w:jc w:val="both"/>
        <w:rPr>
          <w:color w:val="000000"/>
          <w:sz w:val="26"/>
          <w:szCs w:val="26"/>
        </w:rPr>
      </w:pPr>
      <w:r w:rsidRPr="00DE740A">
        <w:rPr>
          <w:color w:val="000000"/>
          <w:sz w:val="26"/>
          <w:szCs w:val="26"/>
        </w:rPr>
        <w:t xml:space="preserve">Так предписание от 14.09.2023 содержало в себе 5 пунктов нарушений требований и четкие формулировки относительно конкретных действий, которые необходимо совершить исполнителю. Заместителем директора по общим вопросам, </w:t>
      </w:r>
      <w:r w:rsidRPr="00DE740A">
        <w:rPr>
          <w:color w:val="000000"/>
          <w:sz w:val="26"/>
          <w:szCs w:val="26"/>
        </w:rPr>
        <w:t xml:space="preserve">на которого возложены обязанности </w:t>
      </w:r>
      <w:r w:rsidRPr="00DE740A">
        <w:rPr>
          <w:color w:val="000000"/>
          <w:sz w:val="26"/>
          <w:szCs w:val="26"/>
        </w:rPr>
        <w:t>контролировать</w:t>
      </w:r>
      <w:r w:rsidRPr="00DE740A">
        <w:rPr>
          <w:color w:val="000000"/>
          <w:sz w:val="26"/>
          <w:szCs w:val="26"/>
        </w:rPr>
        <w:t xml:space="preserve"> соблюдение мер по обеспечению пожарной безопасности </w:t>
      </w:r>
      <w:r w:rsidRPr="00DE740A">
        <w:rPr>
          <w:color w:val="000000"/>
          <w:sz w:val="26"/>
          <w:szCs w:val="26"/>
        </w:rPr>
        <w:t>Шатоном</w:t>
      </w:r>
      <w:r w:rsidRPr="00DE740A">
        <w:rPr>
          <w:color w:val="000000"/>
          <w:sz w:val="26"/>
          <w:szCs w:val="26"/>
        </w:rPr>
        <w:t xml:space="preserve"> В.А. не было обеспечено его выполнение в полном объеме. Доказательств, наличия у </w:t>
      </w:r>
      <w:r w:rsidRPr="00DE740A" w:rsidR="00EE05EF">
        <w:rPr>
          <w:color w:val="000000"/>
          <w:sz w:val="26"/>
          <w:szCs w:val="26"/>
        </w:rPr>
        <w:t>должностно</w:t>
      </w:r>
      <w:r w:rsidRPr="00DE740A">
        <w:rPr>
          <w:color w:val="000000"/>
          <w:sz w:val="26"/>
          <w:szCs w:val="26"/>
        </w:rPr>
        <w:t xml:space="preserve">го лица объективных причин неисполнения предписания в </w:t>
      </w:r>
      <w:r w:rsidRPr="00DE740A">
        <w:rPr>
          <w:color w:val="000000"/>
          <w:sz w:val="26"/>
          <w:szCs w:val="26"/>
        </w:rPr>
        <w:t>полном</w:t>
      </w:r>
      <w:r w:rsidRPr="00DE740A">
        <w:rPr>
          <w:color w:val="000000"/>
          <w:sz w:val="26"/>
          <w:szCs w:val="26"/>
        </w:rPr>
        <w:t xml:space="preserve"> объем, не представлено.</w:t>
      </w:r>
    </w:p>
    <w:p w:rsidR="00A510CE" w:rsidRPr="00DE740A" w:rsidP="00DE740A">
      <w:pPr>
        <w:shd w:val="clear" w:color="auto" w:fill="FFFFFF"/>
        <w:ind w:firstLine="567"/>
        <w:jc w:val="both"/>
        <w:rPr>
          <w:color w:val="000000"/>
          <w:sz w:val="26"/>
          <w:szCs w:val="26"/>
        </w:rPr>
      </w:pPr>
      <w:r w:rsidRPr="00DE740A">
        <w:rPr>
          <w:color w:val="000000"/>
          <w:sz w:val="26"/>
          <w:szCs w:val="26"/>
        </w:rPr>
        <w:t>Доводы должностного лица об отсутствии надлежащего финансирования, не могут являться основанием для освобождения его от административной ответственности.</w:t>
      </w:r>
    </w:p>
    <w:p w:rsidR="00F74897" w:rsidRPr="00DE740A" w:rsidP="00DE740A">
      <w:pPr>
        <w:shd w:val="clear" w:color="auto" w:fill="FFFFFF"/>
        <w:ind w:firstLine="567"/>
        <w:jc w:val="both"/>
        <w:rPr>
          <w:color w:val="000000"/>
          <w:sz w:val="26"/>
          <w:szCs w:val="26"/>
        </w:rPr>
      </w:pPr>
      <w:r w:rsidRPr="00DE740A">
        <w:rPr>
          <w:color w:val="000000"/>
          <w:sz w:val="26"/>
          <w:szCs w:val="26"/>
        </w:rPr>
        <w:t xml:space="preserve">Так из предоставленных </w:t>
      </w:r>
      <w:r w:rsidRPr="00DE740A">
        <w:rPr>
          <w:color w:val="000000"/>
          <w:sz w:val="26"/>
          <w:szCs w:val="26"/>
        </w:rPr>
        <w:t>Шатоном</w:t>
      </w:r>
      <w:r w:rsidRPr="00DE740A">
        <w:rPr>
          <w:color w:val="000000"/>
          <w:sz w:val="26"/>
          <w:szCs w:val="26"/>
        </w:rPr>
        <w:t xml:space="preserve"> В.А. материалов следует, что должностные лица </w:t>
      </w:r>
      <w:r w:rsidR="00D42541">
        <w:rPr>
          <w:color w:val="000000"/>
          <w:sz w:val="26"/>
          <w:szCs w:val="26"/>
        </w:rPr>
        <w:t>***</w:t>
      </w:r>
      <w:r w:rsidRPr="00DE740A">
        <w:rPr>
          <w:color w:val="000000"/>
          <w:sz w:val="26"/>
          <w:szCs w:val="26"/>
        </w:rPr>
        <w:t xml:space="preserve"> обращал</w:t>
      </w:r>
      <w:r w:rsidRPr="00DE740A" w:rsidR="00637443">
        <w:rPr>
          <w:color w:val="000000"/>
          <w:sz w:val="26"/>
          <w:szCs w:val="26"/>
        </w:rPr>
        <w:t>ись</w:t>
      </w:r>
      <w:r w:rsidRPr="00DE740A">
        <w:rPr>
          <w:color w:val="000000"/>
          <w:sz w:val="26"/>
          <w:szCs w:val="26"/>
        </w:rPr>
        <w:t xml:space="preserve"> по вопросу выделения дополнительных финансовых сре</w:t>
      </w:r>
      <w:r w:rsidRPr="00DE740A">
        <w:rPr>
          <w:color w:val="000000"/>
          <w:sz w:val="26"/>
          <w:szCs w:val="26"/>
        </w:rPr>
        <w:t>дств дл</w:t>
      </w:r>
      <w:r w:rsidRPr="00DE740A">
        <w:rPr>
          <w:color w:val="000000"/>
          <w:sz w:val="26"/>
          <w:szCs w:val="26"/>
        </w:rPr>
        <w:t xml:space="preserve">я устранения нарушений требований пожарной безопасности в Министерство </w:t>
      </w:r>
      <w:r w:rsidRPr="00DE740A" w:rsidR="004717BA">
        <w:rPr>
          <w:color w:val="000000"/>
          <w:sz w:val="26"/>
          <w:szCs w:val="26"/>
        </w:rPr>
        <w:t>труда и социальной защиты Республики Крым</w:t>
      </w:r>
      <w:r w:rsidRPr="00DE740A" w:rsidR="00E01218">
        <w:rPr>
          <w:color w:val="000000"/>
          <w:sz w:val="26"/>
          <w:szCs w:val="26"/>
        </w:rPr>
        <w:t xml:space="preserve">. </w:t>
      </w:r>
      <w:r w:rsidRPr="00DE740A">
        <w:rPr>
          <w:color w:val="000000"/>
          <w:sz w:val="26"/>
          <w:szCs w:val="26"/>
        </w:rPr>
        <w:t xml:space="preserve">При этом данные обращения </w:t>
      </w:r>
      <w:r w:rsidRPr="00DE740A" w:rsidR="00E01218">
        <w:rPr>
          <w:color w:val="000000"/>
          <w:sz w:val="26"/>
          <w:szCs w:val="26"/>
        </w:rPr>
        <w:t>направлены</w:t>
      </w:r>
      <w:r w:rsidRPr="00DE740A" w:rsidR="00D730B2">
        <w:rPr>
          <w:color w:val="000000"/>
          <w:sz w:val="26"/>
          <w:szCs w:val="26"/>
        </w:rPr>
        <w:t xml:space="preserve"> в Министерство</w:t>
      </w:r>
      <w:r w:rsidRPr="00DE740A" w:rsidR="00E01218">
        <w:rPr>
          <w:color w:val="000000"/>
          <w:sz w:val="26"/>
          <w:szCs w:val="26"/>
        </w:rPr>
        <w:t xml:space="preserve"> незадолго до окончания срока выполнения данного предписания.</w:t>
      </w:r>
      <w:r w:rsidRPr="00DE740A" w:rsidR="00520E06">
        <w:rPr>
          <w:color w:val="000000"/>
          <w:sz w:val="26"/>
          <w:szCs w:val="26"/>
        </w:rPr>
        <w:t xml:space="preserve"> </w:t>
      </w:r>
      <w:r w:rsidRPr="00DE740A">
        <w:rPr>
          <w:color w:val="000000"/>
          <w:sz w:val="26"/>
          <w:szCs w:val="26"/>
        </w:rPr>
        <w:t>Доказательств того, что по результатам рассмотрения обращений в финансировании было отказано, ответов об отказе в финансировании в материалах дела не имеется.</w:t>
      </w:r>
    </w:p>
    <w:p w:rsidR="00D730B2" w:rsidRPr="00DE740A" w:rsidP="00DE740A">
      <w:pPr>
        <w:ind w:firstLine="567"/>
        <w:jc w:val="both"/>
        <w:rPr>
          <w:sz w:val="26"/>
          <w:szCs w:val="26"/>
        </w:rPr>
      </w:pPr>
      <w:r w:rsidRPr="00DE740A">
        <w:rPr>
          <w:sz w:val="26"/>
          <w:szCs w:val="26"/>
        </w:rPr>
        <w:t xml:space="preserve">Невозможность предоставления сертификатов при проведении проверки (п.5 предписания) по причине того, что сотрудники учреждения не могли определить их место нахождения, не является основанием для прекращения производства по делу. Кроме того, согласно представленным должностным лицом при рассмотрении дела копиям сертификатов соответствия, срок действия данных сертификатов истек на момент проведения проверки.   </w:t>
      </w:r>
    </w:p>
    <w:p w:rsidR="00BE28CC" w:rsidRPr="00DE740A" w:rsidP="00DE740A">
      <w:pPr>
        <w:ind w:firstLine="567"/>
        <w:jc w:val="both"/>
        <w:rPr>
          <w:sz w:val="26"/>
          <w:szCs w:val="26"/>
        </w:rPr>
      </w:pPr>
      <w:r w:rsidRPr="00DE740A">
        <w:rPr>
          <w:sz w:val="26"/>
          <w:szCs w:val="26"/>
        </w:rPr>
        <w:t xml:space="preserve">Таким образом, должностным лицом </w:t>
      </w:r>
      <w:r w:rsidRPr="00DE740A">
        <w:rPr>
          <w:sz w:val="26"/>
          <w:szCs w:val="26"/>
        </w:rPr>
        <w:t>Шатоном</w:t>
      </w:r>
      <w:r w:rsidRPr="00DE740A">
        <w:rPr>
          <w:sz w:val="26"/>
          <w:szCs w:val="26"/>
        </w:rPr>
        <w:t xml:space="preserve"> В.А. </w:t>
      </w:r>
      <w:r w:rsidRPr="00DE740A" w:rsidR="007C6C5A">
        <w:rPr>
          <w:sz w:val="26"/>
          <w:szCs w:val="26"/>
        </w:rPr>
        <w:t>не представлено</w:t>
      </w:r>
      <w:r w:rsidRPr="00DE740A">
        <w:rPr>
          <w:sz w:val="26"/>
          <w:szCs w:val="26"/>
        </w:rPr>
        <w:t xml:space="preserve"> </w:t>
      </w:r>
      <w:r w:rsidRPr="00DE740A" w:rsidR="005557F7">
        <w:rPr>
          <w:sz w:val="26"/>
          <w:szCs w:val="26"/>
        </w:rPr>
        <w:t>достаточных</w:t>
      </w:r>
      <w:r w:rsidRPr="00DE740A">
        <w:rPr>
          <w:sz w:val="26"/>
          <w:szCs w:val="26"/>
        </w:rPr>
        <w:t xml:space="preserve"> доказательств о принятии </w:t>
      </w:r>
      <w:r w:rsidRPr="00DE740A" w:rsidR="00F57221">
        <w:rPr>
          <w:sz w:val="26"/>
          <w:szCs w:val="26"/>
        </w:rPr>
        <w:t xml:space="preserve">всех </w:t>
      </w:r>
      <w:r w:rsidRPr="00DE740A">
        <w:rPr>
          <w:sz w:val="26"/>
          <w:szCs w:val="26"/>
        </w:rPr>
        <w:t>зави</w:t>
      </w:r>
      <w:r w:rsidRPr="00DE740A" w:rsidR="005557F7">
        <w:rPr>
          <w:sz w:val="26"/>
          <w:szCs w:val="26"/>
        </w:rPr>
        <w:t>сящих от него</w:t>
      </w:r>
      <w:r w:rsidRPr="00DE740A" w:rsidR="007C6C5A">
        <w:rPr>
          <w:sz w:val="26"/>
          <w:szCs w:val="26"/>
        </w:rPr>
        <w:t xml:space="preserve"> мер для своевременного и надлежащего исполнения указанного предписания, привлечения необходимых для исполнения требований законодательства денежных средств. Недостаточное бюджетное финансирование не является основанием для освобождения от исполнения обязанностей по соблюдению требований пожарной безопасности, в том числе с учетом характера и степени общественной опасности вмененного административного правонарушения, поскольку невыполнение требований пожарной безопасности может повлечь негативные последствия, приводит к недопустимому риску для жизни и здоровья людей.</w:t>
      </w:r>
    </w:p>
    <w:p w:rsidR="0050112B" w:rsidRPr="00DE740A" w:rsidP="00DE740A">
      <w:pPr>
        <w:shd w:val="clear" w:color="auto" w:fill="FFFFFF"/>
        <w:ind w:firstLine="567"/>
        <w:jc w:val="both"/>
        <w:rPr>
          <w:color w:val="000000"/>
          <w:sz w:val="26"/>
          <w:szCs w:val="26"/>
        </w:rPr>
      </w:pPr>
      <w:r w:rsidRPr="00DE740A">
        <w:rPr>
          <w:color w:val="000000"/>
          <w:sz w:val="26"/>
          <w:szCs w:val="26"/>
        </w:rPr>
        <w:t xml:space="preserve">Доказательств наличия у </w:t>
      </w:r>
      <w:r w:rsidRPr="00DE740A" w:rsidR="003107D3">
        <w:rPr>
          <w:color w:val="000000"/>
          <w:sz w:val="26"/>
          <w:szCs w:val="26"/>
        </w:rPr>
        <w:t>должностног</w:t>
      </w:r>
      <w:r w:rsidRPr="00DE740A">
        <w:rPr>
          <w:color w:val="000000"/>
          <w:sz w:val="26"/>
          <w:szCs w:val="26"/>
        </w:rPr>
        <w:t xml:space="preserve">о лица объективных причин неисполнения предписания </w:t>
      </w:r>
      <w:r w:rsidRPr="00DE740A" w:rsidR="003107D3">
        <w:rPr>
          <w:color w:val="000000"/>
          <w:sz w:val="26"/>
          <w:szCs w:val="26"/>
        </w:rPr>
        <w:t>последним</w:t>
      </w:r>
      <w:r w:rsidRPr="00DE740A">
        <w:rPr>
          <w:color w:val="000000"/>
          <w:sz w:val="26"/>
          <w:szCs w:val="26"/>
        </w:rPr>
        <w:t xml:space="preserve"> не представлено и при рассмотрении дела не установлено.</w:t>
      </w:r>
    </w:p>
    <w:p w:rsidR="00965F16" w:rsidRPr="00DE740A" w:rsidP="00DE740A">
      <w:pPr>
        <w:ind w:firstLine="567"/>
        <w:jc w:val="both"/>
        <w:rPr>
          <w:sz w:val="26"/>
          <w:szCs w:val="26"/>
        </w:rPr>
      </w:pPr>
      <w:r w:rsidRPr="00DE740A">
        <w:rPr>
          <w:sz w:val="26"/>
          <w:szCs w:val="26"/>
        </w:rPr>
        <w:t xml:space="preserve">Факт совершения административного правонарушения и виновность должностного лица </w:t>
      </w:r>
      <w:r w:rsidRPr="00DE740A">
        <w:rPr>
          <w:sz w:val="26"/>
          <w:szCs w:val="26"/>
        </w:rPr>
        <w:t>Шатона</w:t>
      </w:r>
      <w:r w:rsidRPr="00DE740A">
        <w:rPr>
          <w:sz w:val="26"/>
          <w:szCs w:val="26"/>
        </w:rPr>
        <w:t xml:space="preserve"> В.А. в его совершении, объективно подтверждается собранными по делу и исследованными в ходе судебного заседания доказательствами: протоколом </w:t>
      </w:r>
      <w:r w:rsidR="00D42541">
        <w:rPr>
          <w:sz w:val="26"/>
          <w:szCs w:val="26"/>
        </w:rPr>
        <w:t>***</w:t>
      </w:r>
      <w:r w:rsidRPr="00DE740A">
        <w:rPr>
          <w:sz w:val="26"/>
          <w:szCs w:val="26"/>
        </w:rPr>
        <w:t xml:space="preserve"> об административном правонарушении, в котором изложены обстоятельства совершенного </w:t>
      </w:r>
      <w:r w:rsidRPr="00DE740A">
        <w:rPr>
          <w:sz w:val="26"/>
          <w:szCs w:val="26"/>
        </w:rPr>
        <w:t>Шатоном</w:t>
      </w:r>
      <w:r w:rsidRPr="00DE740A">
        <w:rPr>
          <w:sz w:val="26"/>
          <w:szCs w:val="26"/>
        </w:rPr>
        <w:t xml:space="preserve"> В.А. административного правонарушения, предусмотренного </w:t>
      </w:r>
      <w:r w:rsidRPr="00DE740A">
        <w:rPr>
          <w:sz w:val="26"/>
          <w:szCs w:val="26"/>
        </w:rPr>
        <w:t>ч</w:t>
      </w:r>
      <w:r w:rsidR="00D42541">
        <w:rPr>
          <w:sz w:val="26"/>
          <w:szCs w:val="26"/>
        </w:rPr>
        <w:t>***</w:t>
      </w:r>
      <w:r w:rsidRPr="00DE740A">
        <w:rPr>
          <w:sz w:val="26"/>
          <w:szCs w:val="26"/>
        </w:rPr>
        <w:t xml:space="preserve">; </w:t>
      </w:r>
      <w:r w:rsidRPr="00DE740A">
        <w:rPr>
          <w:sz w:val="26"/>
          <w:szCs w:val="26"/>
        </w:rPr>
        <w:t xml:space="preserve">копией должностной инструкции заместителя директора по общим вопросам, согласно п. 2.1.7 которой заместитель директора по общим вопросам обязан контролировать соблюдение мер по обеспечению пожарной безопасности; копией приказа от </w:t>
      </w:r>
      <w:r w:rsidR="00D42541">
        <w:rPr>
          <w:sz w:val="26"/>
          <w:szCs w:val="26"/>
        </w:rPr>
        <w:t>***</w:t>
      </w:r>
      <w:r w:rsidRPr="00DE740A">
        <w:rPr>
          <w:sz w:val="26"/>
          <w:szCs w:val="26"/>
        </w:rPr>
        <w:t xml:space="preserve">; копией протокола осмотра </w:t>
      </w:r>
      <w:r w:rsidR="00D42541">
        <w:rPr>
          <w:sz w:val="26"/>
          <w:szCs w:val="26"/>
        </w:rPr>
        <w:t>***</w:t>
      </w:r>
      <w:r w:rsidRPr="00DE740A">
        <w:rPr>
          <w:sz w:val="26"/>
          <w:szCs w:val="26"/>
        </w:rPr>
        <w:t xml:space="preserve">; копией объяснений </w:t>
      </w:r>
      <w:r w:rsidR="00614CAF">
        <w:rPr>
          <w:sz w:val="26"/>
          <w:szCs w:val="26"/>
        </w:rPr>
        <w:t>***</w:t>
      </w:r>
      <w:r w:rsidRPr="00DE740A">
        <w:rPr>
          <w:sz w:val="26"/>
          <w:szCs w:val="26"/>
        </w:rPr>
        <w:t xml:space="preserve">; копией предписания об устранении нарушений обязательных требований </w:t>
      </w:r>
      <w:r w:rsidR="00614CAF">
        <w:rPr>
          <w:sz w:val="26"/>
          <w:szCs w:val="26"/>
        </w:rPr>
        <w:t>***</w:t>
      </w:r>
      <w:r w:rsidRPr="00DE740A">
        <w:rPr>
          <w:sz w:val="26"/>
          <w:szCs w:val="26"/>
        </w:rPr>
        <w:t xml:space="preserve">; копией акта инспекционного визита от </w:t>
      </w:r>
      <w:r w:rsidR="00614CAF">
        <w:rPr>
          <w:sz w:val="26"/>
          <w:szCs w:val="26"/>
        </w:rPr>
        <w:t>***</w:t>
      </w:r>
      <w:r w:rsidRPr="00DE740A">
        <w:rPr>
          <w:sz w:val="26"/>
          <w:szCs w:val="26"/>
        </w:rPr>
        <w:t xml:space="preserve">; копией решения о проведении внепланового инспекционного визита от </w:t>
      </w:r>
      <w:r w:rsidR="00614CAF">
        <w:rPr>
          <w:sz w:val="26"/>
          <w:szCs w:val="26"/>
        </w:rPr>
        <w:t>***</w:t>
      </w:r>
      <w:r w:rsidRPr="00DE740A">
        <w:rPr>
          <w:sz w:val="26"/>
          <w:szCs w:val="26"/>
        </w:rPr>
        <w:t>.</w:t>
      </w:r>
    </w:p>
    <w:p w:rsidR="00965F16" w:rsidRPr="00DE740A" w:rsidP="00DE740A">
      <w:pPr>
        <w:ind w:firstLine="567"/>
        <w:jc w:val="both"/>
        <w:rPr>
          <w:sz w:val="26"/>
          <w:szCs w:val="26"/>
        </w:rPr>
      </w:pPr>
      <w:r w:rsidRPr="00DE740A">
        <w:rPr>
          <w:sz w:val="26"/>
          <w:szCs w:val="26"/>
        </w:rPr>
        <w:t>Достоверность вышеуказанных доказательств не вызывает у суда сомнений, они логичны и последовательны, согласуются между собой по фактическим обстоятельствам, протокол об административном правонарушении составлен уполномоченным должностным лицом в соответствии с правилами ст.28.2 КоАП РФ, существенных процессуальных нарушений при его составлении не установлено, его содержание изложено в достаточной степени ясности, права лица, привлекаемого к административной ответственности соблюдены.</w:t>
      </w:r>
    </w:p>
    <w:p w:rsidR="00BE28CC" w:rsidRPr="00DE740A" w:rsidP="00DE740A">
      <w:pPr>
        <w:ind w:firstLine="567"/>
        <w:jc w:val="both"/>
        <w:rPr>
          <w:sz w:val="26"/>
          <w:szCs w:val="26"/>
        </w:rPr>
      </w:pPr>
      <w:r w:rsidRPr="00DE740A">
        <w:rPr>
          <w:sz w:val="26"/>
          <w:szCs w:val="26"/>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E28CC" w:rsidRPr="00DE740A" w:rsidP="00DE740A">
      <w:pPr>
        <w:ind w:firstLine="567"/>
        <w:jc w:val="both"/>
        <w:rPr>
          <w:sz w:val="26"/>
          <w:szCs w:val="26"/>
        </w:rPr>
      </w:pPr>
      <w:r w:rsidRPr="00DE740A">
        <w:rPr>
          <w:sz w:val="26"/>
          <w:szCs w:val="26"/>
        </w:rPr>
        <w:t>Согласно примечанию к указанной статье должностным лицом является, в том числе, лицо, выполняющее организационно-распорядительные или административно-хозяйственные функции в муниципальной организации.</w:t>
      </w:r>
    </w:p>
    <w:p w:rsidR="00BE28CC" w:rsidRPr="00DE740A" w:rsidP="00DE740A">
      <w:pPr>
        <w:ind w:firstLine="567"/>
        <w:jc w:val="both"/>
        <w:rPr>
          <w:sz w:val="26"/>
          <w:szCs w:val="26"/>
        </w:rPr>
      </w:pPr>
      <w:r w:rsidRPr="00DE740A">
        <w:rPr>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DE740A" w:rsidR="00D7164A">
        <w:rPr>
          <w:sz w:val="26"/>
          <w:szCs w:val="26"/>
        </w:rPr>
        <w:t>Шатона</w:t>
      </w:r>
      <w:r w:rsidRPr="00DE740A" w:rsidR="00D7164A">
        <w:rPr>
          <w:sz w:val="26"/>
          <w:szCs w:val="26"/>
        </w:rPr>
        <w:t xml:space="preserve"> В.А. </w:t>
      </w:r>
      <w:r w:rsidRPr="00DE740A">
        <w:rPr>
          <w:sz w:val="26"/>
          <w:szCs w:val="26"/>
        </w:rPr>
        <w:t xml:space="preserve">в совершении административного правонарушения, предусмотренного ч.13 ст.19.5 КоАП РФ, -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образования.   </w:t>
      </w:r>
    </w:p>
    <w:p w:rsidR="00BE28CC" w:rsidRPr="00DE740A" w:rsidP="00DE740A">
      <w:pPr>
        <w:ind w:firstLine="567"/>
        <w:jc w:val="both"/>
        <w:rPr>
          <w:sz w:val="26"/>
          <w:szCs w:val="26"/>
        </w:rPr>
      </w:pPr>
      <w:r w:rsidRPr="00DE740A">
        <w:rPr>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4" w:history="1">
        <w:r w:rsidRPr="00DE740A">
          <w:rPr>
            <w:rStyle w:val="Hyperlink"/>
            <w:color w:val="auto"/>
            <w:sz w:val="26"/>
            <w:szCs w:val="26"/>
            <w:u w:val="none"/>
          </w:rPr>
          <w:t>ст.1.5</w:t>
        </w:r>
      </w:hyperlink>
      <w:r w:rsidRPr="00DE740A">
        <w:rPr>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BE28CC" w:rsidRPr="00DE740A" w:rsidP="00DE740A">
      <w:pPr>
        <w:ind w:firstLine="567"/>
        <w:jc w:val="both"/>
        <w:rPr>
          <w:sz w:val="26"/>
          <w:szCs w:val="26"/>
        </w:rPr>
      </w:pPr>
      <w:r w:rsidRPr="00DE740A">
        <w:rPr>
          <w:sz w:val="26"/>
          <w:szCs w:val="26"/>
        </w:rPr>
        <w:t xml:space="preserve">Обстоятельств, </w:t>
      </w:r>
      <w:r w:rsidRPr="00DE740A" w:rsidR="00D7164A">
        <w:rPr>
          <w:sz w:val="26"/>
          <w:szCs w:val="26"/>
        </w:rPr>
        <w:t xml:space="preserve">смягчающих и </w:t>
      </w:r>
      <w:r w:rsidRPr="00DE740A">
        <w:rPr>
          <w:sz w:val="26"/>
          <w:szCs w:val="26"/>
        </w:rPr>
        <w:t>отягчающих ад</w:t>
      </w:r>
      <w:r w:rsidRPr="00DE740A" w:rsidR="00D7164A">
        <w:rPr>
          <w:sz w:val="26"/>
          <w:szCs w:val="26"/>
        </w:rPr>
        <w:t xml:space="preserve">министративную ответственность мировым судьей </w:t>
      </w:r>
      <w:r w:rsidRPr="00DE740A">
        <w:rPr>
          <w:sz w:val="26"/>
          <w:szCs w:val="26"/>
        </w:rPr>
        <w:t>не установлено.</w:t>
      </w:r>
    </w:p>
    <w:p w:rsidR="00BE28CC" w:rsidRPr="00DE740A" w:rsidP="00DE740A">
      <w:pPr>
        <w:ind w:firstLine="567"/>
        <w:jc w:val="both"/>
        <w:rPr>
          <w:sz w:val="26"/>
          <w:szCs w:val="26"/>
        </w:rPr>
      </w:pPr>
      <w:r w:rsidRPr="00DE740A">
        <w:rPr>
          <w:sz w:val="26"/>
          <w:szCs w:val="26"/>
        </w:rPr>
        <w:t>При назначении административного наказания, с учетом характера совершенного административного правонарушения, личности виновно</w:t>
      </w:r>
      <w:r w:rsidRPr="00DE740A" w:rsidR="00B30072">
        <w:rPr>
          <w:sz w:val="26"/>
          <w:szCs w:val="26"/>
        </w:rPr>
        <w:t>го</w:t>
      </w:r>
      <w:r w:rsidRPr="00DE740A">
        <w:rPr>
          <w:sz w:val="26"/>
          <w:szCs w:val="26"/>
        </w:rPr>
        <w:t xml:space="preserve">, всех обстоятельств дела, отсутствия </w:t>
      </w:r>
      <w:r w:rsidRPr="00DE740A" w:rsidR="00C608FE">
        <w:rPr>
          <w:sz w:val="26"/>
          <w:szCs w:val="26"/>
        </w:rPr>
        <w:t xml:space="preserve">смягчающих и отягчающих ответственность </w:t>
      </w:r>
      <w:r w:rsidRPr="00DE740A">
        <w:rPr>
          <w:sz w:val="26"/>
          <w:szCs w:val="26"/>
        </w:rPr>
        <w:t>обстоятельств, считаю возможным назначить наказание в виде административного штрафа, предусмотренное санкцией ч.13 ст.19.5 КоАП РФ, в минимальном размере,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w:t>
      </w:r>
      <w:r w:rsidRPr="00DE740A">
        <w:rPr>
          <w:sz w:val="26"/>
          <w:szCs w:val="26"/>
        </w:rPr>
        <w:t xml:space="preserve">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BE28CC" w:rsidRPr="00DE740A" w:rsidP="00DE740A">
      <w:pPr>
        <w:ind w:firstLine="567"/>
        <w:jc w:val="both"/>
        <w:rPr>
          <w:sz w:val="26"/>
          <w:szCs w:val="26"/>
        </w:rPr>
      </w:pPr>
      <w:r w:rsidRPr="00DE740A">
        <w:rPr>
          <w:sz w:val="26"/>
          <w:szCs w:val="26"/>
        </w:rPr>
        <w:t xml:space="preserve">На основании </w:t>
      </w:r>
      <w:r w:rsidRPr="00DE740A">
        <w:rPr>
          <w:sz w:val="26"/>
          <w:szCs w:val="26"/>
        </w:rPr>
        <w:t>изложенного</w:t>
      </w:r>
      <w:r w:rsidRPr="00DE740A">
        <w:rPr>
          <w:sz w:val="26"/>
          <w:szCs w:val="26"/>
        </w:rPr>
        <w:t xml:space="preserve"> и руководствуясь ч.13 ст.19.5, ст.ст. 29.9, 29.10 КоАП РФ, мировой судья, -</w:t>
      </w:r>
    </w:p>
    <w:p w:rsidR="00BE28CC" w:rsidRPr="00DE740A" w:rsidP="00DE740A">
      <w:pPr>
        <w:ind w:firstLine="567"/>
        <w:jc w:val="center"/>
        <w:rPr>
          <w:sz w:val="26"/>
          <w:szCs w:val="26"/>
        </w:rPr>
      </w:pPr>
      <w:r w:rsidRPr="00DE740A">
        <w:rPr>
          <w:bCs/>
          <w:sz w:val="26"/>
          <w:szCs w:val="26"/>
        </w:rPr>
        <w:t>ПОСТАНОВИЛ</w:t>
      </w:r>
      <w:r w:rsidRPr="00DE740A">
        <w:rPr>
          <w:sz w:val="26"/>
          <w:szCs w:val="26"/>
        </w:rPr>
        <w:t>:</w:t>
      </w:r>
    </w:p>
    <w:p w:rsidR="0039691B" w:rsidRPr="00DE740A" w:rsidP="00DE740A">
      <w:pPr>
        <w:ind w:firstLine="567"/>
        <w:jc w:val="both"/>
        <w:rPr>
          <w:sz w:val="26"/>
          <w:szCs w:val="26"/>
        </w:rPr>
      </w:pPr>
      <w:r w:rsidRPr="00DE740A">
        <w:rPr>
          <w:sz w:val="26"/>
          <w:szCs w:val="26"/>
        </w:rPr>
        <w:t xml:space="preserve">Должностное лицо </w:t>
      </w:r>
      <w:r w:rsidRPr="00DE740A" w:rsidR="00C608FE">
        <w:rPr>
          <w:sz w:val="26"/>
          <w:szCs w:val="26"/>
        </w:rPr>
        <w:t xml:space="preserve">заместителя директора по общим вопросам Государственного бюджетного учреждения Республики Крым «Евпаторийский дом-интернат для престарелых и инвалидов» </w:t>
      </w:r>
      <w:r w:rsidRPr="00DE740A" w:rsidR="00C608FE">
        <w:rPr>
          <w:sz w:val="26"/>
          <w:szCs w:val="26"/>
        </w:rPr>
        <w:t>Шатона</w:t>
      </w:r>
      <w:r w:rsidRPr="00DE740A" w:rsidR="00C608FE">
        <w:rPr>
          <w:sz w:val="26"/>
          <w:szCs w:val="26"/>
        </w:rPr>
        <w:t xml:space="preserve"> Вячеслава Александровича</w:t>
      </w:r>
      <w:r w:rsidRPr="00DE740A" w:rsidR="007C6C5A">
        <w:rPr>
          <w:sz w:val="26"/>
          <w:szCs w:val="26"/>
        </w:rPr>
        <w:t xml:space="preserve"> признать виновн</w:t>
      </w:r>
      <w:r w:rsidRPr="00DE740A" w:rsidR="00C0169F">
        <w:rPr>
          <w:sz w:val="26"/>
          <w:szCs w:val="26"/>
        </w:rPr>
        <w:t>ым</w:t>
      </w:r>
      <w:r w:rsidRPr="00DE740A" w:rsidR="007C6C5A">
        <w:rPr>
          <w:sz w:val="26"/>
          <w:szCs w:val="26"/>
        </w:rPr>
        <w:t xml:space="preserve"> в совершении административного правонарушения, предусмотренного ч.13 ст.19.5 КоАП РФ и назначить е</w:t>
      </w:r>
      <w:r w:rsidRPr="00DE740A" w:rsidR="00C0169F">
        <w:rPr>
          <w:sz w:val="26"/>
          <w:szCs w:val="26"/>
        </w:rPr>
        <w:t>му</w:t>
      </w:r>
      <w:r w:rsidRPr="00DE740A" w:rsidR="007C6C5A">
        <w:rPr>
          <w:sz w:val="26"/>
          <w:szCs w:val="26"/>
        </w:rPr>
        <w:t xml:space="preserve"> административное наказание  в виде административ</w:t>
      </w:r>
      <w:r w:rsidRPr="00DE740A" w:rsidR="00C9228B">
        <w:rPr>
          <w:sz w:val="26"/>
          <w:szCs w:val="26"/>
        </w:rPr>
        <w:t xml:space="preserve">ного штрафа в размере </w:t>
      </w:r>
      <w:r w:rsidRPr="00DE740A" w:rsidR="00C0169F">
        <w:rPr>
          <w:sz w:val="26"/>
          <w:szCs w:val="26"/>
        </w:rPr>
        <w:t>5000 (пять тысяч)</w:t>
      </w:r>
      <w:r w:rsidRPr="00DE740A" w:rsidR="007C6C5A">
        <w:rPr>
          <w:sz w:val="26"/>
          <w:szCs w:val="26"/>
        </w:rPr>
        <w:t xml:space="preserve"> рублей.</w:t>
      </w:r>
    </w:p>
    <w:p w:rsidR="0039691B" w:rsidRPr="00DE740A" w:rsidP="00DE740A">
      <w:pPr>
        <w:tabs>
          <w:tab w:val="left" w:pos="9637"/>
        </w:tabs>
        <w:ind w:firstLine="567"/>
        <w:jc w:val="both"/>
        <w:rPr>
          <w:color w:val="FF0000"/>
          <w:sz w:val="26"/>
          <w:szCs w:val="26"/>
        </w:rPr>
      </w:pPr>
      <w:r w:rsidRPr="00DE740A">
        <w:rPr>
          <w:color w:val="FF0000"/>
          <w:sz w:val="26"/>
          <w:szCs w:val="26"/>
        </w:rPr>
        <w:t xml:space="preserve">Штраф подлежит уплате по следующим реквизитам: </w:t>
      </w:r>
      <w:r w:rsidRPr="00DE740A" w:rsidR="00B75421">
        <w:rPr>
          <w:color w:val="000000" w:themeColor="text1"/>
          <w:sz w:val="26"/>
          <w:szCs w:val="26"/>
        </w:rPr>
        <w:t>получатель</w:t>
      </w:r>
      <w:r w:rsidRPr="00DE740A" w:rsidR="00766CB9">
        <w:rPr>
          <w:color w:val="000000" w:themeColor="text1"/>
          <w:sz w:val="26"/>
          <w:szCs w:val="26"/>
        </w:rPr>
        <w:t xml:space="preserve"> - </w:t>
      </w:r>
      <w:r w:rsidR="00614CAF">
        <w:rPr>
          <w:rFonts w:eastAsiaTheme="minorHAnsi"/>
          <w:sz w:val="26"/>
          <w:szCs w:val="26"/>
        </w:rPr>
        <w:t>***</w:t>
      </w:r>
    </w:p>
    <w:p w:rsidR="001716FC" w:rsidRPr="00DE740A" w:rsidP="00DE740A">
      <w:pPr>
        <w:widowControl w:val="0"/>
        <w:spacing w:line="240" w:lineRule="exact"/>
        <w:ind w:firstLine="567"/>
        <w:jc w:val="both"/>
        <w:rPr>
          <w:color w:val="000000" w:themeColor="text1"/>
          <w:sz w:val="26"/>
          <w:szCs w:val="26"/>
        </w:rPr>
      </w:pPr>
      <w:r w:rsidRPr="00DE740A">
        <w:rPr>
          <w:color w:val="000000" w:themeColor="text1"/>
          <w:sz w:val="26"/>
          <w:szCs w:val="26"/>
        </w:rPr>
        <w:t>Наименование платежа - административный штраф по делу  № 05-0</w:t>
      </w:r>
      <w:r w:rsidRPr="00DE740A" w:rsidR="008E4972">
        <w:rPr>
          <w:color w:val="000000" w:themeColor="text1"/>
          <w:sz w:val="26"/>
          <w:szCs w:val="26"/>
        </w:rPr>
        <w:t>218</w:t>
      </w:r>
      <w:r w:rsidRPr="00DE740A">
        <w:rPr>
          <w:color w:val="000000" w:themeColor="text1"/>
          <w:sz w:val="26"/>
          <w:szCs w:val="26"/>
        </w:rPr>
        <w:t>/41/202</w:t>
      </w:r>
      <w:r w:rsidRPr="00DE740A" w:rsidR="008E4972">
        <w:rPr>
          <w:color w:val="000000" w:themeColor="text1"/>
          <w:sz w:val="26"/>
          <w:szCs w:val="26"/>
        </w:rPr>
        <w:t>4</w:t>
      </w:r>
      <w:r w:rsidRPr="00DE740A">
        <w:rPr>
          <w:color w:val="000000" w:themeColor="text1"/>
          <w:sz w:val="26"/>
          <w:szCs w:val="26"/>
        </w:rPr>
        <w:t>.</w:t>
      </w:r>
      <w:r w:rsidRPr="00DE740A" w:rsidR="007C6C5A">
        <w:rPr>
          <w:sz w:val="26"/>
          <w:szCs w:val="26"/>
        </w:rPr>
        <w:t xml:space="preserve"> </w:t>
      </w:r>
    </w:p>
    <w:p w:rsidR="001716FC" w:rsidRPr="00DE740A" w:rsidP="00DE740A">
      <w:pPr>
        <w:ind w:firstLine="567"/>
        <w:jc w:val="both"/>
        <w:rPr>
          <w:rFonts w:eastAsia="Calibri"/>
          <w:sz w:val="26"/>
          <w:szCs w:val="26"/>
        </w:rPr>
      </w:pPr>
      <w:r w:rsidRPr="00DE740A">
        <w:rPr>
          <w:sz w:val="26"/>
          <w:szCs w:val="26"/>
        </w:rPr>
        <w:t xml:space="preserve">В силу ч.1 ст.32.2 КоАП РФ административный </w:t>
      </w:r>
      <w:r w:rsidRPr="00DE740A">
        <w:rPr>
          <w:rFonts w:eastAsia="Calibri"/>
          <w:sz w:val="26"/>
          <w:szCs w:val="26"/>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DE740A">
        <w:rPr>
          <w:sz w:val="26"/>
          <w:szCs w:val="26"/>
        </w:rPr>
        <w:t xml:space="preserve">частями 1.1, 1.3 - 1.3-3 и 1.4 </w:t>
      </w:r>
      <w:r w:rsidRPr="00DE740A">
        <w:rPr>
          <w:rFonts w:eastAsia="Calibri"/>
          <w:sz w:val="26"/>
          <w:szCs w:val="26"/>
        </w:rPr>
        <w:t xml:space="preserve">настоящей статьи, либо со дня истечения срока отсрочки или срока рассрочки, предусмотренных </w:t>
      </w:r>
      <w:hyperlink r:id="rId5" w:history="1">
        <w:r w:rsidRPr="00DE740A">
          <w:rPr>
            <w:rStyle w:val="Hyperlink"/>
            <w:rFonts w:eastAsia="Calibri"/>
            <w:color w:val="auto"/>
            <w:sz w:val="26"/>
            <w:szCs w:val="26"/>
            <w:u w:val="none"/>
          </w:rPr>
          <w:t>статьей</w:t>
        </w:r>
        <w:r w:rsidRPr="00DE740A">
          <w:rPr>
            <w:rStyle w:val="Hyperlink"/>
            <w:rFonts w:eastAsia="Calibri"/>
            <w:color w:val="auto"/>
            <w:sz w:val="26"/>
            <w:szCs w:val="26"/>
            <w:u w:val="none"/>
          </w:rPr>
          <w:t xml:space="preserve"> 31.5</w:t>
        </w:r>
      </w:hyperlink>
      <w:r w:rsidRPr="00DE740A">
        <w:rPr>
          <w:rFonts w:eastAsia="Calibri"/>
          <w:sz w:val="26"/>
          <w:szCs w:val="26"/>
        </w:rPr>
        <w:t xml:space="preserve"> настоящего Кодекса.</w:t>
      </w:r>
    </w:p>
    <w:p w:rsidR="001716FC" w:rsidRPr="00DE740A" w:rsidP="00DE740A">
      <w:pPr>
        <w:widowControl w:val="0"/>
        <w:ind w:firstLine="567"/>
        <w:jc w:val="both"/>
        <w:rPr>
          <w:sz w:val="26"/>
          <w:szCs w:val="26"/>
        </w:rPr>
      </w:pPr>
      <w:r w:rsidRPr="00DE740A">
        <w:rPr>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w:t>
      </w:r>
      <w:r w:rsidRPr="00DE740A">
        <w:rPr>
          <w:sz w:val="26"/>
          <w:szCs w:val="26"/>
        </w:rPr>
        <w:t xml:space="preserve">судебный участок № </w:t>
      </w:r>
      <w:r w:rsidRPr="00DE740A" w:rsidR="0039691B">
        <w:rPr>
          <w:sz w:val="26"/>
          <w:szCs w:val="26"/>
        </w:rPr>
        <w:t>41 Евпаторийского судебного района (городской округ Евпатория)</w:t>
      </w:r>
      <w:r w:rsidRPr="00DE740A">
        <w:rPr>
          <w:sz w:val="26"/>
          <w:szCs w:val="26"/>
        </w:rPr>
        <w:t xml:space="preserve"> Республики Крым.  </w:t>
      </w:r>
    </w:p>
    <w:p w:rsidR="001716FC" w:rsidRPr="00DE740A" w:rsidP="00DE740A">
      <w:pPr>
        <w:widowControl w:val="0"/>
        <w:ind w:firstLine="567"/>
        <w:jc w:val="both"/>
        <w:rPr>
          <w:sz w:val="26"/>
          <w:szCs w:val="26"/>
        </w:rPr>
      </w:pPr>
      <w:r w:rsidRPr="00DE740A">
        <w:rPr>
          <w:sz w:val="26"/>
          <w:szCs w:val="26"/>
        </w:rPr>
        <w:t xml:space="preserve">Согласно ч.1 ст.20.25 КоАП РФ </w:t>
      </w:r>
      <w:r w:rsidRPr="00DE740A">
        <w:rPr>
          <w:bCs/>
          <w:sz w:val="26"/>
          <w:szCs w:val="26"/>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1716FC" w:rsidRPr="00DE740A" w:rsidP="00DE740A">
      <w:pPr>
        <w:widowControl w:val="0"/>
        <w:ind w:firstLine="567"/>
        <w:jc w:val="both"/>
        <w:rPr>
          <w:sz w:val="26"/>
          <w:szCs w:val="26"/>
        </w:rPr>
      </w:pPr>
      <w:r w:rsidRPr="00DE740A">
        <w:rPr>
          <w:sz w:val="26"/>
          <w:szCs w:val="26"/>
        </w:rPr>
        <w:t>Постановление может быть обжаловано в Евпаторийский городской суд Республики Крым путем подачи жалобы через мирово</w:t>
      </w:r>
      <w:r w:rsidRPr="00DE740A" w:rsidR="00C9228B">
        <w:rPr>
          <w:sz w:val="26"/>
          <w:szCs w:val="26"/>
        </w:rPr>
        <w:t xml:space="preserve">го судью судебного участка </w:t>
      </w:r>
      <w:r w:rsidRPr="00DE740A">
        <w:rPr>
          <w:sz w:val="26"/>
          <w:szCs w:val="26"/>
        </w:rPr>
        <w:t>№ 41 Евпаторийского судебного района Республики Крым в течение десяти суток со дня вручения или получения его копии.</w:t>
      </w:r>
    </w:p>
    <w:p w:rsidR="00BE28CC" w:rsidRPr="00DE740A" w:rsidP="00DE740A">
      <w:pPr>
        <w:ind w:firstLine="567"/>
        <w:jc w:val="both"/>
        <w:rPr>
          <w:sz w:val="26"/>
          <w:szCs w:val="26"/>
        </w:rPr>
      </w:pPr>
      <w:r w:rsidRPr="00DE740A">
        <w:rPr>
          <w:sz w:val="26"/>
          <w:szCs w:val="26"/>
        </w:rPr>
        <w:t xml:space="preserve">Мировой судья </w:t>
      </w:r>
      <w:r w:rsidRPr="00DE740A" w:rsidR="005441D9">
        <w:rPr>
          <w:sz w:val="26"/>
          <w:szCs w:val="26"/>
        </w:rPr>
        <w:t xml:space="preserve">                    </w:t>
      </w:r>
      <w:r w:rsidRPr="00DE740A" w:rsidR="006C0E42">
        <w:rPr>
          <w:sz w:val="26"/>
          <w:szCs w:val="26"/>
        </w:rPr>
        <w:t>/подпись/</w:t>
      </w:r>
      <w:r w:rsidRPr="00DE740A" w:rsidR="005441D9">
        <w:rPr>
          <w:sz w:val="26"/>
          <w:szCs w:val="26"/>
        </w:rPr>
        <w:t xml:space="preserve">      </w:t>
      </w:r>
      <w:r w:rsidRPr="00DE740A">
        <w:rPr>
          <w:sz w:val="26"/>
          <w:szCs w:val="26"/>
        </w:rPr>
        <w:t xml:space="preserve">                             Е.Г. </w:t>
      </w:r>
      <w:r w:rsidRPr="00DE740A">
        <w:rPr>
          <w:sz w:val="26"/>
          <w:szCs w:val="26"/>
        </w:rPr>
        <w:t>Кунцова</w:t>
      </w:r>
    </w:p>
    <w:sectPr w:rsidSect="00DE740A">
      <w:pgSz w:w="11906" w:h="16838"/>
      <w:pgMar w:top="794" w:right="794" w:bottom="79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88"/>
    <w:rsid w:val="00006727"/>
    <w:rsid w:val="00044D00"/>
    <w:rsid w:val="00051C75"/>
    <w:rsid w:val="000715D3"/>
    <w:rsid w:val="00074B41"/>
    <w:rsid w:val="00077D2F"/>
    <w:rsid w:val="00077DAC"/>
    <w:rsid w:val="0008387C"/>
    <w:rsid w:val="00090AEF"/>
    <w:rsid w:val="000B13A4"/>
    <w:rsid w:val="000B57BA"/>
    <w:rsid w:val="001026A6"/>
    <w:rsid w:val="00111EDC"/>
    <w:rsid w:val="001339B4"/>
    <w:rsid w:val="0013790E"/>
    <w:rsid w:val="0014191F"/>
    <w:rsid w:val="0015645E"/>
    <w:rsid w:val="00156DC2"/>
    <w:rsid w:val="00162BD0"/>
    <w:rsid w:val="001716FC"/>
    <w:rsid w:val="0018695B"/>
    <w:rsid w:val="00186C93"/>
    <w:rsid w:val="001C35B0"/>
    <w:rsid w:val="001C3FA0"/>
    <w:rsid w:val="001D1D6D"/>
    <w:rsid w:val="001D5407"/>
    <w:rsid w:val="001D5A67"/>
    <w:rsid w:val="001F3326"/>
    <w:rsid w:val="001F4B67"/>
    <w:rsid w:val="00211C29"/>
    <w:rsid w:val="0021564E"/>
    <w:rsid w:val="00236333"/>
    <w:rsid w:val="0026618A"/>
    <w:rsid w:val="002845E7"/>
    <w:rsid w:val="00293E93"/>
    <w:rsid w:val="002B33A1"/>
    <w:rsid w:val="002D7056"/>
    <w:rsid w:val="003107D3"/>
    <w:rsid w:val="003254A3"/>
    <w:rsid w:val="00336194"/>
    <w:rsid w:val="00340817"/>
    <w:rsid w:val="00361A5F"/>
    <w:rsid w:val="00367E2A"/>
    <w:rsid w:val="003963A5"/>
    <w:rsid w:val="0039691B"/>
    <w:rsid w:val="003C00C2"/>
    <w:rsid w:val="003C5118"/>
    <w:rsid w:val="00405861"/>
    <w:rsid w:val="00454488"/>
    <w:rsid w:val="00455040"/>
    <w:rsid w:val="00462C02"/>
    <w:rsid w:val="004717BA"/>
    <w:rsid w:val="004C2724"/>
    <w:rsid w:val="004E079E"/>
    <w:rsid w:val="0050112B"/>
    <w:rsid w:val="005135E9"/>
    <w:rsid w:val="00520E06"/>
    <w:rsid w:val="00537312"/>
    <w:rsid w:val="00542B29"/>
    <w:rsid w:val="005441D9"/>
    <w:rsid w:val="00551949"/>
    <w:rsid w:val="005557F7"/>
    <w:rsid w:val="0057178C"/>
    <w:rsid w:val="00584E71"/>
    <w:rsid w:val="00587D09"/>
    <w:rsid w:val="006048CA"/>
    <w:rsid w:val="00613336"/>
    <w:rsid w:val="006148DA"/>
    <w:rsid w:val="00614CAF"/>
    <w:rsid w:val="00620C41"/>
    <w:rsid w:val="00631145"/>
    <w:rsid w:val="00636F65"/>
    <w:rsid w:val="00637443"/>
    <w:rsid w:val="00647D78"/>
    <w:rsid w:val="00650FC1"/>
    <w:rsid w:val="00666CEC"/>
    <w:rsid w:val="00687AE5"/>
    <w:rsid w:val="006C0E42"/>
    <w:rsid w:val="006E1D0C"/>
    <w:rsid w:val="006F67BA"/>
    <w:rsid w:val="00722793"/>
    <w:rsid w:val="00734AA7"/>
    <w:rsid w:val="00756F1E"/>
    <w:rsid w:val="0076250B"/>
    <w:rsid w:val="00766CB9"/>
    <w:rsid w:val="0079696A"/>
    <w:rsid w:val="007A6921"/>
    <w:rsid w:val="007C1AD0"/>
    <w:rsid w:val="007C6C5A"/>
    <w:rsid w:val="00807F2F"/>
    <w:rsid w:val="00813726"/>
    <w:rsid w:val="0082134F"/>
    <w:rsid w:val="008304C1"/>
    <w:rsid w:val="00830857"/>
    <w:rsid w:val="00831FBC"/>
    <w:rsid w:val="00854B9E"/>
    <w:rsid w:val="00860604"/>
    <w:rsid w:val="008619F7"/>
    <w:rsid w:val="0089656B"/>
    <w:rsid w:val="008A444B"/>
    <w:rsid w:val="008A7EBF"/>
    <w:rsid w:val="008C4750"/>
    <w:rsid w:val="008D1811"/>
    <w:rsid w:val="008E4972"/>
    <w:rsid w:val="00900AF8"/>
    <w:rsid w:val="0092245F"/>
    <w:rsid w:val="00965F16"/>
    <w:rsid w:val="00976349"/>
    <w:rsid w:val="009F66AC"/>
    <w:rsid w:val="00A067BC"/>
    <w:rsid w:val="00A12FB5"/>
    <w:rsid w:val="00A510CE"/>
    <w:rsid w:val="00A54044"/>
    <w:rsid w:val="00A613FE"/>
    <w:rsid w:val="00A93D76"/>
    <w:rsid w:val="00A964AA"/>
    <w:rsid w:val="00AB0D30"/>
    <w:rsid w:val="00AB3671"/>
    <w:rsid w:val="00AB62D7"/>
    <w:rsid w:val="00AE5922"/>
    <w:rsid w:val="00B25660"/>
    <w:rsid w:val="00B30072"/>
    <w:rsid w:val="00B75421"/>
    <w:rsid w:val="00B97384"/>
    <w:rsid w:val="00BA552F"/>
    <w:rsid w:val="00BE28CC"/>
    <w:rsid w:val="00BE60D4"/>
    <w:rsid w:val="00C014FD"/>
    <w:rsid w:val="00C0169F"/>
    <w:rsid w:val="00C11650"/>
    <w:rsid w:val="00C11A4E"/>
    <w:rsid w:val="00C12EB9"/>
    <w:rsid w:val="00C329B2"/>
    <w:rsid w:val="00C608FE"/>
    <w:rsid w:val="00C83F00"/>
    <w:rsid w:val="00C9228B"/>
    <w:rsid w:val="00CA654A"/>
    <w:rsid w:val="00CB4394"/>
    <w:rsid w:val="00CC0989"/>
    <w:rsid w:val="00CC6640"/>
    <w:rsid w:val="00CD6133"/>
    <w:rsid w:val="00CD7D7B"/>
    <w:rsid w:val="00D15987"/>
    <w:rsid w:val="00D20889"/>
    <w:rsid w:val="00D216D2"/>
    <w:rsid w:val="00D331DE"/>
    <w:rsid w:val="00D40EE7"/>
    <w:rsid w:val="00D42541"/>
    <w:rsid w:val="00D6140A"/>
    <w:rsid w:val="00D7164A"/>
    <w:rsid w:val="00D730B2"/>
    <w:rsid w:val="00D87CDD"/>
    <w:rsid w:val="00D93D65"/>
    <w:rsid w:val="00DA408E"/>
    <w:rsid w:val="00DB31C3"/>
    <w:rsid w:val="00DC000E"/>
    <w:rsid w:val="00DD4C14"/>
    <w:rsid w:val="00DE740A"/>
    <w:rsid w:val="00E01218"/>
    <w:rsid w:val="00E21341"/>
    <w:rsid w:val="00E21D76"/>
    <w:rsid w:val="00E30C07"/>
    <w:rsid w:val="00E3380D"/>
    <w:rsid w:val="00E4677B"/>
    <w:rsid w:val="00E55876"/>
    <w:rsid w:val="00E57DA4"/>
    <w:rsid w:val="00E81A64"/>
    <w:rsid w:val="00EC66C6"/>
    <w:rsid w:val="00ED31BB"/>
    <w:rsid w:val="00ED68E4"/>
    <w:rsid w:val="00ED7204"/>
    <w:rsid w:val="00EE05EF"/>
    <w:rsid w:val="00EE6CB2"/>
    <w:rsid w:val="00F00505"/>
    <w:rsid w:val="00F21608"/>
    <w:rsid w:val="00F22150"/>
    <w:rsid w:val="00F44890"/>
    <w:rsid w:val="00F45EC8"/>
    <w:rsid w:val="00F570F5"/>
    <w:rsid w:val="00F57221"/>
    <w:rsid w:val="00F74897"/>
    <w:rsid w:val="00F85DEB"/>
    <w:rsid w:val="00F96A52"/>
    <w:rsid w:val="00FA5C4F"/>
    <w:rsid w:val="00FD08D2"/>
    <w:rsid w:val="00FD26FD"/>
    <w:rsid w:val="00FE38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1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D21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D216D2"/>
    <w:rPr>
      <w:rFonts w:asciiTheme="majorHAnsi" w:eastAsiaTheme="majorEastAsia" w:hAnsiTheme="majorHAnsi" w:cstheme="majorBidi"/>
      <w:b/>
      <w:bCs/>
      <w:color w:val="365F91" w:themeColor="accent1" w:themeShade="BF"/>
      <w:sz w:val="28"/>
      <w:szCs w:val="28"/>
      <w:lang w:eastAsia="ru-RU"/>
    </w:rPr>
  </w:style>
  <w:style w:type="paragraph" w:styleId="HTMLPreformatted">
    <w:name w:val="HTML Preformatted"/>
    <w:basedOn w:val="Normal"/>
    <w:link w:val="HTML"/>
    <w:uiPriority w:val="99"/>
    <w:semiHidden/>
    <w:unhideWhenUsed/>
    <w:rsid w:val="00DB31C3"/>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DB31C3"/>
    <w:rPr>
      <w:rFonts w:ascii="Consolas" w:eastAsia="Times New Roman" w:hAnsi="Consolas" w:cs="Times New Roman"/>
      <w:sz w:val="20"/>
      <w:szCs w:val="20"/>
      <w:lang w:eastAsia="ru-RU"/>
    </w:rPr>
  </w:style>
  <w:style w:type="character" w:customStyle="1" w:styleId="cnsl">
    <w:name w:val="cnsl"/>
    <w:rsid w:val="00E30C07"/>
  </w:style>
  <w:style w:type="character" w:customStyle="1" w:styleId="2">
    <w:name w:val="Основной текст (2)_"/>
    <w:basedOn w:val="DefaultParagraphFont"/>
    <w:link w:val="20"/>
    <w:rsid w:val="00D87CDD"/>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D87CDD"/>
    <w:pPr>
      <w:widowControl w:val="0"/>
      <w:shd w:val="clear" w:color="auto" w:fill="FFFFFF"/>
      <w:spacing w:before="420" w:line="307" w:lineRule="exact"/>
      <w:ind w:hanging="720"/>
      <w:jc w:val="both"/>
    </w:pPr>
    <w:rPr>
      <w:sz w:val="26"/>
      <w:szCs w:val="26"/>
      <w:lang w:eastAsia="en-US"/>
    </w:rPr>
  </w:style>
  <w:style w:type="paragraph" w:styleId="NormalWeb">
    <w:name w:val="Normal (Web)"/>
    <w:basedOn w:val="Normal"/>
    <w:uiPriority w:val="99"/>
    <w:unhideWhenUsed/>
    <w:rsid w:val="00647D78"/>
    <w:pPr>
      <w:spacing w:before="100" w:beforeAutospacing="1" w:after="100" w:afterAutospacing="1"/>
    </w:pPr>
  </w:style>
  <w:style w:type="character" w:styleId="Hyperlink">
    <w:name w:val="Hyperlink"/>
    <w:basedOn w:val="DefaultParagraphFont"/>
    <w:uiPriority w:val="99"/>
    <w:unhideWhenUsed/>
    <w:rsid w:val="00647D78"/>
    <w:rPr>
      <w:color w:val="0000FF"/>
      <w:u w:val="single"/>
    </w:rPr>
  </w:style>
  <w:style w:type="character" w:customStyle="1" w:styleId="a">
    <w:name w:val="Основной текст_"/>
    <w:basedOn w:val="DefaultParagraphFont"/>
    <w:link w:val="10"/>
    <w:rsid w:val="00647D78"/>
    <w:rPr>
      <w:rFonts w:ascii="Times New Roman" w:eastAsia="Times New Roman" w:hAnsi="Times New Roman" w:cs="Times New Roman"/>
      <w:sz w:val="27"/>
      <w:szCs w:val="27"/>
      <w:shd w:val="clear" w:color="auto" w:fill="FFFFFF"/>
    </w:rPr>
  </w:style>
  <w:style w:type="paragraph" w:customStyle="1" w:styleId="10">
    <w:name w:val="Основной текст1"/>
    <w:basedOn w:val="Normal"/>
    <w:link w:val="a"/>
    <w:rsid w:val="00647D78"/>
    <w:pPr>
      <w:widowControl w:val="0"/>
      <w:shd w:val="clear" w:color="auto" w:fill="FFFFFF"/>
      <w:spacing w:after="360" w:line="0" w:lineRule="atLeast"/>
    </w:pPr>
    <w:rPr>
      <w:sz w:val="27"/>
      <w:szCs w:val="27"/>
      <w:lang w:eastAsia="en-US"/>
    </w:rPr>
  </w:style>
  <w:style w:type="paragraph" w:styleId="BalloonText">
    <w:name w:val="Balloon Text"/>
    <w:basedOn w:val="Normal"/>
    <w:link w:val="a0"/>
    <w:uiPriority w:val="99"/>
    <w:semiHidden/>
    <w:unhideWhenUsed/>
    <w:rsid w:val="00647D78"/>
    <w:rPr>
      <w:rFonts w:ascii="Tahoma" w:hAnsi="Tahoma" w:cs="Tahoma"/>
      <w:sz w:val="16"/>
      <w:szCs w:val="16"/>
    </w:rPr>
  </w:style>
  <w:style w:type="character" w:customStyle="1" w:styleId="a0">
    <w:name w:val="Текст выноски Знак"/>
    <w:basedOn w:val="DefaultParagraphFont"/>
    <w:link w:val="BalloonText"/>
    <w:uiPriority w:val="99"/>
    <w:semiHidden/>
    <w:rsid w:val="00647D78"/>
    <w:rPr>
      <w:rFonts w:ascii="Tahoma" w:eastAsia="Times New Roman" w:hAnsi="Tahoma" w:cs="Tahoma"/>
      <w:sz w:val="16"/>
      <w:szCs w:val="16"/>
      <w:lang w:eastAsia="ru-RU"/>
    </w:rPr>
  </w:style>
  <w:style w:type="character" w:customStyle="1" w:styleId="211pt">
    <w:name w:val="Основной текст (2) + 11 pt"/>
    <w:basedOn w:val="2"/>
    <w:rsid w:val="00FE38E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105pt">
    <w:name w:val="Основной текст (2) + CordiaUPC;10;5 pt;Полужирный"/>
    <w:basedOn w:val="2"/>
    <w:rsid w:val="00D15987"/>
    <w:rPr>
      <w:rFonts w:ascii="CordiaUPC" w:eastAsia="CordiaUPC" w:hAnsi="CordiaUPC" w:cs="CordiaUPC"/>
      <w:b/>
      <w:bCs/>
      <w:i w:val="0"/>
      <w:iCs w:val="0"/>
      <w:smallCaps w:val="0"/>
      <w:strike w:val="0"/>
      <w:color w:val="000000"/>
      <w:spacing w:val="0"/>
      <w:w w:val="100"/>
      <w:position w:val="0"/>
      <w:sz w:val="21"/>
      <w:szCs w:val="21"/>
      <w:u w:val="none"/>
      <w:shd w:val="clear" w:color="auto" w:fill="FFFFFF"/>
      <w:lang w:val="ru-RU" w:eastAsia="ru-RU" w:bidi="ru-RU"/>
    </w:rPr>
  </w:style>
  <w:style w:type="paragraph" w:styleId="NoSpacing">
    <w:name w:val="No Spacing"/>
    <w:uiPriority w:val="1"/>
    <w:qFormat/>
    <w:rsid w:val="001C3FA0"/>
    <w:pPr>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1C3FA0"/>
    <w:rPr>
      <w:rFonts w:ascii="Arial" w:hAnsi="Arial" w:cs="Arial"/>
      <w:sz w:val="22"/>
      <w:szCs w:val="22"/>
    </w:rPr>
  </w:style>
  <w:style w:type="paragraph" w:customStyle="1" w:styleId="ConsPlusNormal">
    <w:name w:val="ConsPlusNormal"/>
    <w:uiPriority w:val="99"/>
    <w:rsid w:val="004C2724"/>
    <w:pPr>
      <w:widowControl w:val="0"/>
      <w:suppressAutoHyphens/>
      <w:autoSpaceDE w:val="0"/>
      <w:autoSpaceDN w:val="0"/>
      <w:spacing w:after="0" w:line="240" w:lineRule="auto"/>
      <w:textAlignment w:val="baseline"/>
    </w:pPr>
    <w:rPr>
      <w:rFonts w:ascii="Arial" w:eastAsia="Times New Roman" w:hAnsi="Arial" w:cs="Arial"/>
      <w:sz w:val="20"/>
      <w:szCs w:val="20"/>
      <w:lang w:eastAsia="ru-RU"/>
    </w:rPr>
  </w:style>
  <w:style w:type="character" w:customStyle="1" w:styleId="nomer2">
    <w:name w:val="nomer2"/>
    <w:basedOn w:val="DefaultParagraphFont"/>
    <w:rsid w:val="0050112B"/>
  </w:style>
  <w:style w:type="character" w:customStyle="1" w:styleId="data2">
    <w:name w:val="data2"/>
    <w:basedOn w:val="DefaultParagraphFont"/>
    <w:rsid w:val="0050112B"/>
  </w:style>
  <w:style w:type="character" w:customStyle="1" w:styleId="fio5">
    <w:name w:val="fio5"/>
    <w:basedOn w:val="DefaultParagraphFont"/>
    <w:rsid w:val="0050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C4FF7EA52E22718E2126E2DC21C974FAF144FF6851BD9F9A7CE0FB315998890BD954182EF1001CCDD4D8F3547808611397358FE75F329Au6SCO" TargetMode="External" /><Relationship Id="rId5" Type="http://schemas.openxmlformats.org/officeDocument/2006/relationships/hyperlink" Target="consultantplus://offline/ref=54C611B4B9F7BC3935E3608FBB0C5BE43BF8F10B0DC53D08D53BE42F91C5E38B0544C1A39CA00CCEAFBE1A4558E4036FC0B1267DF203309CK4u5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