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BE37BA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7BA">
        <w:rPr>
          <w:rFonts w:ascii="Times New Roman" w:eastAsia="Times New Roman" w:hAnsi="Times New Roman" w:cs="Times New Roman"/>
          <w:b/>
          <w:sz w:val="28"/>
          <w:szCs w:val="28"/>
        </w:rPr>
        <w:t>Дело №5-41-</w:t>
      </w:r>
      <w:r w:rsidRPr="00BE37BA" w:rsidR="000D424D">
        <w:rPr>
          <w:rFonts w:ascii="Times New Roman" w:eastAsia="Times New Roman" w:hAnsi="Times New Roman" w:cs="Times New Roman"/>
          <w:b/>
          <w:sz w:val="28"/>
          <w:szCs w:val="28"/>
        </w:rPr>
        <w:t>235</w:t>
      </w:r>
      <w:r w:rsidRPr="00BE37BA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:rsidR="00804776" w:rsidRPr="00BE37BA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7B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E37BA" w:rsidP="00BE37BA">
      <w:pPr>
        <w:tabs>
          <w:tab w:val="left" w:pos="5055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4776" w:rsidRPr="00BE37BA" w:rsidP="00BE37BA">
      <w:pPr>
        <w:tabs>
          <w:tab w:val="left" w:pos="5055"/>
        </w:tabs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sz w:val="26"/>
          <w:szCs w:val="26"/>
        </w:rPr>
        <w:t>26 июля</w:t>
      </w:r>
      <w:r w:rsidRPr="00BE37BA" w:rsidR="00CE6627">
        <w:rPr>
          <w:rFonts w:ascii="Times New Roman" w:eastAsia="Times New Roman" w:hAnsi="Times New Roman" w:cs="Times New Roman"/>
          <w:sz w:val="26"/>
          <w:szCs w:val="26"/>
        </w:rPr>
        <w:t xml:space="preserve">  2021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Pr="00BE37BA" w:rsidR="00890550">
        <w:rPr>
          <w:rFonts w:ascii="Times New Roman" w:eastAsia="Times New Roman" w:hAnsi="Times New Roman" w:cs="Times New Roman"/>
          <w:sz w:val="26"/>
          <w:szCs w:val="26"/>
        </w:rPr>
        <w:t xml:space="preserve">да                        </w:t>
      </w:r>
      <w:r w:rsidRPr="00BE37BA" w:rsidR="0067206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E37BA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BE37BA" w:rsidR="006720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 w:rsidR="0089055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г. Евпатория,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наб</w:t>
      </w:r>
      <w:r w:rsidRPr="00BE37BA" w:rsidR="00931B4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E37BA" w:rsidR="008905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 w:rsidR="00931B4C">
        <w:rPr>
          <w:rFonts w:ascii="Times New Roman" w:eastAsia="Times New Roman" w:hAnsi="Times New Roman" w:cs="Times New Roman"/>
          <w:sz w:val="26"/>
          <w:szCs w:val="26"/>
        </w:rPr>
        <w:t>Горького,10/29</w:t>
      </w:r>
    </w:p>
    <w:p w:rsidR="00F120D7" w:rsidRPr="00BE37BA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BE37BA" w:rsidP="000D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  <w:r w:rsidRPr="00BE37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Pr="00BE37BA"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E37BA">
        <w:rPr>
          <w:rFonts w:ascii="Times New Roman" w:eastAsia="Calibri" w:hAnsi="Times New Roman" w:cs="Times New Roman"/>
          <w:sz w:val="26"/>
          <w:szCs w:val="26"/>
          <w:lang w:eastAsia="en-US"/>
        </w:rPr>
        <w:t>из Управления Пенсионного Фонда Российской Федерации в г. Евпатории Республики Крым о привлечении</w:t>
      </w:r>
      <w:r w:rsidR="00BE37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E37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административной ответственности должностного лица – </w:t>
      </w:r>
    </w:p>
    <w:p w:rsidR="00804776" w:rsidRPr="00BE37BA" w:rsidP="0078597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генерального директора общества с ограниченной ответственностью «МИРАТОК»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- </w:t>
      </w:r>
      <w:r w:rsidRPr="00BE37BA" w:rsidR="00A4725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Шершнюка</w:t>
      </w:r>
      <w:r w:rsidRPr="00BE37BA" w:rsidR="00A4725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Александра Викторовича</w:t>
      </w:r>
      <w:r w:rsidRPr="00BE37B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="00785975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="00785975">
        <w:rPr>
          <w:rStyle w:val="FontStyle11"/>
          <w:sz w:val="26"/>
          <w:szCs w:val="26"/>
        </w:rPr>
        <w:t xml:space="preserve"> </w:t>
      </w:r>
      <w:r w:rsidRPr="00BE37BA" w:rsidR="0013294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37BA" w:rsidR="00132942">
        <w:rPr>
          <w:rFonts w:ascii="Times New Roman" w:eastAsia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 w:rsidR="0013294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5208C3" w:rsidRPr="00BE37BA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BE37BA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5208C3" w:rsidRPr="00BE37BA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5975" w:rsidP="00785975">
      <w:pPr>
        <w:widowControl w:val="0"/>
        <w:suppressAutoHyphens/>
        <w:spacing w:after="0" w:line="240" w:lineRule="auto"/>
        <w:ind w:firstLine="709"/>
        <w:jc w:val="both"/>
        <w:rPr>
          <w:rStyle w:val="FontStyle11"/>
          <w:sz w:val="26"/>
          <w:szCs w:val="26"/>
        </w:rPr>
      </w:pPr>
      <w:r w:rsidRPr="00BE37BA">
        <w:rPr>
          <w:rFonts w:ascii="Times New Roman" w:eastAsia="Calibri" w:hAnsi="Times New Roman" w:cs="Times New Roman"/>
          <w:sz w:val="26"/>
          <w:szCs w:val="26"/>
          <w:lang w:eastAsia="en-US"/>
        </w:rPr>
        <w:t>Шершнюк</w:t>
      </w:r>
      <w:r w:rsidRPr="00BE37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А.В.</w:t>
      </w:r>
      <w:r w:rsidRPr="00BE37BA" w:rsidR="004D1FD9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BE37BA" w:rsidR="008047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E37BA" w:rsidR="00804776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BE37B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генеральным директором общества</w:t>
      </w:r>
      <w:r w:rsidR="00BE37B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E37B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с ограниченной ответственностью «МИРАТОК»</w:t>
      </w:r>
      <w:r w:rsidRPr="00BE37BA" w:rsidR="00B10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 w:rsidR="00804776">
        <w:rPr>
          <w:rFonts w:ascii="Times New Roman" w:eastAsia="Times New Roman" w:hAnsi="Times New Roman" w:cs="Times New Roman"/>
          <w:sz w:val="26"/>
          <w:szCs w:val="26"/>
        </w:rPr>
        <w:t xml:space="preserve">(адрес регистрации: </w:t>
      </w:r>
      <w:r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BE37BA" w:rsidR="00804776">
        <w:rPr>
          <w:rFonts w:ascii="Times New Roman" w:eastAsia="Times New Roman" w:hAnsi="Times New Roman" w:cs="Times New Roman"/>
          <w:sz w:val="26"/>
          <w:szCs w:val="26"/>
        </w:rPr>
        <w:t>),</w:t>
      </w:r>
      <w:r w:rsidR="00BE3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 w:rsidR="00804776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установленный срок, </w:t>
      </w:r>
      <w:r w:rsidRPr="00BE37BA" w:rsidR="003B0901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Pr="00BE37BA" w:rsidR="000D424D">
        <w:rPr>
          <w:rFonts w:ascii="Times New Roman" w:eastAsia="Times New Roman" w:hAnsi="Times New Roman" w:cs="Times New Roman"/>
          <w:sz w:val="26"/>
          <w:szCs w:val="26"/>
        </w:rPr>
        <w:t>15 сентября</w:t>
      </w:r>
      <w:r w:rsidRPr="00BE37BA" w:rsidR="003B0901">
        <w:rPr>
          <w:rFonts w:ascii="Times New Roman" w:eastAsia="Times New Roman" w:hAnsi="Times New Roman" w:cs="Times New Roman"/>
          <w:sz w:val="26"/>
          <w:szCs w:val="26"/>
        </w:rPr>
        <w:t xml:space="preserve"> 2020 года</w:t>
      </w:r>
      <w:r w:rsidRPr="00BE37BA" w:rsidR="00642404">
        <w:rPr>
          <w:rFonts w:ascii="Times New Roman" w:eastAsia="Times New Roman" w:hAnsi="Times New Roman" w:cs="Times New Roman"/>
          <w:sz w:val="26"/>
          <w:szCs w:val="26"/>
        </w:rPr>
        <w:t>,</w:t>
      </w:r>
      <w:r w:rsidR="00BE3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 w:rsidR="00804776">
        <w:rPr>
          <w:rFonts w:ascii="Times New Roman" w:eastAsia="Times New Roman" w:hAnsi="Times New Roman" w:cs="Times New Roman"/>
          <w:sz w:val="26"/>
          <w:szCs w:val="26"/>
        </w:rPr>
        <w:t xml:space="preserve">в Управление пенсионного фонда сведения о застрахованных лицах (форма СЗВ-М) </w:t>
      </w:r>
      <w:r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Style w:val="FontStyle11"/>
          <w:sz w:val="26"/>
          <w:szCs w:val="26"/>
        </w:rPr>
        <w:t xml:space="preserve"> </w:t>
      </w:r>
    </w:p>
    <w:p w:rsidR="00804776" w:rsidRPr="00BE37BA" w:rsidP="007859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</w:t>
      </w:r>
      <w:r w:rsidR="00785975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, предоставлен по телекоммуникационным каналам связи в форме электронного документа с нарушением срока предоставления – </w:t>
      </w:r>
      <w:r w:rsidR="00785975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BE37BA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В суд  </w:t>
      </w:r>
      <w:r w:rsidRPr="00BE37BA" w:rsidR="002F497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генеральным директор  общества с ограниченной ответственностью «МИРАТОК» </w:t>
      </w:r>
      <w:r w:rsidRPr="00BE37BA" w:rsidR="002F497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Шершнюк</w:t>
      </w:r>
      <w:r w:rsidRPr="00BE37BA" w:rsidR="002F497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А.В.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не явился, о времени и месте рассмотрения дела извещен </w:t>
      </w:r>
      <w:r w:rsidR="00BE3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в установленном порядке,</w:t>
      </w:r>
      <w:r w:rsidRPr="00BE37BA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с заявлением об отложении рассмотрения дела не обратил</w:t>
      </w:r>
      <w:r w:rsidRPr="00BE37BA" w:rsidR="00E37A8C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Pr="00BE37BA" w:rsidR="002F4974">
        <w:rPr>
          <w:rFonts w:ascii="Times New Roman" w:eastAsia="Times New Roman" w:hAnsi="Times New Roman" w:cs="Times New Roman"/>
          <w:sz w:val="26"/>
          <w:szCs w:val="26"/>
        </w:rPr>
        <w:t>Шершнюка</w:t>
      </w:r>
      <w:r w:rsidRPr="00BE37BA" w:rsidR="002F4974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4776" w:rsidRPr="00BE37BA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 мировой судья считает достоверно установленным, что </w:t>
      </w:r>
      <w:r w:rsidRPr="00BE37BA" w:rsidR="002F497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генеральным директором общества  с ограниченной ответственностью «МИРАТОК»</w:t>
      </w:r>
      <w:r w:rsidRPr="00BE37BA" w:rsidR="00B10F4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BE37BA" w:rsidR="002F497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Шершнюком</w:t>
      </w:r>
      <w:r w:rsidRPr="00BE37BA" w:rsidR="002F497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А.В.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совершено правонарушение, предусмотренное ст.15.33.2 Кодекса Российской Федерации</w:t>
      </w:r>
      <w:r w:rsidRPr="00BE37BA" w:rsidR="00B10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</w:t>
      </w:r>
      <w:r w:rsidRPr="00BE37BA" w:rsidR="00BE37BA">
        <w:t xml:space="preserve"> </w:t>
      </w:r>
      <w:r w:rsidRPr="00BE37BA" w:rsidR="00BE37BA">
        <w:rPr>
          <w:rFonts w:ascii="Times New Roman" w:eastAsia="Times New Roman" w:hAnsi="Times New Roman" w:cs="Times New Roman"/>
          <w:sz w:val="26"/>
          <w:szCs w:val="26"/>
        </w:rPr>
        <w:t>(в редакции, действовавшей на момент совершения правонарушения)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E37BA" w:rsidR="00B10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а именно: непредставление в установленный пунктом 2.2 статьи </w:t>
      </w:r>
      <w:r w:rsidRPr="00BE37BA" w:rsidR="00302231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BE37BA" w:rsidR="00FF7786">
        <w:rPr>
          <w:rFonts w:ascii="Times New Roman" w:eastAsia="Times New Roman" w:hAnsi="Times New Roman" w:cs="Times New Roman"/>
          <w:sz w:val="26"/>
          <w:szCs w:val="26"/>
        </w:rPr>
        <w:t>, ст.15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 ФЗ «Об индивидуальном (персонифицированном) учете в системе обязательного пенсионного страхования» № 27-ФЗ от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 11.04.1996г. сведений о застрахованных лицах (форма СЗВ-М) </w:t>
      </w:r>
      <w:r w:rsidRPr="00BE37BA" w:rsidR="00FF7786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BE37BA" w:rsidR="000D424D">
        <w:rPr>
          <w:rFonts w:ascii="Times New Roman" w:eastAsia="Times New Roman" w:hAnsi="Times New Roman" w:cs="Times New Roman"/>
          <w:sz w:val="26"/>
          <w:szCs w:val="26"/>
        </w:rPr>
        <w:t>август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 2020 года. </w:t>
      </w:r>
    </w:p>
    <w:p w:rsidR="00804776" w:rsidRPr="00BE37BA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BE37BA" w:rsidR="00C54869">
        <w:rPr>
          <w:rFonts w:ascii="Times New Roman" w:eastAsia="Calibri" w:hAnsi="Times New Roman" w:cs="Times New Roman"/>
          <w:sz w:val="26"/>
          <w:szCs w:val="26"/>
          <w:lang w:eastAsia="en-US"/>
        </w:rPr>
        <w:t>Шершнюка</w:t>
      </w:r>
      <w:r w:rsidRPr="00BE37BA" w:rsidR="00C5486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А.В.</w:t>
      </w:r>
      <w:r w:rsidRPr="00BE37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785975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,  выпиской из Единого государственного реестра юридических лиц от </w:t>
      </w:r>
      <w:r w:rsidR="00785975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о регистрации юридического лица </w:t>
      </w:r>
      <w:r w:rsidRPr="00BE37BA" w:rsidR="000300A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в территориальном органе </w:t>
      </w:r>
      <w:r w:rsidR="00785975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о составлении протокола </w:t>
      </w:r>
      <w:r w:rsidR="00785975">
        <w:rPr>
          <w:rStyle w:val="FontStyle11"/>
          <w:rFonts w:ascii="Times New Roman" w:hAnsi="Times New Roman" w:cs="Times New Roman"/>
          <w:sz w:val="26"/>
          <w:szCs w:val="26"/>
        </w:rPr>
        <w:t>«данные изъяты»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E37BA" w:rsidR="009A3B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 w:rsidR="00641324">
        <w:rPr>
          <w:rFonts w:ascii="Times New Roman" w:eastAsia="Times New Roman" w:hAnsi="Times New Roman" w:cs="Times New Roman"/>
          <w:sz w:val="26"/>
          <w:szCs w:val="26"/>
        </w:rPr>
        <w:t>формой СЗВ-М,</w:t>
      </w:r>
      <w:r w:rsidRPr="00BE37BA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с указание</w:t>
      </w:r>
      <w:r w:rsidRPr="00BE37BA" w:rsidR="008847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E37BA" w:rsidR="001B5D40">
        <w:rPr>
          <w:rFonts w:ascii="Times New Roman" w:eastAsia="Times New Roman" w:hAnsi="Times New Roman" w:cs="Times New Roman"/>
          <w:sz w:val="26"/>
          <w:szCs w:val="26"/>
        </w:rPr>
        <w:t xml:space="preserve"> даты получения органом, </w:t>
      </w:r>
      <w:r w:rsidRPr="00BE37BA" w:rsidR="001B5D40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 w:rsidRPr="00BE37BA" w:rsidR="001D64DE">
        <w:rPr>
          <w:rFonts w:ascii="Times New Roman" w:hAnsi="Times New Roman" w:cs="Times New Roman"/>
          <w:sz w:val="26"/>
          <w:szCs w:val="26"/>
        </w:rPr>
        <w:t>.</w:t>
      </w:r>
    </w:p>
    <w:p w:rsidR="00804776" w:rsidRPr="00BE37BA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</w:t>
      </w:r>
      <w:r w:rsidR="00BE37BA">
        <w:rPr>
          <w:rFonts w:ascii="Times New Roman" w:eastAsia="Times New Roman" w:hAnsi="Times New Roman" w:cs="Times New Roman"/>
          <w:sz w:val="26"/>
          <w:szCs w:val="26"/>
        </w:rPr>
        <w:t>ном (персонифицированном) учете</w:t>
      </w:r>
      <w:r w:rsidRPr="00BE37BA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страхования".</w:t>
      </w:r>
    </w:p>
    <w:p w:rsidR="00804776" w:rsidRPr="00BE37BA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RPr="00BE37BA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BE37B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5" w:history="1">
        <w:r w:rsidRPr="00BE37BA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BE37B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BE37B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4776" w:rsidRPr="00BE37BA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15.33.2 Кодекса Российской Федерации об административных правонарушениях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(в редакции, действовавшей на момент совершения правонарушения)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предусмотрена ответственность за непредставление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 страхования, а равно представление таких сведений в неполном объеме или в искаженном виде.</w:t>
      </w:r>
    </w:p>
    <w:p w:rsidR="00804776" w:rsidRPr="00BE37BA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BE37BA" w:rsidR="00A00E02">
        <w:rPr>
          <w:rFonts w:ascii="Times New Roman" w:eastAsia="Calibri" w:hAnsi="Times New Roman" w:cs="Times New Roman"/>
          <w:sz w:val="26"/>
          <w:szCs w:val="26"/>
          <w:lang w:eastAsia="en-US"/>
        </w:rPr>
        <w:t>Шершнюка</w:t>
      </w:r>
      <w:r w:rsidRPr="00BE37BA" w:rsidR="00A00E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А.В.</w:t>
      </w:r>
      <w:r w:rsidRPr="00BE37BA" w:rsidR="0066650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 w:rsidR="00BE3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ст.15.33.2 Кодекса Российской Федерации об административных правонарушениях</w:t>
      </w:r>
      <w:r w:rsidR="00BE3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 w:rsidR="00BE37BA">
        <w:rPr>
          <w:rFonts w:ascii="Times New Roman" w:eastAsia="Times New Roman" w:hAnsi="Times New Roman" w:cs="Times New Roman"/>
          <w:sz w:val="26"/>
          <w:szCs w:val="26"/>
        </w:rPr>
        <w:t>(в редакции, действовавшей на момент совершения правонарушения)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4776" w:rsidRPr="00BE37BA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</w:t>
      </w:r>
      <w:r w:rsidRPr="00BE37BA" w:rsidR="004751A8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BE37BA" w:rsidR="00A00E02">
        <w:rPr>
          <w:rFonts w:ascii="Times New Roman" w:eastAsia="Calibri" w:hAnsi="Times New Roman" w:cs="Times New Roman"/>
          <w:sz w:val="26"/>
          <w:szCs w:val="26"/>
          <w:lang w:eastAsia="en-US"/>
        </w:rPr>
        <w:t>Шершнюку</w:t>
      </w:r>
      <w:r w:rsidRPr="00BE37BA" w:rsidR="00A00E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А.В.</w:t>
      </w:r>
      <w:r w:rsidRPr="00BE37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BE37BA" w:rsidR="0052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ст. 15.33.2 КоАП РФ</w:t>
      </w:r>
      <w:r w:rsidR="00BE37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 w:rsidR="00BE37BA">
        <w:rPr>
          <w:rFonts w:ascii="Times New Roman" w:eastAsia="Times New Roman" w:hAnsi="Times New Roman" w:cs="Times New Roman"/>
          <w:sz w:val="26"/>
          <w:szCs w:val="26"/>
        </w:rPr>
        <w:t>(в редакции, действовавшей на момент совершения правонарушения)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E37BA" w:rsidRPr="00BE37BA" w:rsidP="00BE37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BE37BA">
        <w:rPr>
          <w:rFonts w:ascii="Times New Roman" w:eastAsia="Calibri" w:hAnsi="Times New Roman" w:cs="Times New Roman"/>
          <w:sz w:val="26"/>
          <w:szCs w:val="26"/>
          <w:lang w:eastAsia="x-none"/>
        </w:rPr>
        <w:t>Оснований для применения ст. 4.1.1 судом не усматривается.</w:t>
      </w:r>
    </w:p>
    <w:p w:rsidR="00804776" w:rsidRPr="00BE37BA" w:rsidP="00BE37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</w:pPr>
      <w:r w:rsidRPr="00BE37BA">
        <w:rPr>
          <w:rFonts w:ascii="Times New Roman" w:eastAsia="Calibri" w:hAnsi="Times New Roman" w:cs="Times New Roman"/>
          <w:sz w:val="26"/>
          <w:szCs w:val="26"/>
          <w:lang w:eastAsia="x-none"/>
        </w:rPr>
        <w:t>Руководствуясь ст. ст. 4.1,  15.33.2  КоАП РФ мировой судья</w:t>
      </w:r>
    </w:p>
    <w:p w:rsidR="000300A0" w:rsidRPr="00BE37BA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x-none"/>
        </w:rPr>
      </w:pPr>
    </w:p>
    <w:p w:rsidR="00804776" w:rsidRPr="00BE37BA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BE37B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ПОСТАНОВИЛ:</w:t>
      </w:r>
    </w:p>
    <w:p w:rsidR="000300A0" w:rsidRPr="00BE37BA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2666" w:rsidRPr="00BE37BA" w:rsidP="00BE37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BE37B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Pr="00BE37BA" w:rsidR="00A00E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генеральн</w:t>
      </w:r>
      <w:r w:rsidRPr="00BE37BA" w:rsidR="00BE37B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ого</w:t>
      </w:r>
      <w:r w:rsidRPr="00BE37BA" w:rsidR="00A00E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директор</w:t>
      </w:r>
      <w:r w:rsidRPr="00BE37BA" w:rsidR="00BE37B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а</w:t>
      </w:r>
      <w:r w:rsidRPr="00BE37BA" w:rsidR="00A00E02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общества с ограниченной ответственностью «МИРАТОК»</w:t>
      </w:r>
      <w:r w:rsidRPr="00BE37BA" w:rsidR="00A00E0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E37BA" w:rsidR="00A00E02">
        <w:rPr>
          <w:rStyle w:val="FontStyle11"/>
          <w:rFonts w:ascii="Times New Roman" w:hAnsi="Times New Roman" w:cs="Times New Roman"/>
          <w:b/>
          <w:sz w:val="26"/>
          <w:szCs w:val="26"/>
        </w:rPr>
        <w:t>Шершнюка</w:t>
      </w:r>
      <w:r w:rsidRPr="00BE37BA" w:rsidR="00A00E02">
        <w:rPr>
          <w:rStyle w:val="FontStyle11"/>
          <w:rFonts w:ascii="Times New Roman" w:hAnsi="Times New Roman" w:cs="Times New Roman"/>
          <w:b/>
          <w:sz w:val="26"/>
          <w:szCs w:val="26"/>
        </w:rPr>
        <w:t xml:space="preserve"> Александра Викторовича</w:t>
      </w:r>
      <w:r w:rsidRPr="00BE37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E37BA">
        <w:rPr>
          <w:rFonts w:ascii="Times New Roman" w:eastAsia="Calibri" w:hAnsi="Times New Roman" w:cs="Times New Roman"/>
          <w:sz w:val="26"/>
          <w:szCs w:val="26"/>
          <w:lang w:eastAsia="x-none"/>
        </w:rPr>
        <w:t>виновным</w:t>
      </w:r>
      <w:r w:rsidR="00BE37BA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  <w:r w:rsidRPr="00BE37BA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в совершении правонарушения, предусмотренного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об административных правонарушениях </w:t>
      </w:r>
      <w:r w:rsidRPr="00BE37BA" w:rsidR="00BE37BA">
        <w:rPr>
          <w:rFonts w:ascii="Times New Roman" w:eastAsia="Times New Roman" w:hAnsi="Times New Roman" w:cs="Times New Roman"/>
          <w:sz w:val="26"/>
          <w:szCs w:val="26"/>
        </w:rPr>
        <w:t>(в редакции, действовавшей на момент совершения правонарушения)</w:t>
      </w:r>
      <w:r w:rsidRPr="00BE37BA" w:rsidR="005D42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и назначить ему наказание в виде административного штрафа в размере 300 (триста) рублей с зачислением его в бюдже</w:t>
      </w:r>
      <w:r w:rsidRPr="00BE37BA" w:rsidR="00215141">
        <w:rPr>
          <w:rFonts w:ascii="Times New Roman" w:eastAsia="Times New Roman" w:hAnsi="Times New Roman" w:cs="Times New Roman"/>
          <w:sz w:val="26"/>
          <w:szCs w:val="26"/>
        </w:rPr>
        <w:t>т в полном объеме в соответстви</w:t>
      </w:r>
      <w:r w:rsidR="00BE37BA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 Федерации.</w:t>
      </w:r>
    </w:p>
    <w:p w:rsidR="00652666" w:rsidRPr="00BE37BA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52666" w:rsidRPr="00BE37BA" w:rsidP="00A00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017B64" w:rsidR="00017B64">
        <w:t xml:space="preserve"> </w:t>
      </w:r>
      <w:r w:rsidRPr="00017B64" w:rsidR="00017B64">
        <w:rPr>
          <w:rFonts w:ascii="Times New Roman" w:eastAsia="Times New Roman" w:hAnsi="Times New Roman" w:cs="Times New Roman"/>
          <w:sz w:val="26"/>
          <w:szCs w:val="26"/>
        </w:rPr>
        <w:t>Республики Крым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52666" w:rsidRPr="00BE37BA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52666" w:rsidRPr="00BE37BA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</w:t>
      </w:r>
      <w:r w:rsidRPr="00BE37BA" w:rsidR="005D427F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BE37BA">
        <w:rPr>
          <w:rFonts w:ascii="Times New Roman" w:eastAsia="Times New Roman" w:hAnsi="Times New Roman" w:cs="Times New Roman"/>
          <w:iCs/>
          <w:sz w:val="26"/>
          <w:szCs w:val="26"/>
        </w:rPr>
        <w:t>в соответствии с действующим законодательством РФ.</w:t>
      </w:r>
    </w:p>
    <w:p w:rsidR="00652666" w:rsidRPr="00BE37BA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7B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BE37BA">
        <w:rPr>
          <w:rFonts w:ascii="Times New Roman" w:eastAsia="Times New Roman" w:hAnsi="Times New Roman" w:cs="Times New Roman"/>
          <w:iCs/>
          <w:sz w:val="26"/>
          <w:szCs w:val="26"/>
        </w:rPr>
        <w:t>КоАП РФ</w:t>
      </w:r>
      <w:r w:rsidRPr="00BE37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0049" w:rsidRPr="00BE37BA" w:rsidP="0063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55BEC" w:rsidRPr="00017B64" w:rsidP="00655BE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017B6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017B6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017B6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017B6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                         </w:t>
      </w:r>
      <w:r w:rsidRPr="00017B6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="00017B6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</w:t>
      </w:r>
      <w:r w:rsidRPr="00017B6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М.М.</w:t>
      </w:r>
      <w:r w:rsidRPr="00017B64" w:rsidR="00017B6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017B6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Апразов</w:t>
      </w:r>
    </w:p>
    <w:sectPr w:rsidSect="00BE37B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17B64"/>
    <w:rsid w:val="00020DDE"/>
    <w:rsid w:val="000300A0"/>
    <w:rsid w:val="00033BC2"/>
    <w:rsid w:val="0007760D"/>
    <w:rsid w:val="00077B0B"/>
    <w:rsid w:val="00084315"/>
    <w:rsid w:val="000A13DF"/>
    <w:rsid w:val="000A2416"/>
    <w:rsid w:val="000A6285"/>
    <w:rsid w:val="000C267F"/>
    <w:rsid w:val="000C3672"/>
    <w:rsid w:val="000D424D"/>
    <w:rsid w:val="000E4831"/>
    <w:rsid w:val="001247FC"/>
    <w:rsid w:val="00132942"/>
    <w:rsid w:val="00155BF4"/>
    <w:rsid w:val="00191370"/>
    <w:rsid w:val="001B5D40"/>
    <w:rsid w:val="001D64DE"/>
    <w:rsid w:val="001F36F4"/>
    <w:rsid w:val="00215141"/>
    <w:rsid w:val="00230ABE"/>
    <w:rsid w:val="002415BD"/>
    <w:rsid w:val="002455BD"/>
    <w:rsid w:val="0026114F"/>
    <w:rsid w:val="002A50FE"/>
    <w:rsid w:val="002B233F"/>
    <w:rsid w:val="002E1029"/>
    <w:rsid w:val="002F4974"/>
    <w:rsid w:val="002F64C8"/>
    <w:rsid w:val="00302231"/>
    <w:rsid w:val="00337E8E"/>
    <w:rsid w:val="00357BB7"/>
    <w:rsid w:val="003612F5"/>
    <w:rsid w:val="003B0901"/>
    <w:rsid w:val="003B0D76"/>
    <w:rsid w:val="00406C37"/>
    <w:rsid w:val="00414E20"/>
    <w:rsid w:val="00422633"/>
    <w:rsid w:val="004751A8"/>
    <w:rsid w:val="00487177"/>
    <w:rsid w:val="004A3361"/>
    <w:rsid w:val="004D1FD9"/>
    <w:rsid w:val="005108C6"/>
    <w:rsid w:val="005208C3"/>
    <w:rsid w:val="00522342"/>
    <w:rsid w:val="0052551F"/>
    <w:rsid w:val="00543C93"/>
    <w:rsid w:val="005A301D"/>
    <w:rsid w:val="005A663C"/>
    <w:rsid w:val="005B459A"/>
    <w:rsid w:val="005D3B35"/>
    <w:rsid w:val="005D427F"/>
    <w:rsid w:val="0061565C"/>
    <w:rsid w:val="00615875"/>
    <w:rsid w:val="0063207F"/>
    <w:rsid w:val="006408B0"/>
    <w:rsid w:val="00641324"/>
    <w:rsid w:val="00642404"/>
    <w:rsid w:val="00652666"/>
    <w:rsid w:val="006537B2"/>
    <w:rsid w:val="00655BEC"/>
    <w:rsid w:val="006616C4"/>
    <w:rsid w:val="00666505"/>
    <w:rsid w:val="006704D2"/>
    <w:rsid w:val="0067206B"/>
    <w:rsid w:val="00683D7C"/>
    <w:rsid w:val="006B0957"/>
    <w:rsid w:val="006B6480"/>
    <w:rsid w:val="00726CEC"/>
    <w:rsid w:val="00767D44"/>
    <w:rsid w:val="007730B1"/>
    <w:rsid w:val="00780049"/>
    <w:rsid w:val="007822F7"/>
    <w:rsid w:val="00785975"/>
    <w:rsid w:val="007D7B74"/>
    <w:rsid w:val="008009A1"/>
    <w:rsid w:val="008041F0"/>
    <w:rsid w:val="00804776"/>
    <w:rsid w:val="00810EFE"/>
    <w:rsid w:val="008459A7"/>
    <w:rsid w:val="00852E1A"/>
    <w:rsid w:val="00861CFA"/>
    <w:rsid w:val="00872A2A"/>
    <w:rsid w:val="00882125"/>
    <w:rsid w:val="00884730"/>
    <w:rsid w:val="00890550"/>
    <w:rsid w:val="008F1160"/>
    <w:rsid w:val="009031D3"/>
    <w:rsid w:val="0090762B"/>
    <w:rsid w:val="00931B4C"/>
    <w:rsid w:val="00942876"/>
    <w:rsid w:val="00951010"/>
    <w:rsid w:val="00955846"/>
    <w:rsid w:val="009670C3"/>
    <w:rsid w:val="009761FD"/>
    <w:rsid w:val="009A3B31"/>
    <w:rsid w:val="009C3810"/>
    <w:rsid w:val="00A00E02"/>
    <w:rsid w:val="00A458FA"/>
    <w:rsid w:val="00A47250"/>
    <w:rsid w:val="00A85608"/>
    <w:rsid w:val="00AB22E2"/>
    <w:rsid w:val="00AB23DE"/>
    <w:rsid w:val="00AE4919"/>
    <w:rsid w:val="00B10F44"/>
    <w:rsid w:val="00B26D7A"/>
    <w:rsid w:val="00B4373B"/>
    <w:rsid w:val="00B543A5"/>
    <w:rsid w:val="00B56A46"/>
    <w:rsid w:val="00B66F83"/>
    <w:rsid w:val="00BA3A50"/>
    <w:rsid w:val="00BD442B"/>
    <w:rsid w:val="00BE37BA"/>
    <w:rsid w:val="00BE4CA7"/>
    <w:rsid w:val="00C54869"/>
    <w:rsid w:val="00C75302"/>
    <w:rsid w:val="00C8017A"/>
    <w:rsid w:val="00CA51C7"/>
    <w:rsid w:val="00CE6627"/>
    <w:rsid w:val="00CF4E82"/>
    <w:rsid w:val="00D14345"/>
    <w:rsid w:val="00D36997"/>
    <w:rsid w:val="00DA7C7A"/>
    <w:rsid w:val="00DD08D9"/>
    <w:rsid w:val="00DF41C2"/>
    <w:rsid w:val="00E0207E"/>
    <w:rsid w:val="00E25D69"/>
    <w:rsid w:val="00E34C3E"/>
    <w:rsid w:val="00E37A8C"/>
    <w:rsid w:val="00E41554"/>
    <w:rsid w:val="00EA27B3"/>
    <w:rsid w:val="00EE7D44"/>
    <w:rsid w:val="00EF4530"/>
    <w:rsid w:val="00F120D7"/>
    <w:rsid w:val="00F14DB8"/>
    <w:rsid w:val="00F3617E"/>
    <w:rsid w:val="00F45D83"/>
    <w:rsid w:val="00F522A8"/>
    <w:rsid w:val="00F6308E"/>
    <w:rsid w:val="00F83A4D"/>
    <w:rsid w:val="00F94CE0"/>
    <w:rsid w:val="00F959D2"/>
    <w:rsid w:val="00FA1AD2"/>
    <w:rsid w:val="00FD757B"/>
    <w:rsid w:val="00FF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96CC-6D66-4FED-AC97-47E2B9C5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