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10C4E" w:rsidRPr="00115FAA" w:rsidP="00710C4E">
      <w:pPr>
        <w:pStyle w:val="PlainText"/>
        <w:spacing w:line="240" w:lineRule="atLeast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 w:rsidRPr="00115FAA">
        <w:rPr>
          <w:rFonts w:ascii="Times New Roman" w:hAnsi="Times New Roman"/>
          <w:sz w:val="28"/>
          <w:szCs w:val="28"/>
          <w:lang w:val="uk-UA"/>
        </w:rPr>
        <w:t>Дело</w:t>
      </w:r>
      <w:r w:rsidRPr="00115FAA">
        <w:rPr>
          <w:rFonts w:ascii="Times New Roman" w:hAnsi="Times New Roman"/>
          <w:sz w:val="28"/>
          <w:szCs w:val="28"/>
          <w:lang w:val="uk-UA"/>
        </w:rPr>
        <w:t xml:space="preserve"> № 5-</w:t>
      </w:r>
      <w:r w:rsidRPr="00115FAA">
        <w:rPr>
          <w:rFonts w:ascii="Times New Roman" w:hAnsi="Times New Roman"/>
          <w:sz w:val="28"/>
          <w:szCs w:val="28"/>
        </w:rPr>
        <w:t>4</w:t>
      </w:r>
      <w:r w:rsidRPr="00115FAA">
        <w:rPr>
          <w:rFonts w:ascii="Times New Roman" w:hAnsi="Times New Roman"/>
          <w:sz w:val="28"/>
          <w:szCs w:val="28"/>
          <w:lang w:val="ru-RU"/>
        </w:rPr>
        <w:t>1</w:t>
      </w:r>
      <w:r w:rsidRPr="00115FAA">
        <w:rPr>
          <w:rFonts w:ascii="Times New Roman" w:hAnsi="Times New Roman"/>
          <w:sz w:val="28"/>
          <w:szCs w:val="28"/>
        </w:rPr>
        <w:t>-</w:t>
      </w:r>
      <w:r w:rsidR="00116547">
        <w:rPr>
          <w:rFonts w:ascii="Times New Roman" w:hAnsi="Times New Roman"/>
          <w:sz w:val="28"/>
          <w:szCs w:val="28"/>
          <w:lang w:val="ru-RU"/>
        </w:rPr>
        <w:t>274</w:t>
      </w:r>
      <w:r w:rsidRPr="00115FAA">
        <w:rPr>
          <w:rFonts w:ascii="Times New Roman" w:hAnsi="Times New Roman"/>
          <w:sz w:val="28"/>
          <w:szCs w:val="28"/>
          <w:lang w:val="ru-RU"/>
        </w:rPr>
        <w:t>/2020</w:t>
      </w:r>
    </w:p>
    <w:p w:rsidR="00710C4E" w:rsidRPr="00115FAA" w:rsidP="00710C4E">
      <w:pPr>
        <w:pStyle w:val="PlainText"/>
        <w:spacing w:line="240" w:lineRule="atLeast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10C4E" w:rsidRPr="00115FAA" w:rsidP="00710C4E">
      <w:pPr>
        <w:pStyle w:val="PlainText"/>
        <w:spacing w:line="240" w:lineRule="atLeast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115FAA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710C4E" w:rsidRPr="00115FAA" w:rsidP="00710C4E">
      <w:pPr>
        <w:pStyle w:val="PlainText"/>
        <w:spacing w:line="240" w:lineRule="atLeast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10C4E" w:rsidRPr="00115FAA" w:rsidP="00116547">
      <w:pPr>
        <w:spacing w:line="240" w:lineRule="atLeast"/>
        <w:ind w:firstLine="567"/>
        <w:jc w:val="center"/>
        <w:rPr>
          <w:sz w:val="28"/>
          <w:szCs w:val="28"/>
        </w:rPr>
      </w:pPr>
      <w:r w:rsidRPr="00115FAA">
        <w:rPr>
          <w:sz w:val="28"/>
          <w:szCs w:val="28"/>
        </w:rPr>
        <w:t>29 сентября 2020</w:t>
      </w:r>
      <w:r w:rsidRPr="00115FAA">
        <w:rPr>
          <w:sz w:val="28"/>
          <w:szCs w:val="28"/>
          <w:lang w:val="uk-UA"/>
        </w:rPr>
        <w:t xml:space="preserve"> </w:t>
      </w:r>
      <w:r w:rsidRPr="00115FAA">
        <w:rPr>
          <w:sz w:val="28"/>
          <w:szCs w:val="28"/>
          <w:lang w:val="uk-UA"/>
        </w:rPr>
        <w:t>года</w:t>
      </w:r>
      <w:r w:rsidRPr="00115FAA">
        <w:rPr>
          <w:sz w:val="28"/>
          <w:szCs w:val="28"/>
          <w:lang w:val="uk-UA"/>
        </w:rPr>
        <w:t xml:space="preserve">                           </w:t>
      </w:r>
      <w:r w:rsidRPr="00115FAA">
        <w:rPr>
          <w:sz w:val="28"/>
          <w:szCs w:val="28"/>
        </w:rPr>
        <w:t xml:space="preserve">г. Евпатория </w:t>
      </w:r>
      <w:r w:rsidRPr="00115FAA">
        <w:rPr>
          <w:sz w:val="28"/>
          <w:szCs w:val="28"/>
        </w:rPr>
        <w:t>пр-т</w:t>
      </w:r>
      <w:r w:rsidRPr="00115FAA">
        <w:rPr>
          <w:sz w:val="28"/>
          <w:szCs w:val="28"/>
        </w:rPr>
        <w:t xml:space="preserve"> Ленина,51/50</w:t>
      </w:r>
    </w:p>
    <w:p w:rsidR="00710C4E" w:rsidRPr="00115FAA" w:rsidP="00710C4E">
      <w:pPr>
        <w:spacing w:line="240" w:lineRule="atLeast"/>
        <w:ind w:firstLine="567"/>
        <w:jc w:val="both"/>
        <w:rPr>
          <w:sz w:val="28"/>
          <w:szCs w:val="28"/>
        </w:rPr>
      </w:pPr>
      <w:r w:rsidRPr="00115FAA">
        <w:rPr>
          <w:sz w:val="28"/>
          <w:szCs w:val="28"/>
        </w:rPr>
        <w:t>Исполняющий обязанности временно отсутствующего мирового судьи судебного участка №41 Евпаторийского судебного района (городской округ Евпатория) Республики Крым мировой судья судебного участка № 39 Евпаторийского судебного района (городской округ Евпатория</w:t>
      </w:r>
      <w:r w:rsidRPr="00115FAA">
        <w:rPr>
          <w:sz w:val="28"/>
          <w:szCs w:val="28"/>
        </w:rPr>
        <w:t xml:space="preserve">) Республики Крым Фролова Елена Александровна,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710C4E" w:rsidRPr="00115FAA" w:rsidP="00710C4E">
      <w:pPr>
        <w:spacing w:line="240" w:lineRule="atLeast"/>
        <w:ind w:firstLine="567"/>
        <w:jc w:val="both"/>
        <w:rPr>
          <w:sz w:val="28"/>
          <w:szCs w:val="28"/>
        </w:rPr>
      </w:pPr>
      <w:r w:rsidRPr="00115FAA">
        <w:rPr>
          <w:sz w:val="28"/>
          <w:szCs w:val="28"/>
        </w:rPr>
        <w:t xml:space="preserve">Тимофеевой Дианы </w:t>
      </w:r>
      <w:r w:rsidRPr="00115FAA">
        <w:rPr>
          <w:sz w:val="28"/>
          <w:szCs w:val="28"/>
        </w:rPr>
        <w:t>Расимовны</w:t>
      </w:r>
      <w:r w:rsidRPr="00115F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«данные изъяты» </w:t>
      </w:r>
      <w:r w:rsidRPr="00115FAA">
        <w:rPr>
          <w:sz w:val="28"/>
          <w:szCs w:val="28"/>
        </w:rPr>
        <w:t>года рождения,</w:t>
      </w:r>
      <w:r w:rsidRPr="00115FAA" w:rsidR="00824892">
        <w:rPr>
          <w:sz w:val="28"/>
          <w:szCs w:val="28"/>
        </w:rPr>
        <w:t xml:space="preserve"> уроженки </w:t>
      </w:r>
      <w:r>
        <w:rPr>
          <w:sz w:val="28"/>
          <w:szCs w:val="28"/>
        </w:rPr>
        <w:t>«данные изъяты»</w:t>
      </w:r>
      <w:r w:rsidRPr="00115FAA" w:rsidR="00824892">
        <w:rPr>
          <w:sz w:val="28"/>
          <w:szCs w:val="28"/>
        </w:rPr>
        <w:t xml:space="preserve">, </w:t>
      </w:r>
      <w:r w:rsidR="00CE7242">
        <w:rPr>
          <w:sz w:val="28"/>
          <w:szCs w:val="28"/>
        </w:rPr>
        <w:t xml:space="preserve">гражданки Российской Федерации, не работающей, </w:t>
      </w:r>
      <w:r w:rsidR="00116547">
        <w:rPr>
          <w:sz w:val="28"/>
          <w:szCs w:val="28"/>
        </w:rPr>
        <w:t>замужней</w:t>
      </w:r>
      <w:r w:rsidRPr="00115FAA" w:rsidR="00824892">
        <w:rPr>
          <w:sz w:val="28"/>
          <w:szCs w:val="28"/>
        </w:rPr>
        <w:t xml:space="preserve">, имеющей </w:t>
      </w:r>
      <w:r w:rsidR="00CE7242">
        <w:rPr>
          <w:sz w:val="28"/>
          <w:szCs w:val="28"/>
        </w:rPr>
        <w:t>двух несовершеннолетних</w:t>
      </w:r>
      <w:r w:rsidRPr="00115FAA" w:rsidR="00824892">
        <w:rPr>
          <w:sz w:val="28"/>
          <w:szCs w:val="28"/>
        </w:rPr>
        <w:t xml:space="preserve"> детей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 w:rsidR="00116547">
        <w:rPr>
          <w:sz w:val="28"/>
          <w:szCs w:val="28"/>
        </w:rPr>
        <w:t>,</w:t>
      </w:r>
      <w:r w:rsidRPr="00115FAA" w:rsidR="00824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«данные изъяты» </w:t>
      </w:r>
      <w:r w:rsidRPr="00115FAA" w:rsidR="00824892"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>ФИО2</w:t>
      </w:r>
      <w:r w:rsidR="00116547">
        <w:rPr>
          <w:sz w:val="28"/>
          <w:szCs w:val="28"/>
        </w:rPr>
        <w:t>,</w:t>
      </w:r>
      <w:r w:rsidRPr="00115FAA" w:rsidR="00824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«данные изъяты» </w:t>
      </w:r>
      <w:r w:rsidRPr="00115FAA" w:rsidR="00824892">
        <w:rPr>
          <w:sz w:val="28"/>
          <w:szCs w:val="28"/>
        </w:rPr>
        <w:t>года рождения</w:t>
      </w:r>
      <w:r w:rsidRPr="00115FAA" w:rsidR="00A4400F">
        <w:rPr>
          <w:sz w:val="28"/>
          <w:szCs w:val="28"/>
        </w:rPr>
        <w:t xml:space="preserve">, зарегистрированной по адресу: </w:t>
      </w:r>
      <w:r>
        <w:rPr>
          <w:sz w:val="28"/>
          <w:szCs w:val="28"/>
        </w:rPr>
        <w:t>«данные изъяты»</w:t>
      </w:r>
      <w:r w:rsidRPr="00115FAA" w:rsidR="00592E5C">
        <w:rPr>
          <w:sz w:val="28"/>
          <w:szCs w:val="28"/>
        </w:rPr>
        <w:t xml:space="preserve">, проживающей по адресу: </w:t>
      </w:r>
      <w:r>
        <w:rPr>
          <w:sz w:val="28"/>
          <w:szCs w:val="28"/>
        </w:rPr>
        <w:t>«данные изъяты»</w:t>
      </w:r>
      <w:r w:rsidRPr="00115FAA" w:rsidR="00BE7252">
        <w:rPr>
          <w:sz w:val="28"/>
          <w:szCs w:val="28"/>
        </w:rPr>
        <w:t>,</w:t>
      </w:r>
    </w:p>
    <w:p w:rsidR="00710C4E" w:rsidRPr="00115FAA" w:rsidP="00710C4E">
      <w:pPr>
        <w:spacing w:line="240" w:lineRule="atLeast"/>
        <w:ind w:firstLine="567"/>
        <w:jc w:val="both"/>
        <w:rPr>
          <w:sz w:val="28"/>
          <w:szCs w:val="28"/>
        </w:rPr>
      </w:pPr>
      <w:r w:rsidRPr="00115FAA">
        <w:rPr>
          <w:sz w:val="28"/>
          <w:szCs w:val="28"/>
        </w:rPr>
        <w:t xml:space="preserve">по ч.2.1 ст. 14.16 </w:t>
      </w:r>
      <w:r w:rsidRPr="00115FAA">
        <w:rPr>
          <w:sz w:val="28"/>
          <w:szCs w:val="28"/>
        </w:rPr>
        <w:t>КоАП</w:t>
      </w:r>
      <w:r w:rsidRPr="00115FAA">
        <w:rPr>
          <w:sz w:val="28"/>
          <w:szCs w:val="28"/>
        </w:rPr>
        <w:t xml:space="preserve"> РФ,</w:t>
      </w:r>
    </w:p>
    <w:p w:rsidR="00710C4E" w:rsidRPr="00115FAA" w:rsidP="00710C4E">
      <w:pPr>
        <w:spacing w:line="240" w:lineRule="atLeast"/>
        <w:ind w:firstLine="567"/>
        <w:jc w:val="center"/>
        <w:rPr>
          <w:sz w:val="28"/>
          <w:szCs w:val="28"/>
        </w:rPr>
      </w:pPr>
      <w:r w:rsidRPr="00115FAA">
        <w:rPr>
          <w:sz w:val="28"/>
          <w:szCs w:val="28"/>
        </w:rPr>
        <w:t>УСТАНОВИЛ:</w:t>
      </w:r>
    </w:p>
    <w:p w:rsidR="00710C4E" w:rsidRPr="00115FAA" w:rsidP="00710C4E">
      <w:pPr>
        <w:pStyle w:val="Heading1"/>
        <w:spacing w:line="240" w:lineRule="atLeast"/>
        <w:ind w:firstLine="567"/>
        <w:jc w:val="both"/>
        <w:rPr>
          <w:b w:val="0"/>
          <w:sz w:val="28"/>
          <w:szCs w:val="28"/>
        </w:rPr>
      </w:pPr>
      <w:r w:rsidRPr="00115FAA">
        <w:rPr>
          <w:b w:val="0"/>
          <w:sz w:val="28"/>
          <w:szCs w:val="28"/>
        </w:rPr>
        <w:t xml:space="preserve">28 </w:t>
      </w:r>
      <w:r w:rsidR="001D4CBD">
        <w:rPr>
          <w:b w:val="0"/>
          <w:sz w:val="28"/>
          <w:szCs w:val="28"/>
        </w:rPr>
        <w:t>августа</w:t>
      </w:r>
      <w:r w:rsidRPr="00115FAA">
        <w:rPr>
          <w:b w:val="0"/>
          <w:sz w:val="28"/>
          <w:szCs w:val="28"/>
        </w:rPr>
        <w:t xml:space="preserve"> 2020г</w:t>
      </w:r>
      <w:r w:rsidR="00116547">
        <w:rPr>
          <w:b w:val="0"/>
          <w:sz w:val="28"/>
          <w:szCs w:val="28"/>
        </w:rPr>
        <w:t>ода</w:t>
      </w:r>
      <w:r>
        <w:rPr>
          <w:b w:val="0"/>
          <w:sz w:val="28"/>
          <w:szCs w:val="28"/>
        </w:rPr>
        <w:t xml:space="preserve"> </w:t>
      </w:r>
      <w:r w:rsidR="00116547">
        <w:rPr>
          <w:b w:val="0"/>
          <w:sz w:val="28"/>
          <w:szCs w:val="28"/>
        </w:rPr>
        <w:t>в 1</w:t>
      </w:r>
      <w:r w:rsidRPr="00115FAA">
        <w:rPr>
          <w:b w:val="0"/>
          <w:sz w:val="28"/>
          <w:szCs w:val="28"/>
        </w:rPr>
        <w:t>7</w:t>
      </w:r>
      <w:r w:rsidR="00116547">
        <w:rPr>
          <w:b w:val="0"/>
          <w:sz w:val="28"/>
          <w:szCs w:val="28"/>
        </w:rPr>
        <w:t xml:space="preserve"> час. </w:t>
      </w:r>
      <w:r w:rsidRPr="00115FAA">
        <w:rPr>
          <w:b w:val="0"/>
          <w:sz w:val="28"/>
          <w:szCs w:val="28"/>
        </w:rPr>
        <w:t xml:space="preserve">00 </w:t>
      </w:r>
      <w:r w:rsidR="00116547">
        <w:rPr>
          <w:b w:val="0"/>
          <w:sz w:val="28"/>
          <w:szCs w:val="28"/>
        </w:rPr>
        <w:t>мин</w:t>
      </w:r>
      <w:r w:rsidRPr="00115FAA">
        <w:rPr>
          <w:b w:val="0"/>
          <w:sz w:val="28"/>
          <w:szCs w:val="28"/>
        </w:rPr>
        <w:t>. Тимофеева Д.Р.</w:t>
      </w:r>
      <w:r w:rsidR="00116547">
        <w:rPr>
          <w:b w:val="0"/>
          <w:sz w:val="28"/>
          <w:szCs w:val="28"/>
        </w:rPr>
        <w:t>,</w:t>
      </w:r>
      <w:r w:rsidRPr="00115FAA">
        <w:rPr>
          <w:b w:val="0"/>
          <w:sz w:val="28"/>
          <w:szCs w:val="28"/>
        </w:rPr>
        <w:t xml:space="preserve"> находясь на своем рабочем месте, за </w:t>
      </w:r>
      <w:r w:rsidRPr="00115FAA">
        <w:rPr>
          <w:b w:val="0"/>
          <w:sz w:val="28"/>
          <w:szCs w:val="28"/>
        </w:rPr>
        <w:t>барной</w:t>
      </w:r>
      <w:r w:rsidRPr="00115FAA">
        <w:rPr>
          <w:b w:val="0"/>
          <w:sz w:val="28"/>
          <w:szCs w:val="28"/>
        </w:rPr>
        <w:t xml:space="preserve"> стойкой в гостевом доме </w:t>
      </w:r>
      <w:r w:rsidR="00116547">
        <w:rPr>
          <w:b w:val="0"/>
          <w:sz w:val="28"/>
          <w:szCs w:val="28"/>
        </w:rPr>
        <w:t>«</w:t>
      </w:r>
      <w:r w:rsidRPr="00115FAA">
        <w:rPr>
          <w:b w:val="0"/>
          <w:sz w:val="28"/>
          <w:szCs w:val="28"/>
        </w:rPr>
        <w:t xml:space="preserve">ИП </w:t>
      </w:r>
      <w:r w:rsidRPr="00115FAA">
        <w:rPr>
          <w:b w:val="0"/>
          <w:sz w:val="28"/>
          <w:szCs w:val="28"/>
        </w:rPr>
        <w:t>Рехлицкая</w:t>
      </w:r>
      <w:r w:rsidR="00116547">
        <w:rPr>
          <w:b w:val="0"/>
          <w:sz w:val="28"/>
          <w:szCs w:val="28"/>
        </w:rPr>
        <w:t>»</w:t>
      </w:r>
      <w:r w:rsidRPr="00115FAA">
        <w:rPr>
          <w:b w:val="0"/>
          <w:sz w:val="28"/>
          <w:szCs w:val="28"/>
        </w:rPr>
        <w:t xml:space="preserve">, расположенном по адресу: г. Евпатория, ул. Симферопольская, дом 89 Г, </w:t>
      </w:r>
      <w:r w:rsidR="00CE7242">
        <w:rPr>
          <w:b w:val="0"/>
          <w:sz w:val="28"/>
          <w:szCs w:val="28"/>
        </w:rPr>
        <w:t xml:space="preserve">осуществила розничную продажу алкогольной продукции: </w:t>
      </w:r>
      <w:r w:rsidRPr="00115FAA">
        <w:rPr>
          <w:b w:val="0"/>
          <w:sz w:val="28"/>
          <w:szCs w:val="28"/>
        </w:rPr>
        <w:t>дв</w:t>
      </w:r>
      <w:r w:rsidR="00CE7242">
        <w:rPr>
          <w:b w:val="0"/>
          <w:sz w:val="28"/>
          <w:szCs w:val="28"/>
        </w:rPr>
        <w:t>ух</w:t>
      </w:r>
      <w:r w:rsidRPr="00115FAA">
        <w:rPr>
          <w:b w:val="0"/>
          <w:sz w:val="28"/>
          <w:szCs w:val="28"/>
        </w:rPr>
        <w:t xml:space="preserve"> бокал</w:t>
      </w:r>
      <w:r w:rsidR="00CE7242">
        <w:rPr>
          <w:b w:val="0"/>
          <w:sz w:val="28"/>
          <w:szCs w:val="28"/>
        </w:rPr>
        <w:t>ов</w:t>
      </w:r>
      <w:r>
        <w:rPr>
          <w:b w:val="0"/>
          <w:sz w:val="28"/>
          <w:szCs w:val="28"/>
        </w:rPr>
        <w:t xml:space="preserve"> </w:t>
      </w:r>
      <w:r w:rsidRPr="00115FAA">
        <w:rPr>
          <w:b w:val="0"/>
          <w:sz w:val="28"/>
          <w:szCs w:val="28"/>
        </w:rPr>
        <w:t>алкогольного пива</w:t>
      </w:r>
      <w:r>
        <w:rPr>
          <w:b w:val="0"/>
          <w:sz w:val="28"/>
          <w:szCs w:val="28"/>
        </w:rPr>
        <w:t xml:space="preserve"> </w:t>
      </w:r>
      <w:r w:rsidRPr="00115FAA">
        <w:rPr>
          <w:b w:val="0"/>
          <w:sz w:val="28"/>
          <w:szCs w:val="28"/>
        </w:rPr>
        <w:t>марки «Жигули Светло</w:t>
      </w:r>
      <w:r w:rsidRPr="00115FAA">
        <w:rPr>
          <w:b w:val="0"/>
          <w:sz w:val="28"/>
          <w:szCs w:val="28"/>
        </w:rPr>
        <w:t xml:space="preserve">е», объемом </w:t>
      </w:r>
      <w:r w:rsidRPr="00115FAA" w:rsidR="002D5B52">
        <w:rPr>
          <w:b w:val="0"/>
          <w:sz w:val="28"/>
          <w:szCs w:val="28"/>
        </w:rPr>
        <w:t>0,5 л</w:t>
      </w:r>
      <w:r w:rsidR="00116547">
        <w:rPr>
          <w:b w:val="0"/>
          <w:sz w:val="28"/>
          <w:szCs w:val="28"/>
        </w:rPr>
        <w:t>,</w:t>
      </w:r>
      <w:r w:rsidRPr="00115FAA">
        <w:rPr>
          <w:b w:val="0"/>
          <w:sz w:val="28"/>
          <w:szCs w:val="28"/>
        </w:rPr>
        <w:t xml:space="preserve"> несовершеннолетнему </w:t>
      </w:r>
      <w:r>
        <w:rPr>
          <w:b w:val="0"/>
          <w:sz w:val="28"/>
          <w:szCs w:val="28"/>
        </w:rPr>
        <w:t>ФИО3</w:t>
      </w:r>
      <w:r w:rsidRPr="00115FAA" w:rsidR="002D5B52">
        <w:rPr>
          <w:b w:val="0"/>
          <w:sz w:val="28"/>
          <w:szCs w:val="28"/>
        </w:rPr>
        <w:t xml:space="preserve"> </w:t>
      </w:r>
      <w:r w:rsidRPr="00C24C27">
        <w:rPr>
          <w:b w:val="0"/>
          <w:sz w:val="28"/>
          <w:szCs w:val="28"/>
        </w:rPr>
        <w:t xml:space="preserve">«данные изъяты» </w:t>
      </w:r>
      <w:r w:rsidRPr="00115FAA">
        <w:rPr>
          <w:b w:val="0"/>
          <w:sz w:val="28"/>
          <w:szCs w:val="28"/>
        </w:rPr>
        <w:t xml:space="preserve">года рождения. </w:t>
      </w:r>
    </w:p>
    <w:p w:rsidR="00710C4E" w:rsidRPr="00115FAA" w:rsidP="00710C4E">
      <w:pPr>
        <w:spacing w:line="240" w:lineRule="atLeast"/>
        <w:ind w:firstLine="567"/>
        <w:jc w:val="both"/>
        <w:rPr>
          <w:sz w:val="28"/>
          <w:szCs w:val="28"/>
        </w:rPr>
      </w:pPr>
      <w:r w:rsidRPr="00115FAA">
        <w:rPr>
          <w:sz w:val="28"/>
          <w:szCs w:val="28"/>
        </w:rPr>
        <w:t xml:space="preserve">При этом действия </w:t>
      </w:r>
      <w:r w:rsidRPr="00115FAA" w:rsidR="002D5B52">
        <w:rPr>
          <w:sz w:val="28"/>
          <w:szCs w:val="28"/>
        </w:rPr>
        <w:t xml:space="preserve">Тимофеевой Д.Р. </w:t>
      </w:r>
      <w:r w:rsidRPr="00115FAA">
        <w:rPr>
          <w:sz w:val="28"/>
          <w:szCs w:val="28"/>
        </w:rPr>
        <w:t xml:space="preserve">не содержат уголовно наказуемого деяния. </w:t>
      </w:r>
    </w:p>
    <w:p w:rsidR="002D5B52" w:rsidRPr="00115FAA" w:rsidP="00E22E83">
      <w:pPr>
        <w:pStyle w:val="21"/>
        <w:shd w:val="clear" w:color="auto" w:fill="auto"/>
        <w:spacing w:line="322" w:lineRule="exact"/>
        <w:ind w:firstLine="480"/>
        <w:jc w:val="both"/>
        <w:rPr>
          <w:sz w:val="28"/>
          <w:szCs w:val="28"/>
        </w:rPr>
      </w:pPr>
      <w:r w:rsidRPr="00115FAA">
        <w:rPr>
          <w:sz w:val="28"/>
          <w:szCs w:val="28"/>
        </w:rPr>
        <w:t xml:space="preserve">В суде </w:t>
      </w:r>
      <w:r w:rsidRPr="00115FAA" w:rsidR="00C24C27">
        <w:rPr>
          <w:sz w:val="28"/>
          <w:szCs w:val="28"/>
        </w:rPr>
        <w:t xml:space="preserve">Тимофеева Д.Р. </w:t>
      </w:r>
      <w:r w:rsidRPr="00115FAA">
        <w:rPr>
          <w:sz w:val="28"/>
          <w:szCs w:val="28"/>
        </w:rPr>
        <w:t>вину в совершении административного правонарушения признал</w:t>
      </w:r>
      <w:r w:rsidRPr="00115FAA" w:rsidR="00C24C27">
        <w:rPr>
          <w:sz w:val="28"/>
          <w:szCs w:val="28"/>
        </w:rPr>
        <w:t>а</w:t>
      </w:r>
      <w:r w:rsidRPr="00115FAA">
        <w:rPr>
          <w:sz w:val="28"/>
          <w:szCs w:val="28"/>
        </w:rPr>
        <w:t xml:space="preserve">, </w:t>
      </w:r>
      <w:r w:rsidR="00C24C27">
        <w:rPr>
          <w:sz w:val="28"/>
          <w:szCs w:val="28"/>
        </w:rPr>
        <w:t xml:space="preserve">подтвердила </w:t>
      </w:r>
      <w:r w:rsidR="00C24C27">
        <w:rPr>
          <w:sz w:val="28"/>
          <w:szCs w:val="28"/>
        </w:rPr>
        <w:t>обстоятельства, изложенные в протоколе об административном правонарушении</w:t>
      </w:r>
      <w:r w:rsidR="00E30277">
        <w:rPr>
          <w:sz w:val="28"/>
          <w:szCs w:val="28"/>
        </w:rPr>
        <w:t xml:space="preserve">, </w:t>
      </w:r>
      <w:r w:rsidR="00C24C27">
        <w:rPr>
          <w:sz w:val="28"/>
          <w:szCs w:val="28"/>
        </w:rPr>
        <w:t>в содеянном раскаялась</w:t>
      </w:r>
      <w:r w:rsidRPr="00115FAA" w:rsidR="00C24C27">
        <w:rPr>
          <w:rStyle w:val="2"/>
          <w:sz w:val="28"/>
          <w:szCs w:val="28"/>
        </w:rPr>
        <w:t>.</w:t>
      </w:r>
    </w:p>
    <w:p w:rsidR="00710C4E" w:rsidRPr="00115FAA" w:rsidP="00710C4E">
      <w:pPr>
        <w:spacing w:line="240" w:lineRule="atLeast"/>
        <w:ind w:firstLine="567"/>
        <w:jc w:val="both"/>
        <w:rPr>
          <w:sz w:val="28"/>
          <w:szCs w:val="28"/>
        </w:rPr>
      </w:pPr>
      <w:r w:rsidRPr="00115FAA">
        <w:rPr>
          <w:sz w:val="28"/>
          <w:szCs w:val="28"/>
        </w:rPr>
        <w:t xml:space="preserve">Выслушав </w:t>
      </w:r>
      <w:r w:rsidRPr="00115FAA" w:rsidR="006C0D32">
        <w:rPr>
          <w:sz w:val="28"/>
          <w:szCs w:val="28"/>
        </w:rPr>
        <w:t xml:space="preserve">Тимофееву Д.Р. </w:t>
      </w:r>
      <w:r w:rsidRPr="00115FAA">
        <w:rPr>
          <w:sz w:val="28"/>
          <w:szCs w:val="28"/>
        </w:rPr>
        <w:t xml:space="preserve">исследовав материалы дела, мировой судья приходит к выводу о наличии в действиях </w:t>
      </w:r>
      <w:r w:rsidRPr="00115FAA" w:rsidR="006C0D32">
        <w:rPr>
          <w:sz w:val="28"/>
          <w:szCs w:val="28"/>
        </w:rPr>
        <w:t xml:space="preserve">Тимофеевой Д.Р. </w:t>
      </w:r>
      <w:r w:rsidRPr="00115FAA">
        <w:rPr>
          <w:sz w:val="28"/>
          <w:szCs w:val="28"/>
        </w:rPr>
        <w:t>состава правонарушения, предусмотрен</w:t>
      </w:r>
      <w:r w:rsidRPr="00115FAA">
        <w:rPr>
          <w:sz w:val="28"/>
          <w:szCs w:val="28"/>
        </w:rPr>
        <w:t xml:space="preserve">ного по ч.2.1 ст. 14.16 </w:t>
      </w:r>
      <w:r w:rsidRPr="00115FAA">
        <w:rPr>
          <w:sz w:val="28"/>
          <w:szCs w:val="28"/>
        </w:rPr>
        <w:t>КоАП</w:t>
      </w:r>
      <w:r w:rsidRPr="00115FAA">
        <w:rPr>
          <w:sz w:val="28"/>
          <w:szCs w:val="28"/>
        </w:rPr>
        <w:t xml:space="preserve"> РФ</w:t>
      </w:r>
      <w:r w:rsidR="00116547">
        <w:rPr>
          <w:sz w:val="28"/>
          <w:szCs w:val="28"/>
        </w:rPr>
        <w:t>,</w:t>
      </w:r>
      <w:r w:rsidRPr="00115FAA">
        <w:rPr>
          <w:sz w:val="28"/>
          <w:szCs w:val="28"/>
        </w:rPr>
        <w:t xml:space="preserve"> т.е. розничн</w:t>
      </w:r>
      <w:r w:rsidR="00E30277">
        <w:rPr>
          <w:sz w:val="28"/>
          <w:szCs w:val="28"/>
        </w:rPr>
        <w:t>ая</w:t>
      </w:r>
      <w:r w:rsidRPr="00115FAA">
        <w:rPr>
          <w:sz w:val="28"/>
          <w:szCs w:val="28"/>
        </w:rPr>
        <w:t xml:space="preserve"> продаж</w:t>
      </w:r>
      <w:r w:rsidR="00E30277">
        <w:rPr>
          <w:sz w:val="28"/>
          <w:szCs w:val="28"/>
        </w:rPr>
        <w:t>а</w:t>
      </w:r>
      <w:r w:rsidRPr="00115FAA">
        <w:rPr>
          <w:sz w:val="28"/>
          <w:szCs w:val="28"/>
        </w:rPr>
        <w:t xml:space="preserve"> несовершеннолетнему алкогольной продукции, если это действие не содержит уголовно наказуемого деяния.</w:t>
      </w:r>
    </w:p>
    <w:p w:rsidR="00710C4E" w:rsidRPr="00115FAA" w:rsidP="00710C4E">
      <w:pPr>
        <w:spacing w:line="240" w:lineRule="atLeast"/>
        <w:ind w:firstLine="567"/>
        <w:jc w:val="both"/>
        <w:rPr>
          <w:sz w:val="28"/>
          <w:szCs w:val="28"/>
        </w:rPr>
      </w:pPr>
      <w:r w:rsidRPr="00115FAA">
        <w:rPr>
          <w:sz w:val="28"/>
          <w:szCs w:val="28"/>
        </w:rPr>
        <w:t xml:space="preserve">Статьей 14.16 ч.2.1 </w:t>
      </w:r>
      <w:r w:rsidRPr="00115FAA">
        <w:rPr>
          <w:sz w:val="28"/>
          <w:szCs w:val="28"/>
        </w:rPr>
        <w:t>КоАП</w:t>
      </w:r>
      <w:r w:rsidRPr="00115FAA">
        <w:rPr>
          <w:sz w:val="28"/>
          <w:szCs w:val="28"/>
        </w:rPr>
        <w:t xml:space="preserve"> РФ предусмотрена административная ответственность за розничную продажу не</w:t>
      </w:r>
      <w:r w:rsidRPr="00115FAA">
        <w:rPr>
          <w:sz w:val="28"/>
          <w:szCs w:val="28"/>
        </w:rPr>
        <w:t>совершеннолетнему алкогольной продукции, если это действие не содержит уголовно наказуемого деяния.</w:t>
      </w:r>
    </w:p>
    <w:p w:rsidR="00710C4E" w:rsidRPr="00115FAA" w:rsidP="00710C4E">
      <w:pPr>
        <w:spacing w:line="240" w:lineRule="atLeast"/>
        <w:ind w:firstLine="567"/>
        <w:jc w:val="both"/>
        <w:rPr>
          <w:sz w:val="28"/>
          <w:szCs w:val="28"/>
        </w:rPr>
      </w:pPr>
      <w:r w:rsidRPr="00115FAA">
        <w:rPr>
          <w:sz w:val="28"/>
          <w:szCs w:val="28"/>
        </w:rPr>
        <w:t xml:space="preserve">Согласно ст. 2 п. 7 Федерального закона от 22 ноября 1995 г. № 171-ФЗ «О государственном регулировании производства и оборота этилового спирта, алкогольной </w:t>
      </w:r>
      <w:r w:rsidRPr="00115FAA">
        <w:rPr>
          <w:sz w:val="28"/>
          <w:szCs w:val="28"/>
        </w:rPr>
        <w:t xml:space="preserve">и спиртосодержащей продукции и об ограничении потребления (распития) алкогольной продукции»,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</w:t>
      </w:r>
      <w:r w:rsidRPr="00115FAA">
        <w:rPr>
          <w:sz w:val="28"/>
          <w:szCs w:val="28"/>
        </w:rPr>
        <w:t>с</w:t>
      </w:r>
      <w:r w:rsidRPr="00115FAA">
        <w:rPr>
          <w:sz w:val="28"/>
          <w:szCs w:val="28"/>
        </w:rPr>
        <w:t>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</w:t>
      </w:r>
      <w:r w:rsidRPr="00115FAA">
        <w:rPr>
          <w:sz w:val="28"/>
          <w:szCs w:val="28"/>
        </w:rPr>
        <w:t xml:space="preserve">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пива, сидр, </w:t>
      </w:r>
      <w:r w:rsidRPr="00115FAA">
        <w:rPr>
          <w:sz w:val="28"/>
          <w:szCs w:val="28"/>
        </w:rPr>
        <w:t>пуаре</w:t>
      </w:r>
      <w:r w:rsidRPr="00115FAA">
        <w:rPr>
          <w:sz w:val="28"/>
          <w:szCs w:val="28"/>
        </w:rPr>
        <w:t xml:space="preserve">, медовуха.  </w:t>
      </w:r>
    </w:p>
    <w:p w:rsidR="00710C4E" w:rsidRPr="00115FAA" w:rsidP="00710C4E">
      <w:pPr>
        <w:spacing w:line="240" w:lineRule="atLeast"/>
        <w:ind w:firstLine="567"/>
        <w:jc w:val="both"/>
        <w:rPr>
          <w:sz w:val="28"/>
          <w:szCs w:val="28"/>
        </w:rPr>
      </w:pPr>
      <w:r w:rsidRPr="00115FAA">
        <w:rPr>
          <w:sz w:val="28"/>
          <w:szCs w:val="28"/>
        </w:rPr>
        <w:t>В соответствии с пунктом 2 статьи 16 вышеу</w:t>
      </w:r>
      <w:r w:rsidRPr="00115FAA">
        <w:rPr>
          <w:sz w:val="28"/>
          <w:szCs w:val="28"/>
        </w:rPr>
        <w:t>казанного закона,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</w:t>
      </w:r>
      <w:r w:rsidRPr="00115FAA">
        <w:rPr>
          <w:sz w:val="28"/>
          <w:szCs w:val="28"/>
        </w:rPr>
        <w:t>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</w:t>
      </w:r>
      <w:r w:rsidRPr="00115FAA">
        <w:rPr>
          <w:sz w:val="28"/>
          <w:szCs w:val="28"/>
        </w:rPr>
        <w:t xml:space="preserve">окупателя. </w:t>
      </w:r>
    </w:p>
    <w:p w:rsidR="00710C4E" w:rsidRPr="00115FAA" w:rsidP="00710C4E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 совершения административного правонарушения и виновность Тимофеевой Д.Р. в его</w:t>
      </w:r>
      <w:r w:rsidRPr="00115FA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Pr="00115FAA">
        <w:rPr>
          <w:sz w:val="28"/>
          <w:szCs w:val="28"/>
        </w:rPr>
        <w:t xml:space="preserve"> подтвержд</w:t>
      </w:r>
      <w:r>
        <w:rPr>
          <w:sz w:val="28"/>
          <w:szCs w:val="28"/>
        </w:rPr>
        <w:t>аются</w:t>
      </w:r>
      <w:r w:rsidRPr="00115FAA">
        <w:rPr>
          <w:sz w:val="28"/>
          <w:szCs w:val="28"/>
        </w:rPr>
        <w:t xml:space="preserve"> совокупностью доказательств, достоверность и допустимость которых сомнений не вызывают, а именно:</w:t>
      </w:r>
    </w:p>
    <w:p w:rsidR="00710C4E" w:rsidRPr="00115FAA" w:rsidP="00710C4E">
      <w:pPr>
        <w:spacing w:line="240" w:lineRule="atLeast"/>
        <w:ind w:firstLine="708"/>
        <w:jc w:val="both"/>
        <w:rPr>
          <w:sz w:val="28"/>
          <w:szCs w:val="28"/>
        </w:rPr>
      </w:pPr>
      <w:r w:rsidRPr="00115FAA">
        <w:rPr>
          <w:sz w:val="28"/>
          <w:szCs w:val="28"/>
        </w:rPr>
        <w:t xml:space="preserve">- протоколом об административном правонарушении </w:t>
      </w:r>
      <w:r w:rsidRPr="00C24C27">
        <w:rPr>
          <w:sz w:val="28"/>
          <w:szCs w:val="28"/>
        </w:rPr>
        <w:t xml:space="preserve">«данные изъяты» </w:t>
      </w:r>
      <w:r w:rsidRPr="00115FAA">
        <w:rPr>
          <w:sz w:val="28"/>
          <w:szCs w:val="28"/>
        </w:rPr>
        <w:t xml:space="preserve">от </w:t>
      </w:r>
      <w:r w:rsidRPr="00115FAA" w:rsidR="006C0D32">
        <w:rPr>
          <w:sz w:val="28"/>
          <w:szCs w:val="28"/>
        </w:rPr>
        <w:t xml:space="preserve">08.09.2020 </w:t>
      </w:r>
      <w:r w:rsidRPr="00115FAA">
        <w:rPr>
          <w:sz w:val="28"/>
          <w:szCs w:val="28"/>
        </w:rPr>
        <w:t>г.</w:t>
      </w:r>
      <w:r w:rsidR="00E30277">
        <w:rPr>
          <w:sz w:val="28"/>
          <w:szCs w:val="28"/>
        </w:rPr>
        <w:t>,</w:t>
      </w:r>
      <w:r w:rsidRPr="00115FAA">
        <w:rPr>
          <w:sz w:val="28"/>
          <w:szCs w:val="28"/>
        </w:rPr>
        <w:t xml:space="preserve"> составленным в отношении </w:t>
      </w:r>
      <w:r w:rsidRPr="00115FAA" w:rsidR="006C0D32">
        <w:rPr>
          <w:sz w:val="28"/>
          <w:szCs w:val="28"/>
        </w:rPr>
        <w:t xml:space="preserve">Тимофеевой Д.Р. </w:t>
      </w:r>
      <w:r w:rsidRPr="00115FAA">
        <w:rPr>
          <w:sz w:val="28"/>
          <w:szCs w:val="28"/>
        </w:rPr>
        <w:t xml:space="preserve">компетентным лицом в соответствии с требованиями ст. 28.2 </w:t>
      </w:r>
      <w:r w:rsidRPr="00115FAA">
        <w:rPr>
          <w:sz w:val="28"/>
          <w:szCs w:val="28"/>
        </w:rPr>
        <w:t>КоАП</w:t>
      </w:r>
      <w:r w:rsidRPr="00115FAA">
        <w:rPr>
          <w:sz w:val="28"/>
          <w:szCs w:val="28"/>
        </w:rPr>
        <w:t xml:space="preserve"> РФ, в котором имеются подписи </w:t>
      </w:r>
      <w:r w:rsidRPr="00115FAA" w:rsidR="006C0D32">
        <w:rPr>
          <w:sz w:val="28"/>
          <w:szCs w:val="28"/>
        </w:rPr>
        <w:t xml:space="preserve">Тимофеевой Д.Р. </w:t>
      </w:r>
      <w:r w:rsidRPr="00115FAA">
        <w:rPr>
          <w:sz w:val="28"/>
          <w:szCs w:val="28"/>
        </w:rPr>
        <w:t>об ознакомлении с</w:t>
      </w:r>
      <w:r w:rsidR="00E30277">
        <w:rPr>
          <w:sz w:val="28"/>
          <w:szCs w:val="28"/>
        </w:rPr>
        <w:t>о</w:t>
      </w:r>
      <w:r w:rsidRPr="00115FAA">
        <w:rPr>
          <w:sz w:val="28"/>
          <w:szCs w:val="28"/>
        </w:rPr>
        <w:t xml:space="preserve">  ст. 51 К</w:t>
      </w:r>
      <w:r w:rsidRPr="00115FAA">
        <w:rPr>
          <w:sz w:val="28"/>
          <w:szCs w:val="28"/>
        </w:rPr>
        <w:t xml:space="preserve">онституции РФ,  правами и </w:t>
      </w:r>
      <w:r w:rsidRPr="00115FAA">
        <w:rPr>
          <w:sz w:val="28"/>
          <w:szCs w:val="28"/>
        </w:rPr>
        <w:t>обязанностями</w:t>
      </w:r>
      <w:r w:rsidRPr="00115FAA">
        <w:rPr>
          <w:sz w:val="28"/>
          <w:szCs w:val="28"/>
        </w:rPr>
        <w:t xml:space="preserve"> предусмотренными </w:t>
      </w:r>
      <w:r w:rsidRPr="00115FAA">
        <w:rPr>
          <w:sz w:val="28"/>
          <w:szCs w:val="28"/>
        </w:rPr>
        <w:t>КоАП</w:t>
      </w:r>
      <w:r w:rsidRPr="00115FAA">
        <w:rPr>
          <w:sz w:val="28"/>
          <w:szCs w:val="28"/>
        </w:rPr>
        <w:t xml:space="preserve"> РФ, а также  получении копии протокола об административном правонарушении;</w:t>
      </w:r>
    </w:p>
    <w:p w:rsidR="006C0D32" w:rsidRPr="00115FAA" w:rsidP="00710C4E">
      <w:pPr>
        <w:spacing w:line="240" w:lineRule="atLeast"/>
        <w:ind w:firstLine="567"/>
        <w:jc w:val="both"/>
        <w:rPr>
          <w:sz w:val="28"/>
          <w:szCs w:val="28"/>
        </w:rPr>
      </w:pPr>
      <w:r w:rsidRPr="00115FAA">
        <w:rPr>
          <w:sz w:val="28"/>
          <w:szCs w:val="28"/>
        </w:rPr>
        <w:t xml:space="preserve">- рапортом оперативного дежурного дежурной части ОМВД России по г. Евпатории лейтенанта полиции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4</w:t>
      </w:r>
      <w:r w:rsidRPr="00115FAA">
        <w:rPr>
          <w:sz w:val="28"/>
          <w:szCs w:val="28"/>
        </w:rPr>
        <w:t>,</w:t>
      </w:r>
      <w:r w:rsidRPr="00115FAA">
        <w:rPr>
          <w:sz w:val="28"/>
          <w:szCs w:val="28"/>
        </w:rPr>
        <w:t xml:space="preserve"> зарегист</w:t>
      </w:r>
      <w:r w:rsidRPr="00115FAA">
        <w:rPr>
          <w:sz w:val="28"/>
          <w:szCs w:val="28"/>
        </w:rPr>
        <w:t xml:space="preserve">рированного в КУСП под номером </w:t>
      </w:r>
      <w:r>
        <w:rPr>
          <w:sz w:val="28"/>
          <w:szCs w:val="28"/>
        </w:rPr>
        <w:t xml:space="preserve">«данные изъяты» </w:t>
      </w:r>
      <w:r w:rsidRPr="00115FAA">
        <w:rPr>
          <w:sz w:val="28"/>
          <w:szCs w:val="28"/>
        </w:rPr>
        <w:t>от 28.08.2020 г;</w:t>
      </w:r>
    </w:p>
    <w:p w:rsidR="00B33316" w:rsidRPr="00115FAA" w:rsidP="006C0D32">
      <w:pPr>
        <w:spacing w:line="240" w:lineRule="atLeast"/>
        <w:ind w:firstLine="567"/>
        <w:jc w:val="both"/>
        <w:rPr>
          <w:sz w:val="28"/>
          <w:szCs w:val="28"/>
        </w:rPr>
      </w:pPr>
      <w:r w:rsidRPr="00115FAA">
        <w:rPr>
          <w:sz w:val="28"/>
          <w:szCs w:val="28"/>
        </w:rPr>
        <w:t xml:space="preserve">- рапортом оперативного дежурного дежурной части ОМВД России по г. Евпатории майора полиции </w:t>
      </w:r>
      <w:r>
        <w:rPr>
          <w:sz w:val="28"/>
          <w:szCs w:val="28"/>
        </w:rPr>
        <w:t>ФИО5</w:t>
      </w:r>
      <w:r w:rsidRPr="00115FAA">
        <w:rPr>
          <w:sz w:val="28"/>
          <w:szCs w:val="28"/>
        </w:rPr>
        <w:t xml:space="preserve">  что 28.08.2020 г. поступило сообщение от помощника прокурора о том, что по адресу г. Евпатория</w:t>
      </w:r>
      <w:r w:rsidRPr="00115FAA">
        <w:rPr>
          <w:sz w:val="28"/>
          <w:szCs w:val="28"/>
        </w:rPr>
        <w:t>, ул. Симферопольская, 89, установлен факт реализации алкогольной продукции;</w:t>
      </w:r>
    </w:p>
    <w:p w:rsidR="00E30277" w:rsidP="00710C4E">
      <w:pPr>
        <w:spacing w:line="240" w:lineRule="atLeast"/>
        <w:ind w:firstLine="567"/>
        <w:jc w:val="both"/>
        <w:rPr>
          <w:sz w:val="28"/>
          <w:szCs w:val="28"/>
        </w:rPr>
      </w:pPr>
      <w:r w:rsidRPr="00115FAA">
        <w:rPr>
          <w:sz w:val="28"/>
          <w:szCs w:val="28"/>
        </w:rPr>
        <w:t>- письменными объяснениями</w:t>
      </w:r>
      <w:r w:rsidRPr="00115FAA" w:rsidR="006C0D32">
        <w:rPr>
          <w:sz w:val="28"/>
          <w:szCs w:val="28"/>
        </w:rPr>
        <w:t xml:space="preserve"> Тимофеевой Д.Р</w:t>
      </w:r>
      <w:r w:rsidRPr="00115FAA">
        <w:rPr>
          <w:sz w:val="28"/>
          <w:szCs w:val="28"/>
        </w:rPr>
        <w:t xml:space="preserve">. от </w:t>
      </w:r>
      <w:r w:rsidRPr="00115FAA" w:rsidR="00B33316">
        <w:rPr>
          <w:sz w:val="28"/>
          <w:szCs w:val="28"/>
        </w:rPr>
        <w:t xml:space="preserve">28.08.2020 </w:t>
      </w:r>
      <w:r w:rsidRPr="00115FAA">
        <w:rPr>
          <w:sz w:val="28"/>
          <w:szCs w:val="28"/>
        </w:rPr>
        <w:t>г.,</w:t>
      </w:r>
    </w:p>
    <w:p w:rsidR="00B33316" w:rsidRPr="00115FAA" w:rsidP="00710C4E">
      <w:pPr>
        <w:spacing w:line="240" w:lineRule="atLeast"/>
        <w:ind w:firstLine="567"/>
        <w:jc w:val="both"/>
        <w:rPr>
          <w:sz w:val="28"/>
          <w:szCs w:val="28"/>
        </w:rPr>
      </w:pPr>
      <w:r w:rsidRPr="00115FAA">
        <w:rPr>
          <w:sz w:val="28"/>
          <w:szCs w:val="28"/>
        </w:rPr>
        <w:t xml:space="preserve">- письменными объяснениями </w:t>
      </w:r>
      <w:r>
        <w:rPr>
          <w:sz w:val="28"/>
          <w:szCs w:val="28"/>
        </w:rPr>
        <w:t>ФИО5</w:t>
      </w:r>
      <w:r w:rsidR="00E30277">
        <w:rPr>
          <w:sz w:val="28"/>
          <w:szCs w:val="28"/>
        </w:rPr>
        <w:t xml:space="preserve"> от</w:t>
      </w:r>
      <w:r w:rsidRPr="00115FAA">
        <w:rPr>
          <w:sz w:val="28"/>
          <w:szCs w:val="28"/>
        </w:rPr>
        <w:t xml:space="preserve"> 28.08.2020 г.</w:t>
      </w:r>
      <w:r w:rsidR="00E30277">
        <w:rPr>
          <w:sz w:val="28"/>
          <w:szCs w:val="28"/>
        </w:rPr>
        <w:t>,</w:t>
      </w:r>
    </w:p>
    <w:p w:rsidR="00B33316" w:rsidP="00710C4E">
      <w:pPr>
        <w:spacing w:line="240" w:lineRule="atLeast"/>
        <w:ind w:firstLine="567"/>
        <w:jc w:val="both"/>
        <w:rPr>
          <w:sz w:val="28"/>
          <w:szCs w:val="28"/>
        </w:rPr>
      </w:pPr>
      <w:r w:rsidRPr="00115FAA">
        <w:rPr>
          <w:sz w:val="28"/>
          <w:szCs w:val="28"/>
        </w:rPr>
        <w:t>-</w:t>
      </w:r>
      <w:r w:rsidRPr="00115FAA" w:rsidR="00367D84">
        <w:rPr>
          <w:sz w:val="28"/>
          <w:szCs w:val="28"/>
        </w:rPr>
        <w:t xml:space="preserve">письменными объяснениями </w:t>
      </w:r>
      <w:r>
        <w:rPr>
          <w:sz w:val="28"/>
          <w:szCs w:val="28"/>
        </w:rPr>
        <w:t>ФИО3</w:t>
      </w:r>
      <w:r w:rsidR="00E30277">
        <w:rPr>
          <w:sz w:val="28"/>
          <w:szCs w:val="28"/>
        </w:rPr>
        <w:t xml:space="preserve"> от 28.08.2020 г., копией паспорта на его имя,</w:t>
      </w:r>
    </w:p>
    <w:p w:rsidR="00E30277" w:rsidP="00710C4E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протокола осмотра принадлежащих индивидуальному предпринимателю помещений от 28.08.2020 года,</w:t>
      </w:r>
    </w:p>
    <w:p w:rsidR="00E30277" w:rsidP="00710C4E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фотографией с места совершения административного правонарушения,</w:t>
      </w:r>
    </w:p>
    <w:p w:rsidR="00E30277" w:rsidP="00710C4E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свидетельства ФНС о постановке на учет </w:t>
      </w:r>
      <w:r>
        <w:rPr>
          <w:sz w:val="28"/>
          <w:szCs w:val="28"/>
        </w:rPr>
        <w:t xml:space="preserve">физического лица – </w:t>
      </w:r>
      <w:r>
        <w:rPr>
          <w:sz w:val="28"/>
          <w:szCs w:val="28"/>
        </w:rPr>
        <w:t>Рехлицкой</w:t>
      </w:r>
      <w:r>
        <w:rPr>
          <w:sz w:val="28"/>
          <w:szCs w:val="28"/>
        </w:rPr>
        <w:t xml:space="preserve"> Ю.С. в налоговом органе от 20.02.2015 года,</w:t>
      </w:r>
    </w:p>
    <w:p w:rsidR="00E30277" w:rsidP="00710C4E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уведомления о постановке на учет физического лица в налоговом органе в отношении </w:t>
      </w:r>
      <w:r>
        <w:rPr>
          <w:sz w:val="28"/>
          <w:szCs w:val="28"/>
        </w:rPr>
        <w:t>Рехлицкой</w:t>
      </w:r>
      <w:r>
        <w:rPr>
          <w:sz w:val="28"/>
          <w:szCs w:val="28"/>
        </w:rPr>
        <w:t xml:space="preserve"> Ю.С. от 27.06.2019 года, </w:t>
      </w:r>
    </w:p>
    <w:p w:rsidR="00E30277" w:rsidRPr="00115FAA" w:rsidP="00710C4E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листа записи ЕГРИП в отношении ИП </w:t>
      </w:r>
      <w:r>
        <w:rPr>
          <w:sz w:val="28"/>
          <w:szCs w:val="28"/>
        </w:rPr>
        <w:t>Рехлицкой</w:t>
      </w:r>
      <w:r>
        <w:rPr>
          <w:sz w:val="28"/>
          <w:szCs w:val="28"/>
        </w:rPr>
        <w:t xml:space="preserve"> Ю.С.</w:t>
      </w:r>
      <w:r>
        <w:rPr>
          <w:sz w:val="28"/>
          <w:szCs w:val="28"/>
        </w:rPr>
        <w:t xml:space="preserve"> от 27.06.2019 года.</w:t>
      </w:r>
    </w:p>
    <w:p w:rsidR="00710C4E" w:rsidRPr="00115FAA" w:rsidP="00710C4E">
      <w:pPr>
        <w:spacing w:line="240" w:lineRule="atLeast"/>
        <w:ind w:firstLine="567"/>
        <w:jc w:val="both"/>
        <w:rPr>
          <w:sz w:val="28"/>
          <w:szCs w:val="28"/>
        </w:rPr>
      </w:pPr>
      <w:r w:rsidRPr="00115FAA">
        <w:rPr>
          <w:sz w:val="28"/>
          <w:szCs w:val="28"/>
        </w:rPr>
        <w:t>Исследованные доказательства составлены надлежащим образом, с соблюдением требований закона, являются допустимым доказательством.</w:t>
      </w:r>
    </w:p>
    <w:p w:rsidR="00710C4E" w:rsidRPr="00115FAA" w:rsidP="00710C4E">
      <w:pPr>
        <w:spacing w:line="240" w:lineRule="atLeast"/>
        <w:ind w:firstLine="567"/>
        <w:jc w:val="both"/>
        <w:rPr>
          <w:sz w:val="28"/>
          <w:szCs w:val="28"/>
        </w:rPr>
      </w:pPr>
      <w:r w:rsidRPr="00115FAA">
        <w:rPr>
          <w:sz w:val="28"/>
          <w:szCs w:val="28"/>
        </w:rPr>
        <w:t>Оснований для признания указанных доказательств недопустимыми и их исключени</w:t>
      </w:r>
      <w:r w:rsidR="00E30277">
        <w:rPr>
          <w:sz w:val="28"/>
          <w:szCs w:val="28"/>
        </w:rPr>
        <w:t>я</w:t>
      </w:r>
      <w:r w:rsidRPr="00115FAA">
        <w:rPr>
          <w:sz w:val="28"/>
          <w:szCs w:val="28"/>
        </w:rPr>
        <w:t xml:space="preserve"> мировым судьей не усматрива</w:t>
      </w:r>
      <w:r w:rsidRPr="00115FAA">
        <w:rPr>
          <w:sz w:val="28"/>
          <w:szCs w:val="28"/>
        </w:rPr>
        <w:t xml:space="preserve">ется. </w:t>
      </w:r>
    </w:p>
    <w:p w:rsidR="00710C4E" w:rsidRPr="00115FAA" w:rsidP="00710C4E">
      <w:pPr>
        <w:spacing w:line="240" w:lineRule="atLeast"/>
        <w:ind w:firstLine="567"/>
        <w:jc w:val="both"/>
        <w:rPr>
          <w:sz w:val="28"/>
          <w:szCs w:val="28"/>
        </w:rPr>
      </w:pPr>
      <w:r w:rsidRPr="00115FAA">
        <w:rPr>
          <w:sz w:val="28"/>
          <w:szCs w:val="28"/>
        </w:rPr>
        <w:t xml:space="preserve">Обстоятельств, свидетельствующих о необходимости прекращения производства по делу, мировым судьей не установлено. </w:t>
      </w:r>
    </w:p>
    <w:p w:rsidR="00710C4E" w:rsidRPr="00115FAA" w:rsidP="00CE7242">
      <w:pPr>
        <w:spacing w:line="240" w:lineRule="atLeast"/>
        <w:ind w:firstLine="567"/>
        <w:jc w:val="both"/>
        <w:rPr>
          <w:rStyle w:val="longtext"/>
          <w:sz w:val="28"/>
          <w:szCs w:val="28"/>
        </w:rPr>
      </w:pPr>
      <w:r w:rsidRPr="00115FAA">
        <w:rPr>
          <w:sz w:val="28"/>
          <w:szCs w:val="28"/>
        </w:rPr>
        <w:t xml:space="preserve">При назначении административного наказания, мировой судья,  в соответствии со ст.4.1 </w:t>
      </w:r>
      <w:r w:rsidRPr="00115FAA">
        <w:rPr>
          <w:sz w:val="28"/>
          <w:szCs w:val="28"/>
        </w:rPr>
        <w:t>КоАП</w:t>
      </w:r>
      <w:r w:rsidRPr="00115FAA">
        <w:rPr>
          <w:sz w:val="28"/>
          <w:szCs w:val="28"/>
        </w:rPr>
        <w:t xml:space="preserve"> РФ  учитывая общие правила  назначения админ</w:t>
      </w:r>
      <w:r w:rsidRPr="00115FAA">
        <w:rPr>
          <w:sz w:val="28"/>
          <w:szCs w:val="28"/>
        </w:rPr>
        <w:t xml:space="preserve">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</w:t>
      </w:r>
      <w:r w:rsidR="00E30277">
        <w:rPr>
          <w:sz w:val="28"/>
          <w:szCs w:val="28"/>
        </w:rPr>
        <w:t xml:space="preserve">и имущественное положение </w:t>
      </w:r>
      <w:r w:rsidRPr="00115FAA">
        <w:rPr>
          <w:sz w:val="28"/>
          <w:szCs w:val="28"/>
        </w:rPr>
        <w:t>винов</w:t>
      </w:r>
      <w:r w:rsidRPr="00115FAA" w:rsidR="00367D84">
        <w:rPr>
          <w:sz w:val="28"/>
          <w:szCs w:val="28"/>
        </w:rPr>
        <w:t xml:space="preserve">ной, </w:t>
      </w:r>
      <w:r w:rsidR="00E30277">
        <w:rPr>
          <w:sz w:val="28"/>
          <w:szCs w:val="28"/>
        </w:rPr>
        <w:t>которая является гражданкой Российской Федерации, замужней, не работающей, ранее к административной ответственности не привлекалась</w:t>
      </w:r>
      <w:r w:rsidRPr="00115FAA">
        <w:rPr>
          <w:sz w:val="28"/>
          <w:szCs w:val="28"/>
        </w:rPr>
        <w:t>, а также обстоятельств</w:t>
      </w:r>
      <w:r w:rsidR="00CE7242">
        <w:rPr>
          <w:sz w:val="28"/>
          <w:szCs w:val="28"/>
        </w:rPr>
        <w:t>а</w:t>
      </w:r>
      <w:r w:rsidRPr="00115FAA">
        <w:rPr>
          <w:sz w:val="28"/>
          <w:szCs w:val="28"/>
        </w:rPr>
        <w:t xml:space="preserve"> смягчающ</w:t>
      </w:r>
      <w:r w:rsidR="00CE7242">
        <w:rPr>
          <w:sz w:val="28"/>
          <w:szCs w:val="28"/>
        </w:rPr>
        <w:t>и</w:t>
      </w:r>
      <w:r w:rsidRPr="00115FAA">
        <w:rPr>
          <w:sz w:val="28"/>
          <w:szCs w:val="28"/>
        </w:rPr>
        <w:t>е административную ответственность</w:t>
      </w:r>
      <w:r w:rsidR="00CE7242">
        <w:rPr>
          <w:sz w:val="28"/>
          <w:szCs w:val="28"/>
        </w:rPr>
        <w:t xml:space="preserve">, которыми мировой судья признает в силу п.1 ч.1 ст.4.2 </w:t>
      </w:r>
      <w:r w:rsidR="00CE7242">
        <w:rPr>
          <w:sz w:val="28"/>
          <w:szCs w:val="28"/>
        </w:rPr>
        <w:t>КоАП</w:t>
      </w:r>
      <w:r w:rsidR="00CE7242">
        <w:rPr>
          <w:sz w:val="28"/>
          <w:szCs w:val="28"/>
        </w:rPr>
        <w:t xml:space="preserve"> РФ – раскаяние лица, совершившего административное правонарушение, в силу п.10 ч.1 ст.4.2. </w:t>
      </w:r>
      <w:r w:rsidR="00CE7242">
        <w:rPr>
          <w:sz w:val="28"/>
          <w:szCs w:val="28"/>
        </w:rPr>
        <w:t>КоАП</w:t>
      </w:r>
      <w:r w:rsidR="00CE7242">
        <w:rPr>
          <w:sz w:val="28"/>
          <w:szCs w:val="28"/>
        </w:rPr>
        <w:t xml:space="preserve"> РФ – совершение административного правонарушения женщиной, имеющей двоих малолетних детей, а также принимая во внимание </w:t>
      </w:r>
      <w:r w:rsidRPr="00115FAA">
        <w:rPr>
          <w:sz w:val="28"/>
          <w:szCs w:val="28"/>
        </w:rPr>
        <w:t>отсутствие обстоятельств отягчающих административную о</w:t>
      </w:r>
      <w:r w:rsidRPr="00115FAA">
        <w:rPr>
          <w:sz w:val="28"/>
          <w:szCs w:val="28"/>
        </w:rPr>
        <w:t>тветственность, считает необходимым назначить наказание в виде штрафа в минимальн</w:t>
      </w:r>
      <w:r w:rsidR="00CE7242">
        <w:rPr>
          <w:sz w:val="28"/>
          <w:szCs w:val="28"/>
        </w:rPr>
        <w:t xml:space="preserve">ом размере, установленном </w:t>
      </w:r>
      <w:r w:rsidRPr="00115FAA">
        <w:rPr>
          <w:sz w:val="28"/>
          <w:szCs w:val="28"/>
        </w:rPr>
        <w:t>санкци</w:t>
      </w:r>
      <w:r w:rsidR="00CE7242">
        <w:rPr>
          <w:sz w:val="28"/>
          <w:szCs w:val="28"/>
        </w:rPr>
        <w:t>ей</w:t>
      </w:r>
      <w:r w:rsidRPr="00115FAA">
        <w:rPr>
          <w:sz w:val="28"/>
          <w:szCs w:val="28"/>
        </w:rPr>
        <w:t xml:space="preserve"> статьи.</w:t>
      </w:r>
    </w:p>
    <w:p w:rsidR="00710C4E" w:rsidRPr="00115FAA" w:rsidP="00710C4E">
      <w:pPr>
        <w:spacing w:line="240" w:lineRule="atLeast"/>
        <w:ind w:firstLine="567"/>
        <w:jc w:val="both"/>
        <w:rPr>
          <w:sz w:val="28"/>
          <w:szCs w:val="28"/>
        </w:rPr>
      </w:pPr>
      <w:r w:rsidRPr="00115FAA">
        <w:rPr>
          <w:sz w:val="28"/>
          <w:szCs w:val="28"/>
        </w:rPr>
        <w:t xml:space="preserve">Руководствуясь </w:t>
      </w:r>
      <w:r w:rsidR="00CE7242">
        <w:rPr>
          <w:sz w:val="28"/>
          <w:szCs w:val="28"/>
        </w:rPr>
        <w:t xml:space="preserve">ч.2.1 </w:t>
      </w:r>
      <w:r w:rsidRPr="00115FAA">
        <w:rPr>
          <w:sz w:val="28"/>
          <w:szCs w:val="28"/>
        </w:rPr>
        <w:t xml:space="preserve">ст.14.16, </w:t>
      </w:r>
      <w:r w:rsidR="00CE7242">
        <w:rPr>
          <w:sz w:val="28"/>
          <w:szCs w:val="28"/>
        </w:rPr>
        <w:t>ст.ст.</w:t>
      </w:r>
      <w:r w:rsidRPr="00115FAA">
        <w:rPr>
          <w:sz w:val="28"/>
          <w:szCs w:val="28"/>
        </w:rPr>
        <w:t xml:space="preserve">29.9, 29.10 Кодекса Российской Федерации об административных правонарушениях, мировой судья </w:t>
      </w:r>
    </w:p>
    <w:p w:rsidR="00710C4E" w:rsidRPr="00115FAA" w:rsidP="00710C4E">
      <w:pPr>
        <w:spacing w:line="240" w:lineRule="atLeast"/>
        <w:ind w:firstLine="567"/>
        <w:jc w:val="center"/>
        <w:rPr>
          <w:sz w:val="28"/>
          <w:szCs w:val="28"/>
        </w:rPr>
      </w:pPr>
      <w:r w:rsidRPr="00115FAA">
        <w:rPr>
          <w:sz w:val="28"/>
          <w:szCs w:val="28"/>
        </w:rPr>
        <w:t>ПО</w:t>
      </w:r>
      <w:r w:rsidRPr="00115FAA">
        <w:rPr>
          <w:sz w:val="28"/>
          <w:szCs w:val="28"/>
        </w:rPr>
        <w:t>СТАНОВИЛ:</w:t>
      </w:r>
    </w:p>
    <w:p w:rsidR="00710C4E" w:rsidRPr="00115FAA" w:rsidP="00710C4E">
      <w:pPr>
        <w:spacing w:line="240" w:lineRule="atLeast"/>
        <w:ind w:firstLine="567"/>
        <w:jc w:val="both"/>
        <w:rPr>
          <w:sz w:val="28"/>
          <w:szCs w:val="28"/>
        </w:rPr>
      </w:pPr>
      <w:r w:rsidRPr="00115FAA">
        <w:rPr>
          <w:sz w:val="28"/>
          <w:szCs w:val="28"/>
        </w:rPr>
        <w:t xml:space="preserve">Тимофееву Диану </w:t>
      </w:r>
      <w:r w:rsidRPr="00115FAA">
        <w:rPr>
          <w:sz w:val="28"/>
          <w:szCs w:val="28"/>
        </w:rPr>
        <w:t>Расимовну</w:t>
      </w:r>
      <w:r w:rsidRPr="00115FAA">
        <w:rPr>
          <w:sz w:val="28"/>
          <w:szCs w:val="28"/>
        </w:rPr>
        <w:t xml:space="preserve"> признать виновной в совершении </w:t>
      </w:r>
      <w:r w:rsidR="00CE7242">
        <w:rPr>
          <w:sz w:val="28"/>
          <w:szCs w:val="28"/>
        </w:rPr>
        <w:t xml:space="preserve">административного </w:t>
      </w:r>
      <w:r w:rsidRPr="00115FAA">
        <w:rPr>
          <w:sz w:val="28"/>
          <w:szCs w:val="28"/>
        </w:rPr>
        <w:t>правонарушения, предусмотренного ч.2.1 ст.14.16 Кодекса Российской Федерации об административных правонарушениях и назначить ей наказание в виде 30 000 (тридцать тысяч) ру</w:t>
      </w:r>
      <w:r w:rsidRPr="00115FAA">
        <w:rPr>
          <w:sz w:val="28"/>
          <w:szCs w:val="28"/>
        </w:rPr>
        <w:t>блей.</w:t>
      </w:r>
    </w:p>
    <w:p w:rsidR="00710C4E" w:rsidRPr="00115FAA" w:rsidP="00710C4E">
      <w:pPr>
        <w:spacing w:line="240" w:lineRule="atLeast"/>
        <w:ind w:firstLine="567"/>
        <w:jc w:val="both"/>
        <w:rPr>
          <w:iCs/>
          <w:sz w:val="28"/>
          <w:szCs w:val="28"/>
        </w:rPr>
      </w:pPr>
      <w:r w:rsidRPr="00115FAA">
        <w:rPr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67D84" w:rsidRPr="00115FAA" w:rsidP="00367D84">
      <w:pPr>
        <w:pStyle w:val="20"/>
        <w:shd w:val="clear" w:color="auto" w:fill="auto"/>
        <w:spacing w:after="0"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1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115FAA">
        <w:rPr>
          <w:rFonts w:ascii="Times New Roman" w:hAnsi="Times New Roman" w:cs="Times New Roman"/>
          <w:sz w:val="28"/>
          <w:szCs w:val="28"/>
          <w:lang w:eastAsia="ru-RU"/>
        </w:rPr>
        <w:t xml:space="preserve">УФК по Республике Крым (Министерство юстиции Республики Крым, л/с </w:t>
      </w:r>
      <w:r w:rsidRPr="00115FAA">
        <w:rPr>
          <w:rFonts w:ascii="Times New Roman" w:hAnsi="Times New Roman" w:cs="Times New Roman"/>
          <w:sz w:val="28"/>
          <w:szCs w:val="28"/>
        </w:rPr>
        <w:t>04752203230</w:t>
      </w:r>
      <w:r w:rsidRPr="00115FAA">
        <w:rPr>
          <w:rFonts w:ascii="Times New Roman" w:hAnsi="Times New Roman" w:cs="Times New Roman"/>
          <w:sz w:val="28"/>
          <w:szCs w:val="28"/>
          <w:lang w:eastAsia="ru-RU"/>
        </w:rPr>
        <w:t>); ИНН:</w:t>
      </w:r>
      <w:r w:rsidRPr="00115FAA">
        <w:rPr>
          <w:rFonts w:ascii="Times New Roman" w:hAnsi="Times New Roman" w:cs="Times New Roman"/>
          <w:sz w:val="28"/>
          <w:szCs w:val="28"/>
        </w:rPr>
        <w:t>9102013284;</w:t>
      </w:r>
      <w:r w:rsidRPr="00115FAA">
        <w:rPr>
          <w:rFonts w:ascii="Times New Roman" w:hAnsi="Times New Roman" w:cs="Times New Roman"/>
          <w:sz w:val="28"/>
          <w:szCs w:val="28"/>
          <w:lang w:eastAsia="ru-RU"/>
        </w:rPr>
        <w:t xml:space="preserve"> КПП:</w:t>
      </w:r>
      <w:r w:rsidRPr="00115FAA">
        <w:rPr>
          <w:rFonts w:ascii="Times New Roman" w:hAnsi="Times New Roman" w:cs="Times New Roman"/>
          <w:sz w:val="28"/>
          <w:szCs w:val="28"/>
        </w:rPr>
        <w:t xml:space="preserve">910201001; </w:t>
      </w:r>
      <w:r w:rsidRPr="00115FAA">
        <w:rPr>
          <w:rFonts w:ascii="Times New Roman" w:hAnsi="Times New Roman" w:cs="Times New Roman"/>
          <w:sz w:val="28"/>
          <w:szCs w:val="28"/>
          <w:lang w:eastAsia="ru-RU"/>
        </w:rPr>
        <w:t xml:space="preserve">Банк получателя: Отделение по Республике Крым Южного главного управления ЦБРФ БИК:043510001; Счет: 40101810335100010001; ОКТМО: 35712000; КБК: </w:t>
      </w:r>
      <w:r w:rsidRPr="00115FAA">
        <w:rPr>
          <w:rFonts w:ascii="Times New Roman" w:hAnsi="Times New Roman" w:cs="Times New Roman"/>
          <w:sz w:val="28"/>
          <w:szCs w:val="28"/>
        </w:rPr>
        <w:t>828116</w:t>
      </w:r>
      <w:r w:rsidRPr="00115FAA" w:rsidR="00115FAA">
        <w:rPr>
          <w:rFonts w:ascii="Times New Roman" w:hAnsi="Times New Roman" w:cs="Times New Roman"/>
          <w:sz w:val="28"/>
          <w:szCs w:val="28"/>
        </w:rPr>
        <w:t xml:space="preserve"> 01333 01 0000 140</w:t>
      </w:r>
      <w:r w:rsidRPr="00115FAA">
        <w:rPr>
          <w:rFonts w:ascii="Times New Roman" w:hAnsi="Times New Roman" w:cs="Times New Roman"/>
          <w:sz w:val="28"/>
          <w:szCs w:val="28"/>
          <w:lang w:eastAsia="ru-RU"/>
        </w:rPr>
        <w:t xml:space="preserve">; УИН-0,   почтовый адрес: Россия, Республика Крым, 295000, г. Симферополь, ул. Набережная им.60-летия СССР, 28.Наименование платежа - административный штраф назначенный постановлением </w:t>
      </w:r>
      <w:r w:rsidRPr="00115FAA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исполняющего  обязанности </w:t>
      </w:r>
      <w:r w:rsidRPr="00115FAA">
        <w:rPr>
          <w:rFonts w:ascii="Times New Roman" w:hAnsi="Times New Roman" w:cs="Times New Roman"/>
          <w:sz w:val="28"/>
          <w:szCs w:val="28"/>
          <w:lang w:eastAsia="zh-CN"/>
        </w:rPr>
        <w:t>временно отсутствующе</w:t>
      </w:r>
      <w:r w:rsidRPr="00115FAA">
        <w:rPr>
          <w:rFonts w:ascii="Times New Roman" w:hAnsi="Times New Roman" w:cs="Times New Roman"/>
          <w:sz w:val="28"/>
          <w:szCs w:val="28"/>
          <w:lang w:eastAsia="zh-CN"/>
        </w:rPr>
        <w:t xml:space="preserve">го </w:t>
      </w:r>
      <w:r w:rsidRPr="00115FAA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мирового судьи судебного участка №41 Евпаторийского судебного района (городской округ Евпатория) - мировым судьей судебного участка №39 Евпаторийского судебного района (городской </w:t>
      </w:r>
      <w:r w:rsidRPr="00115FAA">
        <w:rPr>
          <w:rFonts w:ascii="Times New Roman" w:eastAsia="Tahoma" w:hAnsi="Times New Roman" w:cs="Times New Roman"/>
          <w:sz w:val="28"/>
          <w:szCs w:val="28"/>
          <w:lang w:eastAsia="zh-CN"/>
        </w:rPr>
        <w:t>округ Евпатория) № 5-41-274/2020 от 29.09.2020 г.</w:t>
      </w:r>
    </w:p>
    <w:p w:rsidR="00710C4E" w:rsidRPr="00115FAA" w:rsidP="00710C4E">
      <w:pPr>
        <w:spacing w:line="240" w:lineRule="atLeast"/>
        <w:ind w:firstLine="567"/>
        <w:jc w:val="both"/>
        <w:rPr>
          <w:sz w:val="28"/>
          <w:szCs w:val="28"/>
        </w:rPr>
      </w:pPr>
      <w:r w:rsidRPr="00115FAA">
        <w:rPr>
          <w:sz w:val="28"/>
          <w:szCs w:val="28"/>
        </w:rPr>
        <w:t>Квитанци</w:t>
      </w:r>
      <w:r w:rsidR="00CE7242">
        <w:rPr>
          <w:sz w:val="28"/>
          <w:szCs w:val="28"/>
        </w:rPr>
        <w:t>ю</w:t>
      </w:r>
      <w:r w:rsidRPr="00115FAA">
        <w:rPr>
          <w:sz w:val="28"/>
          <w:szCs w:val="28"/>
        </w:rPr>
        <w:t xml:space="preserve"> об уплате штра</w:t>
      </w:r>
      <w:r w:rsidRPr="00115FAA">
        <w:rPr>
          <w:sz w:val="28"/>
          <w:szCs w:val="28"/>
        </w:rPr>
        <w:t xml:space="preserve">фа </w:t>
      </w:r>
      <w:r w:rsidR="00CE7242">
        <w:rPr>
          <w:sz w:val="28"/>
          <w:szCs w:val="28"/>
        </w:rPr>
        <w:t>необходимо предоставить</w:t>
      </w:r>
      <w:r w:rsidRPr="00115FAA" w:rsidR="00367D84">
        <w:rPr>
          <w:sz w:val="28"/>
          <w:szCs w:val="28"/>
        </w:rPr>
        <w:t xml:space="preserve"> в судебный участок №41</w:t>
      </w:r>
      <w:r w:rsidRPr="00115FAA">
        <w:rPr>
          <w:sz w:val="28"/>
          <w:szCs w:val="28"/>
        </w:rPr>
        <w:t xml:space="preserve"> Евпаторийского судебного района (городской округ Евпатория).</w:t>
      </w:r>
    </w:p>
    <w:p w:rsidR="00710C4E" w:rsidRPr="00115FAA" w:rsidP="00710C4E">
      <w:pPr>
        <w:spacing w:line="240" w:lineRule="atLeast"/>
        <w:ind w:firstLine="567"/>
        <w:jc w:val="both"/>
        <w:rPr>
          <w:sz w:val="28"/>
          <w:szCs w:val="28"/>
        </w:rPr>
      </w:pPr>
      <w:r w:rsidRPr="00115FAA">
        <w:rPr>
          <w:iCs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="00CE7242">
        <w:rPr>
          <w:iCs/>
          <w:sz w:val="28"/>
          <w:szCs w:val="28"/>
        </w:rPr>
        <w:t>ч.</w:t>
      </w:r>
      <w:r w:rsidRPr="00115FAA">
        <w:rPr>
          <w:iCs/>
          <w:sz w:val="28"/>
          <w:szCs w:val="28"/>
        </w:rPr>
        <w:t xml:space="preserve">1 ст.20.25 </w:t>
      </w:r>
      <w:r w:rsidRPr="00115FAA">
        <w:rPr>
          <w:iCs/>
          <w:sz w:val="28"/>
          <w:szCs w:val="28"/>
        </w:rPr>
        <w:t>КоАП</w:t>
      </w:r>
      <w:r w:rsidRPr="00115FAA">
        <w:rPr>
          <w:iCs/>
          <w:sz w:val="28"/>
          <w:szCs w:val="28"/>
        </w:rPr>
        <w:t xml:space="preserve"> РФ.</w:t>
      </w:r>
    </w:p>
    <w:p w:rsidR="00710C4E" w:rsidRPr="00115FAA" w:rsidP="00710C4E">
      <w:pPr>
        <w:spacing w:line="240" w:lineRule="atLeast"/>
        <w:ind w:firstLine="567"/>
        <w:jc w:val="both"/>
        <w:rPr>
          <w:iCs/>
          <w:sz w:val="28"/>
          <w:szCs w:val="28"/>
        </w:rPr>
      </w:pPr>
      <w:r w:rsidRPr="00115FAA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</w:t>
      </w:r>
      <w:r w:rsidR="00CE7242">
        <w:rPr>
          <w:iCs/>
          <w:sz w:val="28"/>
          <w:szCs w:val="28"/>
        </w:rPr>
        <w:t xml:space="preserve">оссийской </w:t>
      </w:r>
      <w:r w:rsidRPr="00115FAA">
        <w:rPr>
          <w:iCs/>
          <w:sz w:val="28"/>
          <w:szCs w:val="28"/>
        </w:rPr>
        <w:t>Ф</w:t>
      </w:r>
      <w:r w:rsidR="00CE7242">
        <w:rPr>
          <w:iCs/>
          <w:sz w:val="28"/>
          <w:szCs w:val="28"/>
        </w:rPr>
        <w:t>едерации</w:t>
      </w:r>
      <w:r w:rsidRPr="00115FAA">
        <w:rPr>
          <w:iCs/>
          <w:sz w:val="28"/>
          <w:szCs w:val="28"/>
        </w:rPr>
        <w:t>.</w:t>
      </w:r>
    </w:p>
    <w:p w:rsidR="00710C4E" w:rsidRPr="00115FAA" w:rsidP="00710C4E">
      <w:pPr>
        <w:spacing w:line="240" w:lineRule="atLeast"/>
        <w:ind w:firstLine="567"/>
        <w:jc w:val="both"/>
        <w:rPr>
          <w:sz w:val="28"/>
          <w:szCs w:val="28"/>
        </w:rPr>
      </w:pPr>
      <w:r w:rsidRPr="00115FAA">
        <w:rPr>
          <w:sz w:val="28"/>
          <w:szCs w:val="28"/>
        </w:rPr>
        <w:t xml:space="preserve">Постановление может быть обжаловано в течение 10 суток в порядке, предусмотренном ст. 30.2 </w:t>
      </w:r>
      <w:r w:rsidRPr="00115FAA">
        <w:rPr>
          <w:sz w:val="28"/>
          <w:szCs w:val="28"/>
        </w:rPr>
        <w:t>КоАП</w:t>
      </w:r>
      <w:r w:rsidRPr="00115FAA">
        <w:rPr>
          <w:sz w:val="28"/>
          <w:szCs w:val="28"/>
        </w:rPr>
        <w:t xml:space="preserve"> Российской </w:t>
      </w:r>
      <w:r w:rsidRPr="00115FAA">
        <w:rPr>
          <w:sz w:val="28"/>
          <w:szCs w:val="28"/>
        </w:rPr>
        <w:t>Федерации.</w:t>
      </w:r>
    </w:p>
    <w:p w:rsidR="00115FAA" w:rsidP="00115FAA">
      <w:pPr>
        <w:spacing w:line="240" w:lineRule="atLeast"/>
        <w:ind w:firstLine="567"/>
        <w:rPr>
          <w:sz w:val="28"/>
          <w:szCs w:val="28"/>
        </w:rPr>
      </w:pPr>
    </w:p>
    <w:p w:rsidR="00710C4E" w:rsidP="00CE7242">
      <w:pPr>
        <w:spacing w:line="240" w:lineRule="atLeast"/>
        <w:ind w:firstLine="567"/>
        <w:jc w:val="center"/>
        <w:rPr>
          <w:bCs/>
          <w:sz w:val="28"/>
          <w:szCs w:val="28"/>
        </w:rPr>
      </w:pPr>
      <w:r w:rsidRPr="00CE7242">
        <w:rPr>
          <w:bCs/>
          <w:sz w:val="28"/>
          <w:szCs w:val="28"/>
        </w:rPr>
        <w:t xml:space="preserve">Мировой судья         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CE7242" w:rsidR="00115FAA">
        <w:rPr>
          <w:bCs/>
          <w:sz w:val="28"/>
          <w:szCs w:val="28"/>
        </w:rPr>
        <w:t>Е.А. Фролова</w:t>
      </w:r>
    </w:p>
    <w:p w:rsidR="00710C4E" w:rsidRPr="00CE7242" w:rsidP="00CE7242">
      <w:pPr>
        <w:spacing w:line="240" w:lineRule="atLeast"/>
        <w:ind w:firstLine="567"/>
        <w:jc w:val="center"/>
        <w:rPr>
          <w:rStyle w:val="s11"/>
          <w:bCs/>
          <w:sz w:val="28"/>
          <w:szCs w:val="28"/>
        </w:rPr>
      </w:pPr>
    </w:p>
    <w:p w:rsidR="00015008" w:rsidRPr="00115FAA" w:rsidP="00710C4E">
      <w:pPr>
        <w:spacing w:line="240" w:lineRule="atLeast"/>
        <w:rPr>
          <w:sz w:val="28"/>
          <w:szCs w:val="28"/>
        </w:rPr>
      </w:pPr>
    </w:p>
    <w:sectPr w:rsidSect="001D4CB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D677A"/>
    <w:rsid w:val="00015008"/>
    <w:rsid w:val="00115FAA"/>
    <w:rsid w:val="00116547"/>
    <w:rsid w:val="001D4CBD"/>
    <w:rsid w:val="002467AE"/>
    <w:rsid w:val="002D5B52"/>
    <w:rsid w:val="00367D84"/>
    <w:rsid w:val="00461F4D"/>
    <w:rsid w:val="00592E5C"/>
    <w:rsid w:val="006C0D32"/>
    <w:rsid w:val="00710C4E"/>
    <w:rsid w:val="007D677A"/>
    <w:rsid w:val="00824892"/>
    <w:rsid w:val="00845056"/>
    <w:rsid w:val="0089614B"/>
    <w:rsid w:val="008D588E"/>
    <w:rsid w:val="00A4400F"/>
    <w:rsid w:val="00B33316"/>
    <w:rsid w:val="00B5406C"/>
    <w:rsid w:val="00BE7252"/>
    <w:rsid w:val="00C24C27"/>
    <w:rsid w:val="00C7757F"/>
    <w:rsid w:val="00CE7242"/>
    <w:rsid w:val="00E22E83"/>
    <w:rsid w:val="00E30277"/>
    <w:rsid w:val="00E84B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10C4E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10C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PlainText">
    <w:name w:val="Plain Text"/>
    <w:basedOn w:val="Normal"/>
    <w:link w:val="a"/>
    <w:semiHidden/>
    <w:unhideWhenUsed/>
    <w:rsid w:val="00710C4E"/>
    <w:rPr>
      <w:rFonts w:ascii="Courier New" w:hAnsi="Courier New"/>
      <w:sz w:val="20"/>
      <w:lang w:val="x-none"/>
    </w:rPr>
  </w:style>
  <w:style w:type="character" w:customStyle="1" w:styleId="a">
    <w:name w:val="Текст Знак"/>
    <w:basedOn w:val="DefaultParagraphFont"/>
    <w:link w:val="PlainText"/>
    <w:semiHidden/>
    <w:rsid w:val="00710C4E"/>
    <w:rPr>
      <w:rFonts w:ascii="Courier New" w:eastAsia="Times New Roman" w:hAnsi="Courier New" w:cs="Times New Roman"/>
      <w:sz w:val="20"/>
      <w:szCs w:val="24"/>
      <w:lang w:val="x-none"/>
    </w:rPr>
  </w:style>
  <w:style w:type="character" w:customStyle="1" w:styleId="s11">
    <w:name w:val="s11"/>
    <w:rsid w:val="00710C4E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710C4E"/>
  </w:style>
  <w:style w:type="character" w:customStyle="1" w:styleId="2">
    <w:name w:val="Основной текст (2)_"/>
    <w:basedOn w:val="DefaultParagraphFont"/>
    <w:link w:val="21"/>
    <w:uiPriority w:val="99"/>
    <w:locked/>
    <w:rsid w:val="002D5B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2D5B52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20">
    <w:name w:val="Основной текст (2)"/>
    <w:basedOn w:val="Normal"/>
    <w:rsid w:val="00367D84"/>
    <w:pPr>
      <w:widowControl w:val="0"/>
      <w:shd w:val="clear" w:color="auto" w:fill="FFFFFF"/>
      <w:spacing w:after="180" w:line="25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CE724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E72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