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A39" w:rsidRPr="00776ED1" w:rsidP="00776ED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76ED1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776ED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05-0</w:t>
      </w:r>
      <w:r w:rsidRPr="00776ED1" w:rsidR="00287852">
        <w:rPr>
          <w:rFonts w:ascii="Times New Roman" w:eastAsia="Times New Roman" w:hAnsi="Times New Roman"/>
          <w:sz w:val="26"/>
          <w:szCs w:val="26"/>
          <w:lang w:val="uk-UA" w:eastAsia="ru-RU"/>
        </w:rPr>
        <w:t>274</w:t>
      </w:r>
      <w:r w:rsidRPr="00776ED1">
        <w:rPr>
          <w:rFonts w:ascii="Times New Roman" w:eastAsia="Times New Roman" w:hAnsi="Times New Roman"/>
          <w:sz w:val="26"/>
          <w:szCs w:val="26"/>
          <w:lang w:val="uk-UA" w:eastAsia="ru-RU"/>
        </w:rPr>
        <w:t>/41/2023</w:t>
      </w:r>
    </w:p>
    <w:p w:rsidR="00543A39" w:rsidRPr="00776ED1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3A39" w:rsidRPr="00776ED1" w:rsidP="00776E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543A39" w:rsidRPr="00776ED1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3A39" w:rsidRPr="00776ED1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21 сентября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 2023 года               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г. Евпатория, ул. Горького, д.10/29</w:t>
      </w:r>
    </w:p>
    <w:p w:rsidR="00543A39" w:rsidRPr="00776ED1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3A39" w:rsidRPr="00776ED1" w:rsidP="00776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Кунцова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поступившее из </w:t>
      </w:r>
      <w:r w:rsidRPr="00776ED1" w:rsidR="00287852">
        <w:rPr>
          <w:rFonts w:ascii="Times New Roman" w:eastAsia="Times New Roman" w:hAnsi="Times New Roman"/>
          <w:sz w:val="26"/>
          <w:szCs w:val="26"/>
          <w:lang w:eastAsia="ru-RU"/>
        </w:rPr>
        <w:t xml:space="preserve">Евпаторийского городского суда Республики Крым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в отношении</w:t>
      </w:r>
      <w:r w:rsidRPr="00776ED1" w:rsidR="002878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76ED1" w:rsidR="00287852">
        <w:rPr>
          <w:rFonts w:ascii="Times New Roman" w:eastAsia="Times New Roman" w:hAnsi="Times New Roman"/>
          <w:sz w:val="26"/>
          <w:szCs w:val="26"/>
          <w:lang w:eastAsia="ru-RU"/>
        </w:rPr>
        <w:t>Кропочевой</w:t>
      </w:r>
      <w:r w:rsidRPr="00776ED1" w:rsidR="00287852">
        <w:rPr>
          <w:rFonts w:ascii="Times New Roman" w:eastAsia="Times New Roman" w:hAnsi="Times New Roman"/>
          <w:sz w:val="26"/>
          <w:szCs w:val="26"/>
          <w:lang w:eastAsia="ru-RU"/>
        </w:rPr>
        <w:t xml:space="preserve"> Ольги Леонидовны, </w:t>
      </w:r>
      <w:r w:rsidR="00C848E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543A39" w:rsidRPr="00776ED1" w:rsidP="00776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6ED1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за правонарушение, предусмотренное </w:t>
      </w:r>
      <w:r w:rsidRPr="00776ED1" w:rsidR="00287852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3 ст. </w:t>
      </w:r>
      <w:r w:rsidRPr="00776ED1" w:rsidR="00287852">
        <w:rPr>
          <w:rFonts w:ascii="Times New Roman" w:eastAsia="Times New Roman" w:hAnsi="Times New Roman"/>
          <w:sz w:val="26"/>
          <w:szCs w:val="26"/>
          <w:lang w:eastAsia="ru-RU"/>
        </w:rPr>
        <w:t>14.16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76ED1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543A39" w:rsidRPr="00776ED1" w:rsidP="00776E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156CE" w:rsidRPr="00776ED1" w:rsidP="00776ED1">
      <w:pPr>
        <w:pStyle w:val="20"/>
        <w:shd w:val="clear" w:color="auto" w:fill="auto"/>
        <w:spacing w:before="0" w:line="240" w:lineRule="auto"/>
        <w:ind w:firstLine="567"/>
        <w:rPr>
          <w:b w:val="0"/>
          <w:sz w:val="26"/>
          <w:szCs w:val="26"/>
          <w:lang w:eastAsia="ru-RU"/>
        </w:rPr>
      </w:pPr>
      <w:r w:rsidRPr="00776ED1">
        <w:rPr>
          <w:b w:val="0"/>
          <w:sz w:val="26"/>
          <w:szCs w:val="26"/>
          <w:lang w:eastAsia="ru-RU"/>
        </w:rPr>
        <w:t xml:space="preserve">В отношении </w:t>
      </w:r>
      <w:r w:rsidRPr="00776ED1" w:rsidR="00287852">
        <w:rPr>
          <w:b w:val="0"/>
          <w:sz w:val="26"/>
          <w:szCs w:val="26"/>
          <w:lang w:eastAsia="ru-RU"/>
        </w:rPr>
        <w:t>Кропочевой</w:t>
      </w:r>
      <w:r w:rsidRPr="00776ED1" w:rsidR="00287852">
        <w:rPr>
          <w:b w:val="0"/>
          <w:sz w:val="26"/>
          <w:szCs w:val="26"/>
          <w:lang w:eastAsia="ru-RU"/>
        </w:rPr>
        <w:t xml:space="preserve"> О.Л</w:t>
      </w:r>
      <w:r w:rsidRPr="00776ED1">
        <w:rPr>
          <w:b w:val="0"/>
          <w:sz w:val="26"/>
          <w:szCs w:val="26"/>
          <w:lang w:eastAsia="ru-RU"/>
        </w:rPr>
        <w:t xml:space="preserve">. </w:t>
      </w:r>
      <w:r w:rsidRPr="00776ED1" w:rsidR="00C848EA">
        <w:rPr>
          <w:sz w:val="26"/>
          <w:szCs w:val="26"/>
          <w:lang w:eastAsia="ru-RU"/>
        </w:rPr>
        <w:t xml:space="preserve">, </w:t>
      </w:r>
      <w:r w:rsidRPr="00C848EA" w:rsidR="00C848EA">
        <w:rPr>
          <w:b w:val="0"/>
          <w:sz w:val="26"/>
          <w:szCs w:val="26"/>
          <w:lang w:eastAsia="ru-RU"/>
        </w:rPr>
        <w:t>«данные изъяты»</w:t>
      </w:r>
      <w:r w:rsidRPr="00776ED1" w:rsidR="00287852">
        <w:rPr>
          <w:b w:val="0"/>
          <w:sz w:val="26"/>
          <w:szCs w:val="26"/>
          <w:lang w:eastAsia="ru-RU"/>
        </w:rPr>
        <w:t xml:space="preserve"> был составлен протокол </w:t>
      </w:r>
      <w:r w:rsidRPr="00776ED1">
        <w:rPr>
          <w:b w:val="0"/>
          <w:sz w:val="26"/>
          <w:szCs w:val="26"/>
          <w:lang w:eastAsia="ru-RU"/>
        </w:rPr>
        <w:t>об административном правонарушении</w:t>
      </w:r>
      <w:r w:rsidR="00FF3919">
        <w:rPr>
          <w:b w:val="0"/>
          <w:sz w:val="26"/>
          <w:szCs w:val="26"/>
          <w:lang w:eastAsia="ru-RU"/>
        </w:rPr>
        <w:t xml:space="preserve"> по</w:t>
      </w:r>
      <w:r w:rsidRPr="00776ED1" w:rsidR="00287852">
        <w:rPr>
          <w:b w:val="0"/>
          <w:sz w:val="26"/>
          <w:szCs w:val="26"/>
          <w:lang w:eastAsia="ru-RU"/>
        </w:rPr>
        <w:t xml:space="preserve"> </w:t>
      </w:r>
      <w:r w:rsidRPr="00776ED1" w:rsidR="000D3D5B">
        <w:rPr>
          <w:b w:val="0"/>
          <w:sz w:val="26"/>
          <w:szCs w:val="26"/>
          <w:lang w:eastAsia="ru-RU"/>
        </w:rPr>
        <w:t>ч.3 ст. 14.16 КоАП РФ</w:t>
      </w:r>
      <w:r w:rsidR="000D3D5B">
        <w:rPr>
          <w:b w:val="0"/>
          <w:sz w:val="26"/>
          <w:szCs w:val="26"/>
          <w:lang w:eastAsia="ru-RU"/>
        </w:rPr>
        <w:t xml:space="preserve"> </w:t>
      </w:r>
      <w:r w:rsidRPr="00776ED1">
        <w:rPr>
          <w:b w:val="0"/>
          <w:sz w:val="26"/>
          <w:szCs w:val="26"/>
          <w:lang w:eastAsia="ru-RU"/>
        </w:rPr>
        <w:t xml:space="preserve">по тем основаниям, что </w:t>
      </w:r>
      <w:r w:rsidR="00891F58">
        <w:rPr>
          <w:b w:val="0"/>
          <w:sz w:val="26"/>
          <w:szCs w:val="26"/>
          <w:lang w:eastAsia="ru-RU"/>
        </w:rPr>
        <w:t xml:space="preserve">в </w:t>
      </w:r>
      <w:r w:rsidRPr="00776ED1" w:rsidR="00891F58">
        <w:rPr>
          <w:b w:val="0"/>
          <w:sz w:val="26"/>
          <w:szCs w:val="26"/>
          <w:lang w:eastAsia="ru-RU"/>
        </w:rPr>
        <w:t>наруш</w:t>
      </w:r>
      <w:r w:rsidR="00891F58">
        <w:rPr>
          <w:b w:val="0"/>
          <w:sz w:val="26"/>
          <w:szCs w:val="26"/>
          <w:lang w:eastAsia="ru-RU"/>
        </w:rPr>
        <w:t>ение</w:t>
      </w:r>
      <w:r w:rsidRPr="00776ED1" w:rsidR="00891F58">
        <w:rPr>
          <w:b w:val="0"/>
          <w:sz w:val="26"/>
          <w:szCs w:val="26"/>
          <w:lang w:eastAsia="ru-RU"/>
        </w:rPr>
        <w:t xml:space="preserve"> ограничени</w:t>
      </w:r>
      <w:r w:rsidR="00891F58">
        <w:rPr>
          <w:b w:val="0"/>
          <w:sz w:val="26"/>
          <w:szCs w:val="26"/>
          <w:lang w:eastAsia="ru-RU"/>
        </w:rPr>
        <w:t>й</w:t>
      </w:r>
      <w:r w:rsidRPr="00776ED1" w:rsidR="00891F58">
        <w:rPr>
          <w:b w:val="0"/>
          <w:sz w:val="26"/>
          <w:szCs w:val="26"/>
          <w:lang w:eastAsia="ru-RU"/>
        </w:rPr>
        <w:t xml:space="preserve"> розничной продажи алкогольной продукции, установленны</w:t>
      </w:r>
      <w:r w:rsidR="00891F58">
        <w:rPr>
          <w:b w:val="0"/>
          <w:sz w:val="26"/>
          <w:szCs w:val="26"/>
          <w:lang w:eastAsia="ru-RU"/>
        </w:rPr>
        <w:t>х</w:t>
      </w:r>
      <w:r w:rsidRPr="00776ED1" w:rsidR="00891F58">
        <w:rPr>
          <w:b w:val="0"/>
          <w:sz w:val="26"/>
          <w:szCs w:val="26"/>
          <w:lang w:eastAsia="ru-RU"/>
        </w:rPr>
        <w:t xml:space="preserve"> ст. 16 ФЗ-171 от 22.011.1995 г. «О государственном регулировании производства и оборота этилового спирта, алкогольной и спиртосодержащей продукции» </w:t>
      </w:r>
      <w:r w:rsidRPr="00776ED1" w:rsidR="00287852">
        <w:rPr>
          <w:b w:val="0"/>
          <w:sz w:val="26"/>
          <w:szCs w:val="26"/>
          <w:lang w:eastAsia="ru-RU"/>
        </w:rPr>
        <w:t xml:space="preserve">06.07.2023 г. в помещении открытого магазина </w:t>
      </w:r>
      <w:r w:rsidRPr="00C848EA" w:rsidR="00C848EA">
        <w:rPr>
          <w:b w:val="0"/>
          <w:sz w:val="26"/>
          <w:szCs w:val="26"/>
          <w:lang w:eastAsia="ru-RU"/>
        </w:rPr>
        <w:t>«данные изъяты»</w:t>
      </w:r>
      <w:r w:rsidRPr="00776ED1" w:rsidR="00C848EA">
        <w:rPr>
          <w:b w:val="0"/>
          <w:sz w:val="26"/>
          <w:szCs w:val="26"/>
          <w:lang w:eastAsia="ru-RU"/>
        </w:rPr>
        <w:t xml:space="preserve"> </w:t>
      </w:r>
      <w:r w:rsidRPr="00776ED1" w:rsidR="00287852">
        <w:rPr>
          <w:b w:val="0"/>
          <w:sz w:val="26"/>
          <w:szCs w:val="26"/>
          <w:lang w:eastAsia="ru-RU"/>
        </w:rPr>
        <w:t>в семи</w:t>
      </w:r>
      <w:r w:rsidRPr="00776ED1" w:rsidR="00287852">
        <w:rPr>
          <w:b w:val="0"/>
          <w:sz w:val="26"/>
          <w:szCs w:val="26"/>
          <w:lang w:eastAsia="ru-RU"/>
        </w:rPr>
        <w:t xml:space="preserve"> метрах от остановки общественного транспорта</w:t>
      </w:r>
      <w:r w:rsidRPr="00776ED1" w:rsidR="003D0903">
        <w:rPr>
          <w:b w:val="0"/>
          <w:sz w:val="26"/>
          <w:szCs w:val="26"/>
          <w:lang w:eastAsia="ru-RU"/>
        </w:rPr>
        <w:t xml:space="preserve"> </w:t>
      </w:r>
      <w:r w:rsidRPr="00776ED1" w:rsidR="00287852">
        <w:rPr>
          <w:b w:val="0"/>
          <w:sz w:val="26"/>
          <w:szCs w:val="26"/>
          <w:lang w:eastAsia="ru-RU"/>
        </w:rPr>
        <w:t>осуществлял</w:t>
      </w:r>
      <w:r w:rsidRPr="00776ED1" w:rsidR="003D0903">
        <w:rPr>
          <w:b w:val="0"/>
          <w:sz w:val="26"/>
          <w:szCs w:val="26"/>
          <w:lang w:eastAsia="ru-RU"/>
        </w:rPr>
        <w:t>а</w:t>
      </w:r>
      <w:r w:rsidR="00891F58">
        <w:rPr>
          <w:b w:val="0"/>
          <w:sz w:val="26"/>
          <w:szCs w:val="26"/>
          <w:lang w:eastAsia="ru-RU"/>
        </w:rPr>
        <w:t>сь</w:t>
      </w:r>
      <w:r w:rsidRPr="00776ED1" w:rsidR="00287852">
        <w:rPr>
          <w:b w:val="0"/>
          <w:sz w:val="26"/>
          <w:szCs w:val="26"/>
          <w:lang w:eastAsia="ru-RU"/>
        </w:rPr>
        <w:t xml:space="preserve"> деятельность, направленн</w:t>
      </w:r>
      <w:r w:rsidR="00891F58">
        <w:rPr>
          <w:b w:val="0"/>
          <w:sz w:val="26"/>
          <w:szCs w:val="26"/>
          <w:lang w:eastAsia="ru-RU"/>
        </w:rPr>
        <w:t>ая</w:t>
      </w:r>
      <w:r w:rsidRPr="00776ED1" w:rsidR="00287852">
        <w:rPr>
          <w:b w:val="0"/>
          <w:sz w:val="26"/>
          <w:szCs w:val="26"/>
          <w:lang w:eastAsia="ru-RU"/>
        </w:rPr>
        <w:t xml:space="preserve"> на реализацию </w:t>
      </w:r>
      <w:r w:rsidR="00FF3919">
        <w:rPr>
          <w:b w:val="0"/>
          <w:sz w:val="26"/>
          <w:szCs w:val="26"/>
          <w:lang w:eastAsia="ru-RU"/>
        </w:rPr>
        <w:t xml:space="preserve">алкогольной продукции </w:t>
      </w:r>
      <w:r w:rsidRPr="00776ED1" w:rsidR="00287852">
        <w:rPr>
          <w:b w:val="0"/>
          <w:sz w:val="26"/>
          <w:szCs w:val="26"/>
          <w:lang w:eastAsia="ru-RU"/>
        </w:rPr>
        <w:t>пива «</w:t>
      </w:r>
      <w:r w:rsidRPr="00776ED1" w:rsidR="00287852">
        <w:rPr>
          <w:b w:val="0"/>
          <w:sz w:val="26"/>
          <w:szCs w:val="26"/>
          <w:lang w:eastAsia="ru-RU"/>
        </w:rPr>
        <w:t>Жигулевское</w:t>
      </w:r>
      <w:r w:rsidRPr="00776ED1" w:rsidR="00287852">
        <w:rPr>
          <w:b w:val="0"/>
          <w:sz w:val="26"/>
          <w:szCs w:val="26"/>
          <w:lang w:eastAsia="ru-RU"/>
        </w:rPr>
        <w:t xml:space="preserve"> светлое» </w:t>
      </w:r>
      <w:r w:rsidRPr="00776ED1">
        <w:rPr>
          <w:b w:val="0"/>
          <w:sz w:val="26"/>
          <w:szCs w:val="26"/>
          <w:lang w:eastAsia="ru-RU"/>
        </w:rPr>
        <w:t xml:space="preserve">на разлив, </w:t>
      </w:r>
      <w:r w:rsidRPr="00776ED1" w:rsidR="00287852">
        <w:rPr>
          <w:b w:val="0"/>
          <w:sz w:val="26"/>
          <w:szCs w:val="26"/>
          <w:lang w:eastAsia="ru-RU"/>
        </w:rPr>
        <w:t>с содержанием спирта не менее 4,4% по цене 100 рублей за 0,5 л</w:t>
      </w:r>
      <w:r w:rsidR="000D3D5B">
        <w:rPr>
          <w:b w:val="0"/>
          <w:sz w:val="26"/>
          <w:szCs w:val="26"/>
          <w:lang w:eastAsia="ru-RU"/>
        </w:rPr>
        <w:t>.</w:t>
      </w:r>
    </w:p>
    <w:p w:rsidR="00D73E6E" w:rsidP="00776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6ED1">
        <w:rPr>
          <w:rFonts w:ascii="Times New Roman" w:hAnsi="Times New Roman"/>
          <w:sz w:val="26"/>
          <w:szCs w:val="26"/>
        </w:rPr>
        <w:t xml:space="preserve">При рассмотрении дела </w:t>
      </w:r>
      <w:r w:rsidRPr="00776ED1" w:rsidR="00D172A9">
        <w:rPr>
          <w:rFonts w:ascii="Times New Roman" w:hAnsi="Times New Roman"/>
          <w:sz w:val="26"/>
          <w:szCs w:val="26"/>
          <w:lang w:eastAsia="ru-RU"/>
        </w:rPr>
        <w:t>Кропочева</w:t>
      </w:r>
      <w:r w:rsidRPr="00776ED1" w:rsidR="00D172A9">
        <w:rPr>
          <w:rFonts w:ascii="Times New Roman" w:hAnsi="Times New Roman"/>
          <w:sz w:val="26"/>
          <w:szCs w:val="26"/>
          <w:lang w:eastAsia="ru-RU"/>
        </w:rPr>
        <w:t xml:space="preserve"> О.Л.</w:t>
      </w:r>
      <w:r w:rsidRPr="00776E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6ED1">
        <w:rPr>
          <w:rFonts w:ascii="Times New Roman" w:hAnsi="Times New Roman"/>
          <w:sz w:val="26"/>
          <w:szCs w:val="26"/>
        </w:rPr>
        <w:t>пояснил</w:t>
      </w:r>
      <w:r w:rsidRPr="00776ED1" w:rsidR="00D172A9">
        <w:rPr>
          <w:rFonts w:ascii="Times New Roman" w:hAnsi="Times New Roman"/>
          <w:sz w:val="26"/>
          <w:szCs w:val="26"/>
        </w:rPr>
        <w:t>а</w:t>
      </w:r>
      <w:r w:rsidRPr="00776ED1">
        <w:rPr>
          <w:rFonts w:ascii="Times New Roman" w:hAnsi="Times New Roman"/>
          <w:sz w:val="26"/>
          <w:szCs w:val="26"/>
        </w:rPr>
        <w:t xml:space="preserve">, что </w:t>
      </w:r>
      <w:r w:rsidRPr="00776ED1" w:rsidR="007028F5">
        <w:rPr>
          <w:rFonts w:ascii="Times New Roman" w:hAnsi="Times New Roman"/>
          <w:sz w:val="26"/>
          <w:szCs w:val="26"/>
        </w:rPr>
        <w:t xml:space="preserve">директором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Pr="00776ED1" w:rsidR="007028F5">
        <w:rPr>
          <w:rFonts w:ascii="Times New Roman" w:hAnsi="Times New Roman"/>
          <w:sz w:val="26"/>
          <w:szCs w:val="26"/>
        </w:rPr>
        <w:t xml:space="preserve"> она была уполномочена представлять интересы юридического лица </w:t>
      </w:r>
      <w:r w:rsidR="00903140">
        <w:rPr>
          <w:rFonts w:ascii="Times New Roman" w:hAnsi="Times New Roman"/>
          <w:sz w:val="26"/>
          <w:szCs w:val="26"/>
        </w:rPr>
        <w:t>при составлении протокола об административном правонарушении по ч. 3 ст. 14.16 КоАП РФ по факту</w:t>
      </w:r>
      <w:r w:rsidR="00A834A5">
        <w:rPr>
          <w:rFonts w:ascii="Times New Roman" w:hAnsi="Times New Roman"/>
          <w:sz w:val="26"/>
          <w:szCs w:val="26"/>
        </w:rPr>
        <w:t xml:space="preserve"> </w:t>
      </w:r>
      <w:r w:rsidR="00903140">
        <w:rPr>
          <w:rFonts w:ascii="Times New Roman" w:hAnsi="Times New Roman"/>
          <w:sz w:val="26"/>
          <w:szCs w:val="26"/>
        </w:rPr>
        <w:t xml:space="preserve">нарушения </w:t>
      </w:r>
      <w:r w:rsidRPr="00776ED1" w:rsidR="00903140">
        <w:rPr>
          <w:rFonts w:ascii="Times New Roman" w:eastAsia="Times New Roman" w:hAnsi="Times New Roman"/>
          <w:sz w:val="26"/>
          <w:szCs w:val="26"/>
          <w:lang w:eastAsia="ru-RU"/>
        </w:rPr>
        <w:t>особых требований и правил розничной продажи алкогольной и спиртосодержащей продукции</w:t>
      </w:r>
      <w:r w:rsidR="009031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76ED1" w:rsidR="007028F5">
        <w:rPr>
          <w:rFonts w:ascii="Times New Roman" w:hAnsi="Times New Roman"/>
          <w:sz w:val="26"/>
          <w:szCs w:val="26"/>
        </w:rPr>
        <w:t xml:space="preserve"> </w:t>
      </w:r>
      <w:r w:rsidR="00A121B4">
        <w:rPr>
          <w:rFonts w:ascii="Times New Roman" w:hAnsi="Times New Roman"/>
          <w:sz w:val="26"/>
          <w:szCs w:val="26"/>
        </w:rPr>
        <w:t xml:space="preserve">Явившись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="00A121B4">
        <w:rPr>
          <w:rFonts w:ascii="Times New Roman" w:hAnsi="Times New Roman"/>
          <w:sz w:val="26"/>
          <w:szCs w:val="26"/>
        </w:rPr>
        <w:t xml:space="preserve">г. для составления вышеуказанного  протокола, должностному лицу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="00A121B4">
        <w:rPr>
          <w:rFonts w:ascii="Times New Roman" w:hAnsi="Times New Roman"/>
          <w:sz w:val="26"/>
          <w:szCs w:val="26"/>
        </w:rPr>
        <w:t xml:space="preserve">Указала, что оснований для составления в отношении нее протокола об административном правонарушении по ч. 3 ст. 14.16 КоАП РФ у должностного лица не </w:t>
      </w:r>
      <w:r w:rsidR="00A121B4">
        <w:rPr>
          <w:rFonts w:ascii="Times New Roman" w:hAnsi="Times New Roman"/>
          <w:sz w:val="26"/>
          <w:szCs w:val="26"/>
        </w:rPr>
        <w:t>имелось</w:t>
      </w:r>
      <w:r w:rsidR="00A121B4">
        <w:rPr>
          <w:rFonts w:ascii="Times New Roman" w:hAnsi="Times New Roman"/>
          <w:sz w:val="26"/>
          <w:szCs w:val="26"/>
        </w:rPr>
        <w:t xml:space="preserve"> поскольку она не является специальным субъектом в отношении которого может быть составлен протокол за нарушение правил розничной продажи алкогольной продукции. </w:t>
      </w:r>
      <w:r w:rsidRPr="00776ED1">
        <w:rPr>
          <w:rFonts w:ascii="Times New Roman" w:hAnsi="Times New Roman"/>
          <w:sz w:val="26"/>
          <w:szCs w:val="26"/>
        </w:rPr>
        <w:t xml:space="preserve">Просила прекратить производство по делу ввиду </w:t>
      </w:r>
      <w:r w:rsidR="00FF3919">
        <w:rPr>
          <w:rFonts w:ascii="Times New Roman" w:hAnsi="Times New Roman"/>
          <w:sz w:val="26"/>
          <w:szCs w:val="26"/>
        </w:rPr>
        <w:t>отсутствия состава административного правонарушения, предусмотренного ч.3 ст.14.16 КоАП РФ</w:t>
      </w:r>
      <w:r w:rsidRPr="00776ED1">
        <w:rPr>
          <w:rFonts w:ascii="Times New Roman" w:hAnsi="Times New Roman"/>
          <w:sz w:val="26"/>
          <w:szCs w:val="26"/>
        </w:rPr>
        <w:t>.</w:t>
      </w:r>
    </w:p>
    <w:p w:rsidR="00A834A5" w:rsidRPr="00776ED1" w:rsidP="00776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Допрошенный в качестве свидетеля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ыл выявлен факт нарушения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особых требований и правил розничной продажи алкогольной и спиртосодержащей продукции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ст. 16 </w:t>
      </w:r>
      <w:r w:rsidRPr="00776ED1">
        <w:rPr>
          <w:rFonts w:ascii="Times New Roman" w:hAnsi="Times New Roman"/>
          <w:sz w:val="26"/>
          <w:szCs w:val="26"/>
          <w:lang w:eastAsia="ru-RU"/>
        </w:rPr>
        <w:t xml:space="preserve">ФЗ-171 от 22.011.1995 г. «О государственном регулировании производства и оборота этилового спирта, алкогольной и спиртосодержащей продукции» </w:t>
      </w:r>
      <w:r>
        <w:rPr>
          <w:rFonts w:ascii="Times New Roman" w:hAnsi="Times New Roman"/>
          <w:sz w:val="26"/>
          <w:szCs w:val="26"/>
          <w:lang w:eastAsia="ru-RU"/>
        </w:rPr>
        <w:t xml:space="preserve">алкогольная продукция, а именно пиво на разлив реализовывалось в магазине,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находящемся на остановке общественного транспорта.</w:t>
      </w:r>
      <w:r w:rsidR="00192A16">
        <w:rPr>
          <w:rFonts w:ascii="Times New Roman" w:eastAsia="Times New Roman" w:hAnsi="Times New Roman"/>
          <w:sz w:val="26"/>
          <w:szCs w:val="26"/>
          <w:lang w:eastAsia="ru-RU"/>
        </w:rPr>
        <w:t xml:space="preserve"> 31.07.2023 г. на составление протокола об административном правонарушении прибыла представитель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="00192A16">
        <w:rPr>
          <w:rFonts w:ascii="Times New Roman" w:eastAsia="Times New Roman" w:hAnsi="Times New Roman"/>
          <w:sz w:val="26"/>
          <w:szCs w:val="26"/>
          <w:lang w:eastAsia="ru-RU"/>
        </w:rPr>
        <w:t>, предоставив соответствующую доверенность, в результате чего в отношении нее как представителя юридического лица</w:t>
      </w:r>
      <w:r w:rsidR="00192A16">
        <w:rPr>
          <w:rFonts w:ascii="Times New Roman" w:eastAsia="Times New Roman" w:hAnsi="Times New Roman"/>
          <w:sz w:val="26"/>
          <w:szCs w:val="26"/>
          <w:lang w:eastAsia="ru-RU"/>
        </w:rPr>
        <w:t xml:space="preserve"> был составлен протокол об административном правон</w:t>
      </w:r>
      <w:r w:rsidR="00907B7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92A16">
        <w:rPr>
          <w:rFonts w:ascii="Times New Roman" w:eastAsia="Times New Roman" w:hAnsi="Times New Roman"/>
          <w:sz w:val="26"/>
          <w:szCs w:val="26"/>
          <w:lang w:eastAsia="ru-RU"/>
        </w:rPr>
        <w:t>рушении.</w:t>
      </w:r>
    </w:p>
    <w:p w:rsidR="00543A39" w:rsidRPr="00776ED1" w:rsidP="00776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6ED1">
        <w:rPr>
          <w:rFonts w:ascii="Times New Roman" w:hAnsi="Times New Roman"/>
          <w:sz w:val="26"/>
          <w:szCs w:val="26"/>
        </w:rPr>
        <w:t xml:space="preserve">Выслушав </w:t>
      </w:r>
      <w:r w:rsidRPr="00776ED1" w:rsidR="00D73E6E">
        <w:rPr>
          <w:rFonts w:ascii="Times New Roman" w:hAnsi="Times New Roman"/>
          <w:sz w:val="26"/>
          <w:szCs w:val="26"/>
          <w:lang w:eastAsia="ru-RU"/>
        </w:rPr>
        <w:t>Кропочеву</w:t>
      </w:r>
      <w:r w:rsidRPr="00776ED1" w:rsidR="00D73E6E">
        <w:rPr>
          <w:rFonts w:ascii="Times New Roman" w:hAnsi="Times New Roman"/>
          <w:sz w:val="26"/>
          <w:szCs w:val="26"/>
          <w:lang w:eastAsia="ru-RU"/>
        </w:rPr>
        <w:t xml:space="preserve"> О.Л.</w:t>
      </w:r>
      <w:r w:rsidRPr="00776ED1">
        <w:rPr>
          <w:rFonts w:ascii="Times New Roman" w:hAnsi="Times New Roman"/>
          <w:sz w:val="26"/>
          <w:szCs w:val="26"/>
        </w:rPr>
        <w:t xml:space="preserve">, </w:t>
      </w:r>
      <w:r w:rsidR="005625AB">
        <w:rPr>
          <w:rFonts w:ascii="Times New Roman" w:hAnsi="Times New Roman"/>
          <w:sz w:val="26"/>
          <w:szCs w:val="26"/>
        </w:rPr>
        <w:t xml:space="preserve">допросив в качестве свидетеля лицо, составившее протокол об административном правонарушении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="005625AB">
        <w:rPr>
          <w:rFonts w:ascii="Times New Roman" w:hAnsi="Times New Roman"/>
          <w:sz w:val="26"/>
          <w:szCs w:val="26"/>
        </w:rPr>
        <w:t>,</w:t>
      </w:r>
      <w:r w:rsidRPr="00776ED1" w:rsidR="005625AB">
        <w:rPr>
          <w:rFonts w:ascii="Times New Roman" w:hAnsi="Times New Roman"/>
          <w:sz w:val="26"/>
          <w:szCs w:val="26"/>
        </w:rPr>
        <w:t xml:space="preserve"> </w:t>
      </w:r>
      <w:r w:rsidRPr="00776ED1">
        <w:rPr>
          <w:rFonts w:ascii="Times New Roman" w:hAnsi="Times New Roman"/>
          <w:sz w:val="26"/>
          <w:szCs w:val="26"/>
        </w:rPr>
        <w:t xml:space="preserve">исследовав материалы дела, судом установлено следующее.  </w:t>
      </w:r>
    </w:p>
    <w:p w:rsidR="005625AB" w:rsidRPr="00776ED1" w:rsidP="005625AB">
      <w:pPr>
        <w:pStyle w:val="20"/>
        <w:shd w:val="clear" w:color="auto" w:fill="auto"/>
        <w:spacing w:before="0" w:line="240" w:lineRule="auto"/>
        <w:ind w:firstLine="567"/>
        <w:rPr>
          <w:b w:val="0"/>
          <w:sz w:val="26"/>
          <w:szCs w:val="26"/>
          <w:lang w:eastAsia="ru-RU"/>
        </w:rPr>
      </w:pPr>
      <w:r w:rsidRPr="00C848EA">
        <w:rPr>
          <w:b w:val="0"/>
          <w:sz w:val="26"/>
          <w:szCs w:val="26"/>
          <w:lang w:eastAsia="ru-RU"/>
        </w:rPr>
        <w:t>«данные изъяты»</w:t>
      </w:r>
      <w:r w:rsidRPr="00776ED1">
        <w:rPr>
          <w:b w:val="0"/>
          <w:sz w:val="26"/>
          <w:szCs w:val="26"/>
          <w:lang w:eastAsia="ru-RU"/>
        </w:rPr>
        <w:t xml:space="preserve"> </w:t>
      </w:r>
      <w:r w:rsidRPr="00776ED1">
        <w:rPr>
          <w:b w:val="0"/>
          <w:sz w:val="26"/>
          <w:szCs w:val="26"/>
        </w:rPr>
        <w:t xml:space="preserve">в </w:t>
      </w:r>
      <w:r w:rsidRPr="00776ED1">
        <w:rPr>
          <w:b w:val="0"/>
          <w:sz w:val="26"/>
          <w:szCs w:val="26"/>
          <w:lang w:eastAsia="ru-RU"/>
        </w:rPr>
        <w:t xml:space="preserve">отношении </w:t>
      </w:r>
      <w:r w:rsidRPr="00776ED1">
        <w:rPr>
          <w:b w:val="0"/>
          <w:sz w:val="26"/>
          <w:szCs w:val="26"/>
          <w:lang w:eastAsia="ru-RU"/>
        </w:rPr>
        <w:t>Кропочевой</w:t>
      </w:r>
      <w:r w:rsidRPr="00776ED1">
        <w:rPr>
          <w:b w:val="0"/>
          <w:sz w:val="26"/>
          <w:szCs w:val="26"/>
          <w:lang w:eastAsia="ru-RU"/>
        </w:rPr>
        <w:t xml:space="preserve"> О.Л. был составлен протокол об </w:t>
      </w:r>
      <w:r w:rsidRPr="00776ED1">
        <w:rPr>
          <w:b w:val="0"/>
          <w:sz w:val="26"/>
          <w:szCs w:val="26"/>
          <w:lang w:eastAsia="ru-RU"/>
        </w:rPr>
        <w:t xml:space="preserve">административном правонарушении </w:t>
      </w:r>
      <w:r w:rsidRPr="00C848EA">
        <w:rPr>
          <w:b w:val="0"/>
          <w:sz w:val="26"/>
          <w:szCs w:val="26"/>
          <w:lang w:eastAsia="ru-RU"/>
        </w:rPr>
        <w:t>«данные изъяты»</w:t>
      </w:r>
      <w:r w:rsidRPr="00776ED1">
        <w:rPr>
          <w:b w:val="0"/>
          <w:sz w:val="26"/>
          <w:szCs w:val="26"/>
          <w:lang w:eastAsia="ru-RU"/>
        </w:rPr>
        <w:t xml:space="preserve"> </w:t>
      </w:r>
      <w:r w:rsidRPr="00776ED1">
        <w:rPr>
          <w:b w:val="0"/>
          <w:sz w:val="26"/>
          <w:szCs w:val="26"/>
          <w:lang w:eastAsia="ru-RU"/>
        </w:rPr>
        <w:t xml:space="preserve">по тем основаниям, что </w:t>
      </w:r>
      <w:r w:rsidRPr="00C848EA">
        <w:rPr>
          <w:b w:val="0"/>
          <w:sz w:val="26"/>
          <w:szCs w:val="26"/>
          <w:lang w:eastAsia="ru-RU"/>
        </w:rPr>
        <w:t>«данные изъяты»</w:t>
      </w:r>
      <w:r w:rsidRPr="00776ED1">
        <w:rPr>
          <w:b w:val="0"/>
          <w:sz w:val="26"/>
          <w:szCs w:val="26"/>
          <w:lang w:eastAsia="ru-RU"/>
        </w:rPr>
        <w:t xml:space="preserve"> </w:t>
      </w:r>
      <w:r w:rsidR="00C42B4D">
        <w:rPr>
          <w:b w:val="0"/>
          <w:sz w:val="26"/>
          <w:szCs w:val="26"/>
          <w:lang w:eastAsia="ru-RU"/>
        </w:rPr>
        <w:t xml:space="preserve">в помещении магазина, принадлежащего </w:t>
      </w:r>
      <w:r w:rsidRPr="00C848EA">
        <w:rPr>
          <w:b w:val="0"/>
          <w:sz w:val="26"/>
          <w:szCs w:val="26"/>
          <w:lang w:eastAsia="ru-RU"/>
        </w:rPr>
        <w:t>«данные изъяты»</w:t>
      </w:r>
      <w:r w:rsidRPr="00776ED1">
        <w:rPr>
          <w:b w:val="0"/>
          <w:sz w:val="26"/>
          <w:szCs w:val="26"/>
          <w:lang w:eastAsia="ru-RU"/>
        </w:rPr>
        <w:t xml:space="preserve"> </w:t>
      </w:r>
      <w:r w:rsidRPr="00776ED1">
        <w:rPr>
          <w:b w:val="0"/>
          <w:sz w:val="26"/>
          <w:szCs w:val="26"/>
          <w:lang w:eastAsia="ru-RU"/>
        </w:rPr>
        <w:t>наруш</w:t>
      </w:r>
      <w:r w:rsidR="00C42B4D">
        <w:rPr>
          <w:b w:val="0"/>
          <w:sz w:val="26"/>
          <w:szCs w:val="26"/>
          <w:lang w:eastAsia="ru-RU"/>
        </w:rPr>
        <w:t>ены</w:t>
      </w:r>
      <w:r w:rsidRPr="00776ED1">
        <w:rPr>
          <w:b w:val="0"/>
          <w:sz w:val="26"/>
          <w:szCs w:val="26"/>
          <w:lang w:eastAsia="ru-RU"/>
        </w:rPr>
        <w:t xml:space="preserve"> ограничения розничной продажи алкогольной продукции, установленные ст. 16 ФЗ-171 от 22.011.1995 г. «О государственном регулировании производства и оборота этилового спирта, алкогольной и спиртосодержащей продукции» путем осуществления продажи </w:t>
      </w:r>
      <w:r w:rsidR="00FF3919">
        <w:rPr>
          <w:b w:val="0"/>
          <w:sz w:val="26"/>
          <w:szCs w:val="26"/>
          <w:lang w:eastAsia="ru-RU"/>
        </w:rPr>
        <w:t xml:space="preserve">алкогольной продукции, а именно </w:t>
      </w:r>
      <w:r w:rsidRPr="00776ED1">
        <w:rPr>
          <w:b w:val="0"/>
          <w:sz w:val="26"/>
          <w:szCs w:val="26"/>
          <w:lang w:eastAsia="ru-RU"/>
        </w:rPr>
        <w:t>пива</w:t>
      </w:r>
      <w:r w:rsidR="00FF3919">
        <w:rPr>
          <w:b w:val="0"/>
          <w:sz w:val="26"/>
          <w:szCs w:val="26"/>
          <w:lang w:eastAsia="ru-RU"/>
        </w:rPr>
        <w:t>,</w:t>
      </w:r>
      <w:r w:rsidRPr="00776ED1">
        <w:rPr>
          <w:b w:val="0"/>
          <w:sz w:val="26"/>
          <w:szCs w:val="26"/>
          <w:lang w:eastAsia="ru-RU"/>
        </w:rPr>
        <w:t xml:space="preserve"> </w:t>
      </w:r>
      <w:r w:rsidRPr="00776ED1">
        <w:rPr>
          <w:b w:val="0"/>
          <w:sz w:val="26"/>
          <w:szCs w:val="26"/>
          <w:lang w:eastAsia="ru-RU"/>
        </w:rPr>
        <w:t>на</w:t>
      </w:r>
      <w:r w:rsidRPr="00776ED1">
        <w:rPr>
          <w:b w:val="0"/>
          <w:sz w:val="26"/>
          <w:szCs w:val="26"/>
          <w:lang w:eastAsia="ru-RU"/>
        </w:rPr>
        <w:t xml:space="preserve"> остановке общественного транспорта. </w:t>
      </w:r>
    </w:p>
    <w:p w:rsidR="005625AB" w:rsidP="005625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письменным пояснениям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., последняя является продавцом продовольственных товаро</w:t>
      </w:r>
      <w:r w:rsidR="00806C0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трудового договора от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г. На временном летнем объекте, расположенном по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», ею осуществлялась реализация пива на разлив, в том числе и 06.07.2023 г. </w:t>
      </w:r>
    </w:p>
    <w:p w:rsidR="00EF3DCA" w:rsidRPr="00776ED1" w:rsidP="005625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="00DD009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протоколу осмотра принадлежащих юридическому лицу помещений </w:t>
      </w:r>
      <w:r w:rsidR="00DD0097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DD00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="00DD0097">
        <w:rPr>
          <w:rFonts w:ascii="Times New Roman" w:eastAsia="Times New Roman" w:hAnsi="Times New Roman"/>
          <w:sz w:val="26"/>
          <w:szCs w:val="26"/>
          <w:lang w:eastAsia="ru-RU"/>
        </w:rPr>
        <w:t xml:space="preserve">г., в ходе осмотра торгового объекта, расположенного по адресу: г. Евпатория,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="00DD0097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изъято пиво «Жигулевское светлое» в </w:t>
      </w:r>
      <w:r w:rsidR="00DD0097">
        <w:rPr>
          <w:rFonts w:ascii="Times New Roman" w:eastAsia="Times New Roman" w:hAnsi="Times New Roman"/>
          <w:sz w:val="26"/>
          <w:szCs w:val="26"/>
          <w:lang w:eastAsia="ru-RU"/>
        </w:rPr>
        <w:t>кеге</w:t>
      </w:r>
      <w:r w:rsidR="00DD0097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объемом 30 литров </w:t>
      </w:r>
      <w:r w:rsidR="00CA5AF9">
        <w:rPr>
          <w:rFonts w:ascii="Times New Roman" w:eastAsia="Times New Roman" w:hAnsi="Times New Roman"/>
          <w:sz w:val="26"/>
          <w:szCs w:val="26"/>
          <w:lang w:eastAsia="ru-RU"/>
        </w:rPr>
        <w:t>с фактическим</w:t>
      </w:r>
      <w:r w:rsidR="00DD0097">
        <w:rPr>
          <w:rFonts w:ascii="Times New Roman" w:eastAsia="Times New Roman" w:hAnsi="Times New Roman"/>
          <w:sz w:val="26"/>
          <w:szCs w:val="26"/>
          <w:lang w:eastAsia="ru-RU"/>
        </w:rPr>
        <w:t xml:space="preserve"> остатком 22 литра.</w:t>
      </w:r>
    </w:p>
    <w:p w:rsidR="005625AB" w:rsidP="005625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133C1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сведениями, содержащимися в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выписке из ЕГРЮЛ от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» включено в Единый государственный реестр юридических лиц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уполномочило гр.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Кропочеву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 О.Л. представлять интересы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во всех судебных, административных и правоохранительных органах со всеми правами, которые предоставлены заявителю, истцу, ответчику, третьему лицу, заинтересованному лицу, лицу</w:t>
      </w:r>
      <w:r w:rsidR="00444C5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ведется производство по делу об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правонарушении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, защитнику, потерпевшему, его представителю и т.д., о чем выдана соответствующая доверенность сроком на один год. </w:t>
      </w:r>
    </w:p>
    <w:p w:rsidR="00133C18" w:rsidRPr="00776ED1" w:rsidP="005625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Как установлено из пояснений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Кропочевой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О.Л., данных при рассмотрении дела, данная доверенность ей была выдана для представления интересов общества при составлении протокола об административном правонарушении по факту проверки 06.07.2023 г. помещения магазина по адресу: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</w:p>
    <w:p w:rsidR="000D49D1" w:rsidRPr="00776ED1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ED1">
        <w:rPr>
          <w:rFonts w:ascii="Times New Roman" w:hAnsi="Times New Roman"/>
          <w:sz w:val="26"/>
          <w:szCs w:val="26"/>
        </w:rPr>
        <w:t xml:space="preserve">Статья </w:t>
      </w:r>
      <w:r w:rsidRPr="00776ED1">
        <w:rPr>
          <w:rFonts w:ascii="Times New Roman" w:hAnsi="Times New Roman"/>
          <w:sz w:val="26"/>
          <w:szCs w:val="26"/>
        </w:rPr>
        <w:t>14.16 ч.</w:t>
      </w:r>
      <w:r w:rsidRPr="00776ED1">
        <w:rPr>
          <w:rFonts w:ascii="Times New Roman" w:hAnsi="Times New Roman"/>
          <w:sz w:val="26"/>
          <w:szCs w:val="26"/>
        </w:rPr>
        <w:t xml:space="preserve">3 КоАП </w:t>
      </w:r>
      <w:r w:rsidRPr="00776ED1">
        <w:rPr>
          <w:rFonts w:ascii="Times New Roman" w:hAnsi="Times New Roman"/>
          <w:sz w:val="26"/>
          <w:szCs w:val="26"/>
        </w:rPr>
        <w:t>РФ, инкриминируемая</w:t>
      </w:r>
      <w:r w:rsidRPr="00776ED1">
        <w:rPr>
          <w:rFonts w:ascii="Times New Roman" w:hAnsi="Times New Roman"/>
          <w:sz w:val="26"/>
          <w:szCs w:val="26"/>
        </w:rPr>
        <w:t xml:space="preserve"> </w:t>
      </w:r>
      <w:r w:rsidRPr="00776ED1">
        <w:rPr>
          <w:rFonts w:ascii="Times New Roman" w:hAnsi="Times New Roman"/>
          <w:sz w:val="26"/>
          <w:szCs w:val="26"/>
        </w:rPr>
        <w:t>Кропочевой</w:t>
      </w:r>
      <w:r w:rsidRPr="00776ED1">
        <w:rPr>
          <w:rFonts w:ascii="Times New Roman" w:hAnsi="Times New Roman"/>
          <w:sz w:val="26"/>
          <w:szCs w:val="26"/>
        </w:rPr>
        <w:t xml:space="preserve"> О.Л</w:t>
      </w:r>
      <w:r w:rsidRPr="00776ED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776ED1">
        <w:rPr>
          <w:rFonts w:ascii="Times New Roman" w:hAnsi="Times New Roman"/>
          <w:sz w:val="26"/>
          <w:szCs w:val="26"/>
        </w:rPr>
        <w:t>предусматривает</w:t>
      </w:r>
      <w:r w:rsidRPr="00776ED1">
        <w:rPr>
          <w:rFonts w:ascii="Times New Roman" w:hAnsi="Times New Roman"/>
          <w:sz w:val="26"/>
          <w:szCs w:val="26"/>
        </w:rPr>
        <w:t xml:space="preserve"> ответственность за 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444C5B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33BC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административного правонарушения, предусмотренного ч. 3 ст. 14.16 Кодекса Российской Федерации об административных правонарушениях являются отношения в сфере предпринимательской деятельности. </w:t>
      </w:r>
    </w:p>
    <w:p w:rsidR="0015131B" w:rsidRPr="000D33BC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33BC">
        <w:rPr>
          <w:rFonts w:ascii="Times New Roman" w:eastAsia="Times New Roman" w:hAnsi="Times New Roman"/>
          <w:sz w:val="26"/>
          <w:szCs w:val="26"/>
          <w:lang w:eastAsia="ru-RU"/>
        </w:rPr>
        <w:t>Объективная сторона правонарушения состоит в том, что виновный, осуществляя предпринимательскую деятельность посредством розничной продажи алкогольной продукции, нарушает требования и правила розничной продажи алкогольной и спиртосодержащей продукции.</w:t>
      </w:r>
    </w:p>
    <w:p w:rsidR="0015131B" w:rsidRPr="000D33BC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33BC">
        <w:rPr>
          <w:rFonts w:ascii="Times New Roman" w:eastAsia="Times New Roman" w:hAnsi="Times New Roman"/>
          <w:sz w:val="26"/>
          <w:szCs w:val="26"/>
          <w:lang w:eastAsia="ru-RU"/>
        </w:rPr>
        <w:t xml:space="preserve">Субъективная сторона правонарушения, предусмотренного ч. 3 ст. 14.16 Кодекса Российской Федерации об административных правонарушениях, характеризуется либо прямым, либо косвенным умыслом. </w:t>
      </w:r>
    </w:p>
    <w:p w:rsidR="009468BF" w:rsidRPr="00776ED1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68BF">
        <w:rPr>
          <w:rFonts w:ascii="Times New Roman" w:eastAsia="Times New Roman" w:hAnsi="Times New Roman"/>
          <w:sz w:val="26"/>
          <w:szCs w:val="26"/>
          <w:lang w:eastAsia="ru-RU"/>
        </w:rPr>
        <w:t xml:space="preserve">Субъектами предусмотренных комментируемой статьей деяний могут выступать должностные и юридические лица. </w:t>
      </w:r>
    </w:p>
    <w:p w:rsidR="009468BF" w:rsidRPr="00776ED1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Исходя из изложенного</w:t>
      </w: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76ED1" w:rsidR="006133FA">
        <w:rPr>
          <w:rFonts w:ascii="Times New Roman" w:eastAsia="Times New Roman" w:hAnsi="Times New Roman"/>
          <w:sz w:val="26"/>
          <w:szCs w:val="26"/>
          <w:lang w:eastAsia="ru-RU"/>
        </w:rPr>
        <w:t>состав правонарушения не предусматривает физическое лицо – гражданина</w:t>
      </w:r>
      <w:r w:rsidR="0053385E">
        <w:rPr>
          <w:rFonts w:ascii="Times New Roman" w:eastAsia="Times New Roman" w:hAnsi="Times New Roman"/>
          <w:sz w:val="26"/>
          <w:szCs w:val="26"/>
          <w:lang w:eastAsia="ru-RU"/>
        </w:rPr>
        <w:t>, в данном случае представителя юридического лица, действующего на основании доверенности,</w:t>
      </w:r>
      <w:r w:rsidRPr="00776ED1" w:rsidR="006133FA">
        <w:rPr>
          <w:rFonts w:ascii="Times New Roman" w:eastAsia="Times New Roman" w:hAnsi="Times New Roman"/>
          <w:sz w:val="26"/>
          <w:szCs w:val="26"/>
          <w:lang w:eastAsia="ru-RU"/>
        </w:rPr>
        <w:t xml:space="preserve"> в качестве субъекта ответственности, предусмотренной ч. 3 ст. 14.16. КоАП РФ.</w:t>
      </w:r>
    </w:p>
    <w:p w:rsidR="00776ED1" w:rsidRPr="00776ED1" w:rsidP="00776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ED1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ч. 1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543A39" w:rsidRPr="00776ED1" w:rsidP="00776E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76ED1">
        <w:rPr>
          <w:rFonts w:ascii="Times New Roman" w:hAnsi="Times New Roman"/>
          <w:sz w:val="26"/>
          <w:szCs w:val="26"/>
        </w:rPr>
        <w:t>При таких обстоятельствах</w:t>
      </w:r>
      <w:r w:rsidRPr="00776ED1">
        <w:rPr>
          <w:rFonts w:ascii="Times New Roman" w:hAnsi="Times New Roman"/>
          <w:color w:val="000000"/>
          <w:sz w:val="26"/>
          <w:szCs w:val="26"/>
        </w:rPr>
        <w:t xml:space="preserve">, принимая во внимание отсутствие вины </w:t>
      </w:r>
      <w:r w:rsidRPr="00776ED1" w:rsidR="00776ED1">
        <w:rPr>
          <w:rFonts w:ascii="Times New Roman" w:hAnsi="Times New Roman"/>
          <w:color w:val="000000"/>
          <w:sz w:val="26"/>
          <w:szCs w:val="26"/>
        </w:rPr>
        <w:t>Кропочевой</w:t>
      </w:r>
      <w:r w:rsidRPr="00776ED1" w:rsidR="00776ED1">
        <w:rPr>
          <w:rFonts w:ascii="Times New Roman" w:hAnsi="Times New Roman"/>
          <w:color w:val="000000"/>
          <w:sz w:val="26"/>
          <w:szCs w:val="26"/>
        </w:rPr>
        <w:t xml:space="preserve"> О.Л. в </w:t>
      </w:r>
      <w:r w:rsidR="001C0EC7">
        <w:rPr>
          <w:rFonts w:ascii="Times New Roman" w:hAnsi="Times New Roman"/>
          <w:color w:val="000000"/>
          <w:sz w:val="26"/>
          <w:szCs w:val="26"/>
        </w:rPr>
        <w:t>совершении</w:t>
      </w:r>
      <w:r w:rsidR="00370463">
        <w:rPr>
          <w:rFonts w:ascii="Times New Roman" w:hAnsi="Times New Roman"/>
          <w:color w:val="000000"/>
          <w:sz w:val="26"/>
          <w:szCs w:val="26"/>
        </w:rPr>
        <w:t xml:space="preserve"> вменяемого</w:t>
      </w:r>
      <w:r w:rsidR="001C0EC7">
        <w:rPr>
          <w:rFonts w:ascii="Times New Roman" w:hAnsi="Times New Roman"/>
          <w:color w:val="000000"/>
          <w:sz w:val="26"/>
          <w:szCs w:val="26"/>
        </w:rPr>
        <w:t xml:space="preserve"> правонарушения, </w:t>
      </w:r>
      <w:r w:rsidRPr="00776ED1">
        <w:rPr>
          <w:rFonts w:ascii="Times New Roman" w:hAnsi="Times New Roman"/>
          <w:color w:val="000000"/>
          <w:sz w:val="26"/>
          <w:szCs w:val="26"/>
        </w:rPr>
        <w:t>производство по делу в отношении не</w:t>
      </w:r>
      <w:r w:rsidRPr="00776ED1" w:rsidR="00776ED1">
        <w:rPr>
          <w:rFonts w:ascii="Times New Roman" w:hAnsi="Times New Roman"/>
          <w:color w:val="000000"/>
          <w:sz w:val="26"/>
          <w:szCs w:val="26"/>
        </w:rPr>
        <w:t>е</w:t>
      </w:r>
      <w:r w:rsidRPr="00776ED1">
        <w:rPr>
          <w:rFonts w:ascii="Times New Roman" w:hAnsi="Times New Roman"/>
          <w:color w:val="000000"/>
          <w:sz w:val="26"/>
          <w:szCs w:val="26"/>
        </w:rPr>
        <w:t xml:space="preserve"> подлежит прекращению</w:t>
      </w:r>
      <w:r w:rsidRPr="00370463" w:rsidR="003704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6ED1" w:rsidR="00370463">
        <w:rPr>
          <w:rFonts w:ascii="Times New Roman" w:hAnsi="Times New Roman"/>
          <w:color w:val="000000"/>
          <w:sz w:val="26"/>
          <w:szCs w:val="26"/>
        </w:rPr>
        <w:t>в соответствии с п.2 ч.1 ст. 24.5 КоАП </w:t>
      </w:r>
      <w:r w:rsidR="003704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6ED1" w:rsidR="00370463">
        <w:rPr>
          <w:rFonts w:ascii="Times New Roman" w:hAnsi="Times New Roman"/>
          <w:color w:val="000000"/>
          <w:sz w:val="26"/>
          <w:szCs w:val="26"/>
        </w:rPr>
        <w:t>РФ,</w:t>
      </w:r>
      <w:r w:rsidR="003704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6ED1">
        <w:rPr>
          <w:rFonts w:ascii="Times New Roman" w:hAnsi="Times New Roman"/>
          <w:color w:val="000000"/>
          <w:sz w:val="26"/>
          <w:szCs w:val="26"/>
        </w:rPr>
        <w:t xml:space="preserve">в связи с отсутствием состава административного правонарушения, предусмотренного ч. 3 ст. </w:t>
      </w:r>
      <w:r w:rsidRPr="00776ED1" w:rsidR="00776ED1">
        <w:rPr>
          <w:rFonts w:ascii="Times New Roman" w:hAnsi="Times New Roman"/>
          <w:color w:val="000000"/>
          <w:sz w:val="26"/>
          <w:szCs w:val="26"/>
        </w:rPr>
        <w:t>14.16</w:t>
      </w:r>
      <w:r w:rsidRPr="00776ED1">
        <w:rPr>
          <w:rFonts w:ascii="Times New Roman" w:hAnsi="Times New Roman"/>
          <w:color w:val="000000"/>
          <w:sz w:val="26"/>
          <w:szCs w:val="26"/>
        </w:rPr>
        <w:t xml:space="preserve"> КоАП РФ.</w:t>
      </w:r>
    </w:p>
    <w:p w:rsidR="00543A39" w:rsidRPr="00776ED1" w:rsidP="00776E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776ED1">
        <w:rPr>
          <w:rFonts w:ascii="Times New Roman" w:hAnsi="Times New Roman"/>
          <w:color w:val="000000"/>
          <w:sz w:val="26"/>
          <w:szCs w:val="26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543A39" w:rsidRPr="00776ED1" w:rsidP="00776ED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776ED1">
        <w:rPr>
          <w:rFonts w:ascii="Times New Roman" w:hAnsi="Times New Roman"/>
          <w:color w:val="000000"/>
          <w:sz w:val="26"/>
          <w:szCs w:val="26"/>
        </w:rPr>
        <w:t>п</w:t>
      </w:r>
      <w:r w:rsidRPr="00776ED1">
        <w:rPr>
          <w:rFonts w:ascii="Times New Roman" w:hAnsi="Times New Roman"/>
          <w:color w:val="000000"/>
          <w:sz w:val="26"/>
          <w:szCs w:val="26"/>
        </w:rPr>
        <w:t xml:space="preserve"> о с т а н о в и л:</w:t>
      </w:r>
    </w:p>
    <w:p w:rsidR="00543A39" w:rsidP="00776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6ED1">
        <w:rPr>
          <w:rFonts w:ascii="Times New Roman" w:hAnsi="Times New Roman"/>
          <w:color w:val="000000"/>
          <w:sz w:val="26"/>
          <w:szCs w:val="26"/>
        </w:rPr>
        <w:t>Производство по делу об административном правонарушении в отношении</w:t>
      </w:r>
      <w:r w:rsidRPr="00776ED1">
        <w:rPr>
          <w:rFonts w:ascii="Times New Roman" w:hAnsi="Times New Roman"/>
          <w:sz w:val="26"/>
          <w:szCs w:val="26"/>
        </w:rPr>
        <w:t xml:space="preserve"> </w:t>
      </w:r>
      <w:r w:rsidRPr="00776ED1" w:rsidR="00776ED1">
        <w:rPr>
          <w:rFonts w:ascii="Times New Roman" w:hAnsi="Times New Roman"/>
          <w:sz w:val="26"/>
          <w:szCs w:val="26"/>
        </w:rPr>
        <w:t>Кропочевой</w:t>
      </w:r>
      <w:r w:rsidRPr="00776ED1" w:rsidR="00776ED1">
        <w:rPr>
          <w:rFonts w:ascii="Times New Roman" w:hAnsi="Times New Roman"/>
          <w:sz w:val="26"/>
          <w:szCs w:val="26"/>
        </w:rPr>
        <w:t xml:space="preserve"> Ольги Леонидовны</w:t>
      </w:r>
      <w:r w:rsidRPr="00776ED1">
        <w:rPr>
          <w:rFonts w:ascii="Times New Roman" w:hAnsi="Times New Roman"/>
          <w:sz w:val="26"/>
          <w:szCs w:val="26"/>
        </w:rPr>
        <w:t xml:space="preserve"> </w:t>
      </w:r>
      <w:r w:rsidRPr="00776ED1">
        <w:rPr>
          <w:rFonts w:ascii="Times New Roman" w:hAnsi="Times New Roman"/>
          <w:color w:val="000000"/>
          <w:sz w:val="26"/>
          <w:szCs w:val="26"/>
        </w:rPr>
        <w:t>за отсутствием в е</w:t>
      </w:r>
      <w:r w:rsidRPr="00776ED1" w:rsidR="00776ED1">
        <w:rPr>
          <w:rFonts w:ascii="Times New Roman" w:hAnsi="Times New Roman"/>
          <w:color w:val="000000"/>
          <w:sz w:val="26"/>
          <w:szCs w:val="26"/>
        </w:rPr>
        <w:t>ё</w:t>
      </w:r>
      <w:r w:rsidRPr="00776ED1">
        <w:rPr>
          <w:rFonts w:ascii="Times New Roman" w:hAnsi="Times New Roman"/>
          <w:color w:val="000000"/>
          <w:sz w:val="26"/>
          <w:szCs w:val="26"/>
        </w:rPr>
        <w:t xml:space="preserve"> действиях состава административного правонарушения, предусмотренного ст. </w:t>
      </w:r>
      <w:r w:rsidRPr="00776ED1" w:rsidR="00776ED1">
        <w:rPr>
          <w:rFonts w:ascii="Times New Roman" w:hAnsi="Times New Roman"/>
          <w:color w:val="000000"/>
          <w:sz w:val="26"/>
          <w:szCs w:val="26"/>
        </w:rPr>
        <w:t>14.16</w:t>
      </w:r>
      <w:r w:rsidRPr="00776ED1">
        <w:rPr>
          <w:rFonts w:ascii="Times New Roman" w:hAnsi="Times New Roman"/>
          <w:color w:val="000000"/>
          <w:sz w:val="26"/>
          <w:szCs w:val="26"/>
        </w:rPr>
        <w:t xml:space="preserve"> ч.3  </w:t>
      </w:r>
      <w:r w:rsidRPr="00776ED1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– прекратить. </w:t>
      </w:r>
    </w:p>
    <w:p w:rsidR="00543A39" w:rsidRPr="00776ED1" w:rsidP="00776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Изъятая в ходе осмотра алкогольная продукция - 22 литра пива «Жигулевское Светлое», находящееся в емкости объемом 30 литров, хранящееся в камере хранения ОМВД России по г. Евпатории согласно акту приема-передачи изъятых вещей и документов от 10.07.2023 г. (протокол 8201 №153461) возвратить ООО </w:t>
      </w:r>
      <w:r w:rsidRPr="00C848EA" w:rsidR="00C848E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776ED1" w:rsidR="00C848EA">
        <w:rPr>
          <w:sz w:val="26"/>
          <w:szCs w:val="26"/>
          <w:lang w:eastAsia="ru-RU"/>
        </w:rPr>
        <w:t xml:space="preserve"> </w:t>
      </w:r>
      <w:r w:rsidRPr="00776ED1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№41 Евпаторийского</w:t>
      </w:r>
      <w:r w:rsidRPr="00776ED1">
        <w:rPr>
          <w:rFonts w:ascii="Times New Roman" w:hAnsi="Times New Roman"/>
          <w:sz w:val="26"/>
          <w:szCs w:val="26"/>
        </w:rPr>
        <w:t xml:space="preserve"> судебного района (городской округ Евпатория) в течение 10 дней в порядке, предусмотренном ст. 30.2 Кодекса Российской Федерации об административных правонарушениях.</w:t>
      </w:r>
    </w:p>
    <w:p w:rsidR="002B6C77" w:rsidP="00776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43A39" w:rsidRPr="00776ED1" w:rsidP="00776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6ED1">
        <w:rPr>
          <w:rFonts w:ascii="Times New Roman" w:hAnsi="Times New Roman"/>
          <w:sz w:val="26"/>
          <w:szCs w:val="26"/>
        </w:rPr>
        <w:t>Мировой судья</w:t>
      </w:r>
      <w:r w:rsidRPr="00776ED1">
        <w:rPr>
          <w:rFonts w:ascii="Times New Roman" w:hAnsi="Times New Roman"/>
          <w:sz w:val="26"/>
          <w:szCs w:val="26"/>
        </w:rPr>
        <w:tab/>
        <w:t>/подпись/</w:t>
      </w:r>
      <w:r w:rsidRPr="00776ED1">
        <w:rPr>
          <w:rFonts w:ascii="Times New Roman" w:hAnsi="Times New Roman"/>
          <w:sz w:val="26"/>
          <w:szCs w:val="26"/>
        </w:rPr>
        <w:tab/>
      </w:r>
      <w:r w:rsidRPr="00776ED1">
        <w:rPr>
          <w:rFonts w:ascii="Times New Roman" w:hAnsi="Times New Roman"/>
          <w:sz w:val="26"/>
          <w:szCs w:val="26"/>
        </w:rPr>
        <w:tab/>
      </w:r>
      <w:r w:rsidRPr="00776ED1">
        <w:rPr>
          <w:rFonts w:ascii="Times New Roman" w:hAnsi="Times New Roman"/>
          <w:sz w:val="26"/>
          <w:szCs w:val="26"/>
        </w:rPr>
        <w:tab/>
      </w:r>
      <w:r w:rsidRPr="00776ED1">
        <w:rPr>
          <w:rFonts w:ascii="Times New Roman" w:hAnsi="Times New Roman"/>
          <w:sz w:val="26"/>
          <w:szCs w:val="26"/>
        </w:rPr>
        <w:tab/>
      </w:r>
      <w:r w:rsidRPr="00776ED1">
        <w:rPr>
          <w:rFonts w:ascii="Times New Roman" w:hAnsi="Times New Roman"/>
          <w:sz w:val="26"/>
          <w:szCs w:val="26"/>
        </w:rPr>
        <w:tab/>
        <w:t xml:space="preserve">Е.Г. </w:t>
      </w:r>
      <w:r w:rsidRPr="00776ED1">
        <w:rPr>
          <w:rFonts w:ascii="Times New Roman" w:hAnsi="Times New Roman"/>
          <w:sz w:val="26"/>
          <w:szCs w:val="26"/>
        </w:rPr>
        <w:t>Кунцова</w:t>
      </w:r>
      <w:r w:rsidRPr="00776ED1">
        <w:rPr>
          <w:rFonts w:ascii="Times New Roman" w:hAnsi="Times New Roman"/>
          <w:sz w:val="26"/>
          <w:szCs w:val="26"/>
        </w:rPr>
        <w:t xml:space="preserve">    </w:t>
      </w:r>
    </w:p>
    <w:sectPr w:rsidSect="005625AB">
      <w:headerReference w:type="default" r:id="rId4"/>
      <w:pgSz w:w="11906" w:h="16838"/>
      <w:pgMar w:top="794" w:right="794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4431682"/>
      <w:docPartObj>
        <w:docPartGallery w:val="Page Numbers (Top of Page)"/>
        <w:docPartUnique/>
      </w:docPartObj>
    </w:sdtPr>
    <w:sdtContent>
      <w:p w:rsidR="000F59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8EA">
          <w:rPr>
            <w:noProof/>
          </w:rPr>
          <w:t>3</w:t>
        </w:r>
        <w:r>
          <w:fldChar w:fldCharType="end"/>
        </w:r>
      </w:p>
    </w:sdtContent>
  </w:sdt>
  <w:p w:rsidR="000F5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2AF6"/>
    <w:rsid w:val="00015E91"/>
    <w:rsid w:val="00020753"/>
    <w:rsid w:val="00020C07"/>
    <w:rsid w:val="00061854"/>
    <w:rsid w:val="00071E4D"/>
    <w:rsid w:val="0008774B"/>
    <w:rsid w:val="00097B3E"/>
    <w:rsid w:val="000C305B"/>
    <w:rsid w:val="000D33BC"/>
    <w:rsid w:val="000D3D5B"/>
    <w:rsid w:val="000D49D1"/>
    <w:rsid w:val="000F5981"/>
    <w:rsid w:val="0010167D"/>
    <w:rsid w:val="0010623E"/>
    <w:rsid w:val="001109B4"/>
    <w:rsid w:val="00133054"/>
    <w:rsid w:val="001332B2"/>
    <w:rsid w:val="00133C18"/>
    <w:rsid w:val="00137294"/>
    <w:rsid w:val="0014134A"/>
    <w:rsid w:val="0015131B"/>
    <w:rsid w:val="00152CF0"/>
    <w:rsid w:val="00192A16"/>
    <w:rsid w:val="001C0EC7"/>
    <w:rsid w:val="00200E97"/>
    <w:rsid w:val="002073DE"/>
    <w:rsid w:val="002131B7"/>
    <w:rsid w:val="002253AA"/>
    <w:rsid w:val="00225689"/>
    <w:rsid w:val="00261D3D"/>
    <w:rsid w:val="00270CA7"/>
    <w:rsid w:val="00287852"/>
    <w:rsid w:val="002A705B"/>
    <w:rsid w:val="002B6C77"/>
    <w:rsid w:val="002E0B67"/>
    <w:rsid w:val="002F287A"/>
    <w:rsid w:val="002F36DE"/>
    <w:rsid w:val="00336673"/>
    <w:rsid w:val="003516BF"/>
    <w:rsid w:val="00370463"/>
    <w:rsid w:val="00390565"/>
    <w:rsid w:val="00391D79"/>
    <w:rsid w:val="003A69CD"/>
    <w:rsid w:val="003B43E9"/>
    <w:rsid w:val="003D0903"/>
    <w:rsid w:val="003D0EB1"/>
    <w:rsid w:val="003E4C35"/>
    <w:rsid w:val="003E6B7F"/>
    <w:rsid w:val="00403F2A"/>
    <w:rsid w:val="00417FE7"/>
    <w:rsid w:val="00427C57"/>
    <w:rsid w:val="00432420"/>
    <w:rsid w:val="00436B5B"/>
    <w:rsid w:val="00442F1B"/>
    <w:rsid w:val="00444C5B"/>
    <w:rsid w:val="0046552F"/>
    <w:rsid w:val="00476ABB"/>
    <w:rsid w:val="00483B6B"/>
    <w:rsid w:val="004906CF"/>
    <w:rsid w:val="00496267"/>
    <w:rsid w:val="004B2DE9"/>
    <w:rsid w:val="004D72E1"/>
    <w:rsid w:val="004F0965"/>
    <w:rsid w:val="004F57B5"/>
    <w:rsid w:val="004F5FAD"/>
    <w:rsid w:val="00510508"/>
    <w:rsid w:val="0053328B"/>
    <w:rsid w:val="0053385E"/>
    <w:rsid w:val="00535247"/>
    <w:rsid w:val="00543A39"/>
    <w:rsid w:val="005625AB"/>
    <w:rsid w:val="005773F8"/>
    <w:rsid w:val="005A763B"/>
    <w:rsid w:val="006133FA"/>
    <w:rsid w:val="00642EEF"/>
    <w:rsid w:val="0067640F"/>
    <w:rsid w:val="00677BD8"/>
    <w:rsid w:val="0068284D"/>
    <w:rsid w:val="0068715E"/>
    <w:rsid w:val="006932FB"/>
    <w:rsid w:val="006C3E64"/>
    <w:rsid w:val="006F4773"/>
    <w:rsid w:val="006F54DC"/>
    <w:rsid w:val="00700020"/>
    <w:rsid w:val="007028F5"/>
    <w:rsid w:val="00703D0E"/>
    <w:rsid w:val="007156CE"/>
    <w:rsid w:val="00721B76"/>
    <w:rsid w:val="0073024E"/>
    <w:rsid w:val="00736D6D"/>
    <w:rsid w:val="00751113"/>
    <w:rsid w:val="00756AD5"/>
    <w:rsid w:val="00756D5D"/>
    <w:rsid w:val="00776ED1"/>
    <w:rsid w:val="007969B0"/>
    <w:rsid w:val="007B792A"/>
    <w:rsid w:val="007D02EB"/>
    <w:rsid w:val="007D1672"/>
    <w:rsid w:val="007E5670"/>
    <w:rsid w:val="0080590F"/>
    <w:rsid w:val="00806C0A"/>
    <w:rsid w:val="00806D0F"/>
    <w:rsid w:val="008157F7"/>
    <w:rsid w:val="008220C3"/>
    <w:rsid w:val="00827C02"/>
    <w:rsid w:val="0084480F"/>
    <w:rsid w:val="008540EC"/>
    <w:rsid w:val="00891F58"/>
    <w:rsid w:val="008C293F"/>
    <w:rsid w:val="008D04C3"/>
    <w:rsid w:val="008F0793"/>
    <w:rsid w:val="008F08F4"/>
    <w:rsid w:val="00903140"/>
    <w:rsid w:val="00907B71"/>
    <w:rsid w:val="00931DA6"/>
    <w:rsid w:val="00933A12"/>
    <w:rsid w:val="00940233"/>
    <w:rsid w:val="009425F6"/>
    <w:rsid w:val="009468BF"/>
    <w:rsid w:val="009654D3"/>
    <w:rsid w:val="0099235E"/>
    <w:rsid w:val="00993F04"/>
    <w:rsid w:val="009B6E6C"/>
    <w:rsid w:val="009B78FF"/>
    <w:rsid w:val="009C634B"/>
    <w:rsid w:val="009C7B04"/>
    <w:rsid w:val="009F0F0D"/>
    <w:rsid w:val="009F65C7"/>
    <w:rsid w:val="00A121B4"/>
    <w:rsid w:val="00A54001"/>
    <w:rsid w:val="00A6696B"/>
    <w:rsid w:val="00A81ED3"/>
    <w:rsid w:val="00A834A5"/>
    <w:rsid w:val="00A903D2"/>
    <w:rsid w:val="00AB1C40"/>
    <w:rsid w:val="00AB3335"/>
    <w:rsid w:val="00AD11E0"/>
    <w:rsid w:val="00AD2B9B"/>
    <w:rsid w:val="00B07EE4"/>
    <w:rsid w:val="00B15F2E"/>
    <w:rsid w:val="00B20C9B"/>
    <w:rsid w:val="00B2304F"/>
    <w:rsid w:val="00B31774"/>
    <w:rsid w:val="00B422B3"/>
    <w:rsid w:val="00B4442D"/>
    <w:rsid w:val="00B5039E"/>
    <w:rsid w:val="00B7491F"/>
    <w:rsid w:val="00BC672B"/>
    <w:rsid w:val="00BD1F70"/>
    <w:rsid w:val="00BD6140"/>
    <w:rsid w:val="00BD6C23"/>
    <w:rsid w:val="00C0471C"/>
    <w:rsid w:val="00C13CB4"/>
    <w:rsid w:val="00C15446"/>
    <w:rsid w:val="00C161E7"/>
    <w:rsid w:val="00C174AF"/>
    <w:rsid w:val="00C42B4D"/>
    <w:rsid w:val="00C614E8"/>
    <w:rsid w:val="00C848EA"/>
    <w:rsid w:val="00C94E94"/>
    <w:rsid w:val="00CA5AF9"/>
    <w:rsid w:val="00CA77F8"/>
    <w:rsid w:val="00CD689A"/>
    <w:rsid w:val="00CE0F71"/>
    <w:rsid w:val="00CE7B8B"/>
    <w:rsid w:val="00D06735"/>
    <w:rsid w:val="00D10D94"/>
    <w:rsid w:val="00D150D2"/>
    <w:rsid w:val="00D172A9"/>
    <w:rsid w:val="00D410E5"/>
    <w:rsid w:val="00D73E6E"/>
    <w:rsid w:val="00D83079"/>
    <w:rsid w:val="00D93B55"/>
    <w:rsid w:val="00DD0097"/>
    <w:rsid w:val="00DD12E5"/>
    <w:rsid w:val="00DF4F5D"/>
    <w:rsid w:val="00E01BEB"/>
    <w:rsid w:val="00E07B26"/>
    <w:rsid w:val="00E1636F"/>
    <w:rsid w:val="00E26851"/>
    <w:rsid w:val="00E3377B"/>
    <w:rsid w:val="00E573F7"/>
    <w:rsid w:val="00E641AB"/>
    <w:rsid w:val="00EA144B"/>
    <w:rsid w:val="00EA5BF8"/>
    <w:rsid w:val="00EF3DCA"/>
    <w:rsid w:val="00F07CA2"/>
    <w:rsid w:val="00F11D8D"/>
    <w:rsid w:val="00F1437E"/>
    <w:rsid w:val="00F221AC"/>
    <w:rsid w:val="00F476AA"/>
    <w:rsid w:val="00F65151"/>
    <w:rsid w:val="00F922E9"/>
    <w:rsid w:val="00FA6562"/>
    <w:rsid w:val="00FF2205"/>
    <w:rsid w:val="00FF39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customStyle="1" w:styleId="ConsPlusNormal">
    <w:name w:val="ConsPlusNormal"/>
    <w:rsid w:val="00D06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unhideWhenUsed/>
    <w:rsid w:val="000F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F598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F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F5981"/>
    <w:rPr>
      <w:rFonts w:ascii="Calibri" w:eastAsia="Calibri" w:hAnsi="Calibri" w:cs="Times New Roman"/>
    </w:rPr>
  </w:style>
  <w:style w:type="character" w:customStyle="1" w:styleId="2105pt">
    <w:name w:val="Основной текст (2) + 10;5 pt;Не полужирный"/>
    <w:basedOn w:val="DefaultParagraphFont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200E97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0E97"/>
    <w:pPr>
      <w:widowControl w:val="0"/>
      <w:shd w:val="clear" w:color="auto" w:fill="FFFFFF"/>
      <w:spacing w:before="600" w:after="0" w:line="0" w:lineRule="atLeast"/>
      <w:jc w:val="both"/>
    </w:pPr>
    <w:rPr>
      <w:rFonts w:ascii="Times New Roman" w:eastAsia="Times New Roman" w:hAnsi="Times New Roman"/>
      <w:b/>
      <w:bCs/>
      <w:sz w:val="13"/>
      <w:szCs w:val="13"/>
    </w:rPr>
  </w:style>
  <w:style w:type="character" w:customStyle="1" w:styleId="29pt">
    <w:name w:val="Основной текст (2) + 9 pt;Не полужирный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;Малые прописные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F65151"/>
    <w:pPr>
      <w:spacing w:before="105"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