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D66A96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D66A96">
        <w:rPr>
          <w:b/>
          <w:sz w:val="26"/>
          <w:szCs w:val="26"/>
        </w:rPr>
        <w:t>Дело №5-41-</w:t>
      </w:r>
      <w:r w:rsidR="0088194C">
        <w:rPr>
          <w:b/>
          <w:sz w:val="26"/>
          <w:szCs w:val="26"/>
        </w:rPr>
        <w:t>2</w:t>
      </w:r>
      <w:r w:rsidR="008953AA">
        <w:rPr>
          <w:b/>
          <w:sz w:val="26"/>
          <w:szCs w:val="26"/>
        </w:rPr>
        <w:t>95</w:t>
      </w:r>
      <w:r w:rsidR="000B0445">
        <w:rPr>
          <w:b/>
          <w:sz w:val="26"/>
          <w:szCs w:val="26"/>
        </w:rPr>
        <w:t>/</w:t>
      </w:r>
      <w:r w:rsidRPr="00D66A96" w:rsidR="009670C3">
        <w:rPr>
          <w:b/>
          <w:sz w:val="26"/>
          <w:szCs w:val="26"/>
        </w:rPr>
        <w:t>202</w:t>
      </w:r>
      <w:r w:rsidRPr="00D66A96" w:rsidR="00DD39D6">
        <w:rPr>
          <w:b/>
          <w:sz w:val="26"/>
          <w:szCs w:val="26"/>
        </w:rPr>
        <w:t>2</w:t>
      </w:r>
    </w:p>
    <w:p w:rsidR="00246CCE" w:rsidRPr="00D66A96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D66A96">
        <w:rPr>
          <w:b/>
          <w:sz w:val="26"/>
          <w:szCs w:val="26"/>
          <w:lang w:val="uk-UA"/>
        </w:rPr>
        <w:t>ПОСТАНОВЛЕНИЕ</w:t>
      </w:r>
    </w:p>
    <w:p w:rsidR="002C4CC0" w:rsidRPr="00D66A96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D66A96">
        <w:rPr>
          <w:sz w:val="26"/>
          <w:szCs w:val="26"/>
          <w:lang w:val="uk-UA"/>
        </w:rPr>
        <w:t xml:space="preserve">       </w:t>
      </w:r>
      <w:r w:rsidR="008953AA">
        <w:rPr>
          <w:b/>
          <w:sz w:val="26"/>
          <w:szCs w:val="26"/>
        </w:rPr>
        <w:t>06 сентября</w:t>
      </w:r>
      <w:r w:rsidRPr="00D66A96" w:rsidR="00DD39D6">
        <w:rPr>
          <w:b/>
          <w:sz w:val="26"/>
          <w:szCs w:val="26"/>
        </w:rPr>
        <w:t xml:space="preserve"> 2022</w:t>
      </w:r>
      <w:r w:rsidRPr="00D66A96" w:rsidR="00F94CE0">
        <w:rPr>
          <w:b/>
          <w:sz w:val="26"/>
          <w:szCs w:val="26"/>
          <w:lang w:val="uk-UA"/>
        </w:rPr>
        <w:t xml:space="preserve">       </w:t>
      </w:r>
      <w:r w:rsidRPr="00D66A96" w:rsidR="004D7019">
        <w:rPr>
          <w:b/>
          <w:sz w:val="26"/>
          <w:szCs w:val="26"/>
          <w:lang w:val="uk-UA"/>
        </w:rPr>
        <w:t xml:space="preserve">                    </w:t>
      </w:r>
      <w:r w:rsidRPr="00D66A96" w:rsidR="00BF4A55">
        <w:rPr>
          <w:b/>
          <w:sz w:val="26"/>
          <w:szCs w:val="26"/>
          <w:lang w:val="uk-UA"/>
        </w:rPr>
        <w:t xml:space="preserve">       </w:t>
      </w:r>
      <w:r w:rsidR="009A7307">
        <w:rPr>
          <w:b/>
          <w:sz w:val="26"/>
          <w:szCs w:val="26"/>
          <w:lang w:val="uk-UA"/>
        </w:rPr>
        <w:t xml:space="preserve">        </w:t>
      </w:r>
      <w:r w:rsidRPr="00D66A96" w:rsidR="00BF4A55">
        <w:rPr>
          <w:b/>
          <w:sz w:val="26"/>
          <w:szCs w:val="26"/>
          <w:lang w:val="uk-UA"/>
        </w:rPr>
        <w:t xml:space="preserve"> </w:t>
      </w:r>
      <w:r w:rsidRPr="00D66A96" w:rsidR="004D7019">
        <w:rPr>
          <w:b/>
          <w:sz w:val="26"/>
          <w:szCs w:val="26"/>
          <w:lang w:val="uk-UA"/>
        </w:rPr>
        <w:t xml:space="preserve">       </w:t>
      </w:r>
      <w:r w:rsidRPr="00D66A96" w:rsidR="00F94CE0">
        <w:rPr>
          <w:b/>
          <w:sz w:val="26"/>
          <w:szCs w:val="26"/>
        </w:rPr>
        <w:t xml:space="preserve">г. Евпатория, </w:t>
      </w:r>
      <w:r w:rsidRPr="00D66A96">
        <w:rPr>
          <w:b/>
          <w:sz w:val="26"/>
          <w:szCs w:val="26"/>
        </w:rPr>
        <w:t>ул</w:t>
      </w:r>
      <w:r w:rsidRPr="00D66A96">
        <w:rPr>
          <w:b/>
          <w:sz w:val="26"/>
          <w:szCs w:val="26"/>
        </w:rPr>
        <w:t>.Г</w:t>
      </w:r>
      <w:r w:rsidRPr="00D66A96">
        <w:rPr>
          <w:b/>
          <w:sz w:val="26"/>
          <w:szCs w:val="26"/>
        </w:rPr>
        <w:t>орького,10/29</w:t>
      </w:r>
    </w:p>
    <w:p w:rsidR="00F94CE0" w:rsidRPr="00D66A96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D66A96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D66A9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D66A96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</w:t>
      </w:r>
      <w:r w:rsidRPr="00D66A96" w:rsidR="00DD39D6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    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C32BE6" w:rsidRPr="00D66A96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директора</w:t>
      </w:r>
      <w:r w:rsidRPr="00AB6F3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405C6">
        <w:rPr>
          <w:rFonts w:eastAsia="Calibri"/>
          <w:color w:val="000000"/>
          <w:sz w:val="26"/>
          <w:szCs w:val="26"/>
          <w:lang w:eastAsia="en-US"/>
        </w:rPr>
        <w:t xml:space="preserve">«данные изъяты» </w:t>
      </w:r>
      <w:r w:rsidR="001341AC">
        <w:rPr>
          <w:rFonts w:eastAsia="Calibri"/>
          <w:b/>
          <w:color w:val="000000"/>
          <w:sz w:val="26"/>
          <w:szCs w:val="26"/>
          <w:lang w:eastAsia="en-US"/>
        </w:rPr>
        <w:t>Карнаухова Николая Андреевича</w:t>
      </w:r>
      <w:r w:rsidRPr="00AB6F3F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2C4CC0" w:rsidRPr="00D66A96" w:rsidP="00013DBB">
      <w:pPr>
        <w:pStyle w:val="NoSpacing"/>
        <w:ind w:firstLine="709"/>
        <w:jc w:val="both"/>
        <w:rPr>
          <w:sz w:val="26"/>
          <w:szCs w:val="26"/>
        </w:rPr>
      </w:pPr>
      <w:r w:rsidRPr="00D66A96">
        <w:rPr>
          <w:sz w:val="26"/>
          <w:szCs w:val="26"/>
        </w:rPr>
        <w:t xml:space="preserve">по </w:t>
      </w:r>
      <w:r w:rsidRPr="00D66A96" w:rsidR="00191370">
        <w:rPr>
          <w:sz w:val="26"/>
          <w:szCs w:val="26"/>
        </w:rPr>
        <w:t xml:space="preserve">ч.1 </w:t>
      </w:r>
      <w:r w:rsidRPr="00D66A96">
        <w:rPr>
          <w:sz w:val="26"/>
          <w:szCs w:val="26"/>
        </w:rPr>
        <w:t xml:space="preserve">ст. 15.33.2 Кодекса Российской Федерации </w:t>
      </w:r>
      <w:r w:rsidRPr="00D66A96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об административных правонарушениях,</w:t>
      </w:r>
    </w:p>
    <w:p w:rsidR="002C4CC0" w:rsidRPr="00D66A96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D66A96">
        <w:rPr>
          <w:b/>
          <w:sz w:val="26"/>
          <w:szCs w:val="26"/>
        </w:rPr>
        <w:t>УСТАНОВИЛ:</w:t>
      </w:r>
    </w:p>
    <w:p w:rsidR="006405C6" w:rsidRPr="00D66A9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66A96">
        <w:rPr>
          <w:rFonts w:eastAsia="Calibri"/>
          <w:sz w:val="26"/>
          <w:szCs w:val="26"/>
          <w:lang w:eastAsia="en-US"/>
        </w:rPr>
        <w:t xml:space="preserve">        </w:t>
      </w:r>
      <w:r w:rsidR="001341AC">
        <w:rPr>
          <w:rFonts w:eastAsia="Calibri"/>
          <w:sz w:val="26"/>
          <w:szCs w:val="26"/>
          <w:lang w:eastAsia="en-US"/>
        </w:rPr>
        <w:t>Карнаухов Н.А.</w:t>
      </w:r>
      <w:r w:rsidR="00A866A6">
        <w:rPr>
          <w:rFonts w:eastAsia="Calibri"/>
          <w:sz w:val="26"/>
          <w:szCs w:val="26"/>
          <w:lang w:eastAsia="en-US"/>
        </w:rPr>
        <w:t xml:space="preserve"> </w:t>
      </w:r>
      <w:r w:rsidR="00765992">
        <w:rPr>
          <w:sz w:val="26"/>
          <w:szCs w:val="26"/>
        </w:rPr>
        <w:t>являясь</w:t>
      </w:r>
      <w:r w:rsidR="00765992">
        <w:rPr>
          <w:sz w:val="26"/>
          <w:szCs w:val="26"/>
        </w:rPr>
        <w:t xml:space="preserve"> </w:t>
      </w:r>
      <w:r w:rsidRPr="00D66A96" w:rsidR="00425C95">
        <w:rPr>
          <w:rFonts w:eastAsia="Calibri"/>
          <w:color w:val="000000"/>
          <w:sz w:val="26"/>
          <w:szCs w:val="26"/>
          <w:lang w:eastAsia="en-US"/>
        </w:rPr>
        <w:t xml:space="preserve">директором </w:t>
      </w:r>
      <w:r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1A0BB5" w:rsidRPr="006405C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B6F3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B6F3F" w:rsidR="002E2365">
        <w:rPr>
          <w:sz w:val="26"/>
          <w:szCs w:val="26"/>
        </w:rPr>
        <w:t>вопреки требованиям п.2</w:t>
      </w:r>
      <w:r w:rsidR="002E2365">
        <w:rPr>
          <w:sz w:val="26"/>
          <w:szCs w:val="26"/>
        </w:rPr>
        <w:t>.2</w:t>
      </w:r>
      <w:r w:rsidRPr="00AB6F3F" w:rsidR="002E2365">
        <w:rPr>
          <w:sz w:val="26"/>
          <w:szCs w:val="26"/>
        </w:rPr>
        <w:t xml:space="preserve"> ст.11, ст.15 Федерального закона «Об индивидуальном (персонифицированном) учете в системе обязательного пенсионного страхования» № 27-ФЗ от 01.04.1996 года,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6405C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AB6F3F" w:rsidR="002E2365">
        <w:rPr>
          <w:sz w:val="26"/>
          <w:szCs w:val="26"/>
        </w:rPr>
        <w:t xml:space="preserve">не предоставил </w:t>
      </w:r>
      <w:r w:rsidR="002E2365">
        <w:rPr>
          <w:sz w:val="26"/>
          <w:szCs w:val="26"/>
        </w:rPr>
        <w:t xml:space="preserve"> </w:t>
      </w:r>
      <w:r w:rsidRPr="00AB6F3F" w:rsidR="002E2365">
        <w:rPr>
          <w:sz w:val="26"/>
          <w:szCs w:val="26"/>
        </w:rPr>
        <w:t>в Государственное учреждение - Управление Пенсионного фонда Российской Федерации в г. Евпатории Республики Крым</w:t>
      </w:r>
      <w:r w:rsidR="00A866A6">
        <w:rPr>
          <w:sz w:val="26"/>
          <w:szCs w:val="26"/>
        </w:rPr>
        <w:t xml:space="preserve"> </w:t>
      </w:r>
      <w:r w:rsidRPr="00AB6F3F" w:rsidR="002E2365">
        <w:rPr>
          <w:sz w:val="26"/>
          <w:szCs w:val="26"/>
        </w:rPr>
        <w:t xml:space="preserve">в установленный срок  </w:t>
      </w:r>
      <w:r w:rsidR="002E2365">
        <w:rPr>
          <w:sz w:val="26"/>
          <w:szCs w:val="26"/>
        </w:rPr>
        <w:t>с</w:t>
      </w:r>
      <w:r w:rsidRPr="00AB6F3F" w:rsidR="002E2365">
        <w:rPr>
          <w:sz w:val="26"/>
          <w:szCs w:val="26"/>
        </w:rPr>
        <w:t>ведени</w:t>
      </w:r>
      <w:r w:rsidR="00946134">
        <w:rPr>
          <w:sz w:val="26"/>
          <w:szCs w:val="26"/>
        </w:rPr>
        <w:t>я</w:t>
      </w:r>
      <w:r w:rsidRPr="00AB6F3F" w:rsidR="002E2365">
        <w:rPr>
          <w:sz w:val="26"/>
          <w:szCs w:val="26"/>
        </w:rPr>
        <w:t xml:space="preserve"> о застрахованных лиц</w:t>
      </w:r>
      <w:r w:rsidR="002E2365">
        <w:rPr>
          <w:sz w:val="26"/>
          <w:szCs w:val="26"/>
        </w:rPr>
        <w:t>ах (форма СЗВ-М)</w:t>
      </w:r>
      <w:r w:rsidRPr="00AB6F3F" w:rsidR="002E2365">
        <w:rPr>
          <w:sz w:val="26"/>
          <w:szCs w:val="26"/>
        </w:rPr>
        <w:t xml:space="preserve"> за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AB6F3F" w:rsidR="002E2365">
        <w:rPr>
          <w:sz w:val="26"/>
          <w:szCs w:val="26"/>
        </w:rPr>
        <w:t>,</w:t>
      </w:r>
      <w:r w:rsidR="001F1E14">
        <w:rPr>
          <w:sz w:val="26"/>
          <w:szCs w:val="26"/>
        </w:rPr>
        <w:t xml:space="preserve"> в отношении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C82079">
        <w:rPr>
          <w:sz w:val="26"/>
          <w:szCs w:val="26"/>
        </w:rPr>
        <w:t xml:space="preserve">, </w:t>
      </w:r>
      <w:r w:rsidRPr="00AB6F3F" w:rsidR="002E2365">
        <w:rPr>
          <w:sz w:val="26"/>
          <w:szCs w:val="26"/>
        </w:rPr>
        <w:t>которые должны быть предоставлены</w:t>
      </w:r>
      <w:r w:rsidRPr="00AB6F3F" w:rsidR="002E2365">
        <w:rPr>
          <w:sz w:val="26"/>
          <w:szCs w:val="26"/>
        </w:rPr>
        <w:t xml:space="preserve"> не позднее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6405C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AB6F3F" w:rsidR="002E2365">
        <w:rPr>
          <w:sz w:val="26"/>
          <w:szCs w:val="26"/>
        </w:rPr>
        <w:t>года</w:t>
      </w:r>
      <w:r w:rsidRPr="00D66A96" w:rsidR="00DD39D6">
        <w:rPr>
          <w:sz w:val="26"/>
          <w:szCs w:val="26"/>
        </w:rPr>
        <w:t>.</w:t>
      </w:r>
      <w:r w:rsidRPr="00D66A96">
        <w:rPr>
          <w:sz w:val="26"/>
          <w:szCs w:val="26"/>
        </w:rPr>
        <w:t xml:space="preserve">  </w:t>
      </w:r>
    </w:p>
    <w:p w:rsidR="001A0BB5" w:rsidRPr="00D66A96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январь</w:t>
      </w:r>
      <w:r w:rsidR="002871A7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D66A96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D66A96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41AC">
        <w:rPr>
          <w:rFonts w:ascii="Times New Roman" w:eastAsia="Times New Roman" w:hAnsi="Times New Roman" w:cs="Times New Roman"/>
          <w:sz w:val="26"/>
          <w:szCs w:val="26"/>
        </w:rPr>
        <w:t>2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.02</w:t>
      </w:r>
      <w:r w:rsidR="001F1E14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1423CC" w:rsidRPr="006405C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45ADC">
        <w:rPr>
          <w:sz w:val="26"/>
          <w:szCs w:val="26"/>
        </w:rPr>
        <w:t xml:space="preserve">В суд  </w:t>
      </w:r>
      <w:r w:rsidRPr="00F45ADC">
        <w:rPr>
          <w:rFonts w:eastAsia="Calibri"/>
          <w:color w:val="000000"/>
          <w:sz w:val="26"/>
          <w:szCs w:val="26"/>
          <w:lang w:eastAsia="en-US"/>
        </w:rPr>
        <w:t xml:space="preserve">директор 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6405C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341AC">
        <w:rPr>
          <w:rFonts w:eastAsia="Calibri"/>
          <w:color w:val="000000"/>
          <w:sz w:val="26"/>
          <w:szCs w:val="26"/>
          <w:lang w:eastAsia="en-US"/>
        </w:rPr>
        <w:t>Карнаухов Н.А.</w:t>
      </w:r>
      <w:r w:rsidRPr="00F45AD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45ADC">
        <w:rPr>
          <w:sz w:val="26"/>
          <w:szCs w:val="26"/>
        </w:rPr>
        <w:t>не явил</w:t>
      </w:r>
      <w:r w:rsidR="00C82079">
        <w:rPr>
          <w:sz w:val="26"/>
          <w:szCs w:val="26"/>
        </w:rPr>
        <w:t>ся</w:t>
      </w:r>
      <w:r w:rsidRPr="00F45AD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F45ADC">
        <w:rPr>
          <w:sz w:val="26"/>
          <w:szCs w:val="26"/>
        </w:rPr>
        <w:t>о времени и месте рассмотрения дела извещен в установленном порядке, с заявлением об отложении рассмотрения дела не обратил</w:t>
      </w:r>
      <w:r w:rsidR="00C82079">
        <w:rPr>
          <w:sz w:val="26"/>
          <w:szCs w:val="26"/>
        </w:rPr>
        <w:t>ся</w:t>
      </w:r>
      <w:r w:rsidRPr="00F45ADC">
        <w:rPr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1341AC">
        <w:rPr>
          <w:sz w:val="26"/>
          <w:szCs w:val="26"/>
        </w:rPr>
        <w:t>Карнаухова Н.А.</w:t>
      </w:r>
    </w:p>
    <w:p w:rsidR="00AD4EDF" w:rsidRPr="006405C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И</w:t>
      </w:r>
      <w:r w:rsidRPr="00D66A96">
        <w:rPr>
          <w:sz w:val="26"/>
          <w:szCs w:val="26"/>
        </w:rPr>
        <w:t xml:space="preserve">сследовав материалы дела,  мировой судья считает достоверно установленным, что </w:t>
      </w:r>
      <w:r w:rsidR="00D205D8">
        <w:rPr>
          <w:sz w:val="26"/>
          <w:szCs w:val="26"/>
        </w:rPr>
        <w:t xml:space="preserve">генеральным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6405C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341AC">
        <w:rPr>
          <w:sz w:val="26"/>
          <w:szCs w:val="26"/>
        </w:rPr>
        <w:t>Карнауховым Н.А.</w:t>
      </w:r>
      <w:r w:rsidR="00C82079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совершено правонарушение, предусмотренное ч.1 ст.15.33.</w:t>
      </w:r>
      <w:r w:rsidR="009F6BD6">
        <w:rPr>
          <w:sz w:val="26"/>
          <w:szCs w:val="26"/>
        </w:rPr>
        <w:t xml:space="preserve">2 Кодекса Российской Федерации </w:t>
      </w:r>
      <w:r w:rsidRPr="00D66A96">
        <w:rPr>
          <w:sz w:val="26"/>
          <w:szCs w:val="26"/>
        </w:rPr>
        <w:t>об административных правонарушениях, а именно: непредставление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="009F6BD6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№ 27-ФЗ от 11.04.1996г. сведений о застрахованных лицах (форма СЗВ-М</w:t>
      </w:r>
      <w:r w:rsidRPr="00D66A96">
        <w:rPr>
          <w:sz w:val="26"/>
          <w:szCs w:val="26"/>
        </w:rPr>
        <w:t xml:space="preserve">) </w:t>
      </w:r>
      <w:r w:rsidRPr="00D66A96">
        <w:rPr>
          <w:sz w:val="26"/>
          <w:szCs w:val="26"/>
        </w:rPr>
        <w:t xml:space="preserve">за </w:t>
      </w:r>
      <w:r w:rsidR="00C82079">
        <w:rPr>
          <w:sz w:val="26"/>
          <w:szCs w:val="26"/>
        </w:rPr>
        <w:t>январь</w:t>
      </w:r>
      <w:r>
        <w:rPr>
          <w:sz w:val="26"/>
          <w:szCs w:val="26"/>
        </w:rPr>
        <w:t xml:space="preserve"> 2022</w:t>
      </w:r>
      <w:r w:rsidRPr="00D66A96">
        <w:rPr>
          <w:sz w:val="26"/>
          <w:szCs w:val="26"/>
        </w:rPr>
        <w:t xml:space="preserve"> года. </w:t>
      </w:r>
    </w:p>
    <w:p w:rsidR="006405C6" w:rsidRPr="00D66A9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66A96">
        <w:rPr>
          <w:sz w:val="26"/>
          <w:szCs w:val="26"/>
        </w:rPr>
        <w:t xml:space="preserve">Вина </w:t>
      </w:r>
      <w:r w:rsidR="001341AC">
        <w:rPr>
          <w:rFonts w:eastAsia="Calibri"/>
          <w:sz w:val="26"/>
          <w:szCs w:val="26"/>
          <w:lang w:eastAsia="en-US"/>
        </w:rPr>
        <w:t xml:space="preserve">Карнаухова Н.А. </w:t>
      </w:r>
      <w:r w:rsidRPr="00D66A96" w:rsidR="001E67B1">
        <w:rPr>
          <w:rFonts w:eastAsia="Calibri"/>
          <w:sz w:val="26"/>
          <w:szCs w:val="26"/>
          <w:lang w:eastAsia="en-US"/>
        </w:rPr>
        <w:t>в</w:t>
      </w:r>
      <w:r w:rsidRPr="00D66A96">
        <w:rPr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 w:rsidR="00AD717A">
        <w:rPr>
          <w:sz w:val="26"/>
          <w:szCs w:val="26"/>
        </w:rPr>
        <w:t>,</w:t>
      </w:r>
      <w:r w:rsidRPr="00D66A96" w:rsidR="00511AEB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 xml:space="preserve">выпиской из Единого государственного реестра юридических лиц от </w:t>
      </w:r>
      <w:r w:rsidR="001341AC">
        <w:rPr>
          <w:sz w:val="26"/>
          <w:szCs w:val="26"/>
        </w:rPr>
        <w:t>21.03</w:t>
      </w:r>
      <w:r w:rsidR="008136EC">
        <w:rPr>
          <w:sz w:val="26"/>
          <w:szCs w:val="26"/>
        </w:rPr>
        <w:t>.2022г</w:t>
      </w:r>
      <w:r w:rsidRPr="00D66A96">
        <w:rPr>
          <w:sz w:val="26"/>
          <w:szCs w:val="26"/>
        </w:rPr>
        <w:t>., копией уведомления о регистрации юридического лица</w:t>
      </w:r>
      <w:r w:rsidRPr="00D66A96" w:rsidR="00013DBB">
        <w:rPr>
          <w:sz w:val="26"/>
          <w:szCs w:val="26"/>
        </w:rPr>
        <w:t xml:space="preserve">  </w:t>
      </w:r>
      <w:r w:rsidRPr="00D66A96" w:rsidR="004E2150">
        <w:rPr>
          <w:sz w:val="26"/>
          <w:szCs w:val="26"/>
        </w:rPr>
        <w:t xml:space="preserve">                                   </w:t>
      </w:r>
      <w:r w:rsidRPr="00D66A96">
        <w:rPr>
          <w:sz w:val="26"/>
          <w:szCs w:val="26"/>
        </w:rPr>
        <w:t>в территориальном органе ПФ РФ</w:t>
      </w:r>
      <w:r w:rsidRPr="00D66A96" w:rsidR="00675C00">
        <w:rPr>
          <w:sz w:val="26"/>
          <w:szCs w:val="26"/>
        </w:rPr>
        <w:t xml:space="preserve"> </w:t>
      </w:r>
      <w:r w:rsidRPr="00D66A96" w:rsidR="00675C00">
        <w:rPr>
          <w:sz w:val="26"/>
          <w:szCs w:val="26"/>
        </w:rPr>
        <w:t>от</w:t>
      </w:r>
      <w:r w:rsidRPr="00D66A96" w:rsidR="00675C00"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6405C6" w:rsidRPr="00D66A9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г.</w:t>
      </w:r>
      <w:r w:rsidRPr="00D66A96" w:rsidR="00013DBB">
        <w:rPr>
          <w:sz w:val="26"/>
          <w:szCs w:val="26"/>
        </w:rPr>
        <w:t xml:space="preserve">, копией </w:t>
      </w:r>
      <w:r w:rsidRPr="00D66A96" w:rsidR="00013DBB">
        <w:rPr>
          <w:sz w:val="26"/>
          <w:szCs w:val="26"/>
        </w:rPr>
        <w:t>уведомлении</w:t>
      </w:r>
      <w:r w:rsidRPr="00D66A96" w:rsidR="00675C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D66A96" w:rsidR="002A6696">
        <w:rPr>
          <w:sz w:val="26"/>
          <w:szCs w:val="26"/>
        </w:rPr>
        <w:t xml:space="preserve">о составлении протокола </w:t>
      </w:r>
      <w:r>
        <w:rPr>
          <w:rFonts w:eastAsia="Calibri"/>
          <w:color w:val="000000"/>
          <w:sz w:val="26"/>
          <w:szCs w:val="26"/>
          <w:lang w:eastAsia="en-US"/>
        </w:rPr>
        <w:t>«данные изъяты»</w:t>
      </w:r>
    </w:p>
    <w:p w:rsidR="007D105E" w:rsidRPr="006405C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.</w:t>
      </w:r>
      <w:r w:rsidRPr="00D66A96" w:rsidR="002A6696">
        <w:rPr>
          <w:sz w:val="26"/>
          <w:szCs w:val="26"/>
        </w:rPr>
        <w:t xml:space="preserve">, формой СЗВ-М, </w:t>
      </w:r>
      <w:r w:rsidRPr="00D66A96" w:rsidR="00013DBB">
        <w:rPr>
          <w:sz w:val="26"/>
          <w:szCs w:val="26"/>
        </w:rPr>
        <w:t xml:space="preserve"> </w:t>
      </w:r>
      <w:r w:rsidRPr="00D66A96" w:rsidR="002A6696">
        <w:rPr>
          <w:sz w:val="26"/>
          <w:szCs w:val="26"/>
        </w:rPr>
        <w:t xml:space="preserve">с указанием даты получения органом, </w:t>
      </w:r>
      <w:r w:rsidRPr="00D66A96" w:rsidR="001E67B1">
        <w:rPr>
          <w:sz w:val="26"/>
          <w:szCs w:val="26"/>
        </w:rPr>
        <w:t>копией почтового реестра</w:t>
      </w:r>
      <w:r>
        <w:rPr>
          <w:sz w:val="26"/>
          <w:szCs w:val="26"/>
        </w:rPr>
        <w:t>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A9A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A9A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164A9A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                  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4CE0" w:rsidRPr="00D66A96" w:rsidP="002C4CC0">
      <w:pPr>
        <w:pStyle w:val="NoSpacing"/>
        <w:ind w:firstLine="709"/>
        <w:jc w:val="both"/>
        <w:rPr>
          <w:sz w:val="26"/>
          <w:szCs w:val="26"/>
        </w:rPr>
      </w:pPr>
      <w:r w:rsidRPr="00D66A96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D66A96" w:rsidR="00013DBB">
        <w:rPr>
          <w:sz w:val="26"/>
          <w:szCs w:val="26"/>
        </w:rPr>
        <w:t xml:space="preserve">  </w:t>
      </w:r>
      <w:r w:rsidRPr="00D66A96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D66A96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D66A96">
        <w:rPr>
          <w:sz w:val="26"/>
          <w:szCs w:val="26"/>
        </w:rPr>
        <w:t>.</w:t>
      </w:r>
    </w:p>
    <w:p w:rsidR="00D31F07" w:rsidRPr="00D66A96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A96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D66A96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D66A96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D66A96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D66A96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D66A96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D66A96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D66A96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D66A96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66A96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D66A96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D66A96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D66A96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D66A96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D66A96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1341A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Карнаухова Н.А.</w:t>
      </w:r>
      <w:r w:rsidR="0054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D66A96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EF5F3D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Карнаухову Н.А.</w:t>
      </w:r>
      <w:r w:rsidRPr="00D66A9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 w:rsidR="00AD717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D66A96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D31F07" w:rsidRPr="00D66A96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1F07" w:rsidRPr="00D66A96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D66A96" w:rsidR="004A1F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заменить наказание в виде административного штрафа на предупреждение.</w:t>
      </w:r>
    </w:p>
    <w:p w:rsidR="002C4CC0" w:rsidRPr="00D66A96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D66A96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D66A96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6405C6" w:rsidP="006405C6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07C1">
        <w:rPr>
          <w:sz w:val="26"/>
          <w:szCs w:val="26"/>
        </w:rPr>
        <w:t xml:space="preserve">Признать </w:t>
      </w:r>
      <w:r w:rsidRPr="003C07C1" w:rsidR="00ED2199">
        <w:rPr>
          <w:rFonts w:eastAsia="Calibri"/>
          <w:color w:val="000000"/>
          <w:sz w:val="26"/>
          <w:szCs w:val="26"/>
          <w:lang w:eastAsia="en-US"/>
        </w:rPr>
        <w:t xml:space="preserve">директора </w:t>
      </w:r>
      <w:r w:rsidR="006405C6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6405C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F5F3D">
        <w:rPr>
          <w:rFonts w:eastAsia="Calibri"/>
          <w:color w:val="000000"/>
          <w:sz w:val="26"/>
          <w:szCs w:val="26"/>
          <w:lang w:eastAsia="en-US"/>
        </w:rPr>
        <w:t>Карнаухова Николая Андреевича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D66A96">
        <w:rPr>
          <w:sz w:val="26"/>
          <w:szCs w:val="26"/>
        </w:rPr>
        <w:t>виновн</w:t>
      </w:r>
      <w:r w:rsidR="00870C01">
        <w:rPr>
          <w:sz w:val="26"/>
          <w:szCs w:val="26"/>
        </w:rPr>
        <w:t>ым</w:t>
      </w:r>
      <w:r w:rsidR="00D66A96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в совершении административного п</w:t>
      </w:r>
      <w:r>
        <w:rPr>
          <w:sz w:val="26"/>
          <w:szCs w:val="26"/>
        </w:rPr>
        <w:t xml:space="preserve">равонарушения, предусмотренного </w:t>
      </w:r>
      <w:r w:rsidR="009F6BD6">
        <w:rPr>
          <w:sz w:val="26"/>
          <w:szCs w:val="26"/>
        </w:rPr>
        <w:t xml:space="preserve">ч.1 </w:t>
      </w:r>
      <w:r w:rsidRPr="00D66A96">
        <w:rPr>
          <w:sz w:val="26"/>
          <w:szCs w:val="26"/>
        </w:rPr>
        <w:t>ст.15.33</w:t>
      </w:r>
      <w:r w:rsidRPr="00D66A96" w:rsidR="004E2150">
        <w:rPr>
          <w:sz w:val="26"/>
          <w:szCs w:val="26"/>
        </w:rPr>
        <w:t xml:space="preserve">.2 Кодекса Российской Федерации </w:t>
      </w:r>
      <w:r w:rsidRPr="00D66A96">
        <w:rPr>
          <w:sz w:val="26"/>
          <w:szCs w:val="26"/>
        </w:rPr>
        <w:t xml:space="preserve">об административных правонарушениях, </w:t>
      </w:r>
      <w:r w:rsidR="004D05DE">
        <w:rPr>
          <w:sz w:val="26"/>
          <w:szCs w:val="26"/>
        </w:rPr>
        <w:t xml:space="preserve">  </w:t>
      </w:r>
      <w:r w:rsidRPr="00D66A96">
        <w:rPr>
          <w:sz w:val="26"/>
          <w:szCs w:val="26"/>
        </w:rPr>
        <w:t xml:space="preserve">и назначить </w:t>
      </w:r>
      <w:r w:rsidRPr="00946134" w:rsidR="002B329D">
        <w:rPr>
          <w:color w:val="FF0000"/>
          <w:sz w:val="26"/>
          <w:szCs w:val="26"/>
        </w:rPr>
        <w:t>е</w:t>
      </w:r>
      <w:r w:rsidR="00870C01">
        <w:rPr>
          <w:color w:val="FF0000"/>
          <w:sz w:val="26"/>
          <w:szCs w:val="26"/>
        </w:rPr>
        <w:t>му</w:t>
      </w:r>
      <w:r w:rsidR="009F6BD6">
        <w:rPr>
          <w:sz w:val="26"/>
          <w:szCs w:val="26"/>
        </w:rPr>
        <w:t xml:space="preserve"> административное наказание </w:t>
      </w:r>
      <w:r w:rsidRPr="00D66A96">
        <w:rPr>
          <w:sz w:val="26"/>
          <w:szCs w:val="26"/>
        </w:rPr>
        <w:t>в виде предупреждения.</w:t>
      </w:r>
    </w:p>
    <w:p w:rsidR="006F65B8" w:rsidRPr="00D66A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E2150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07C1" w:rsidRPr="003C07C1" w:rsidP="003C07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C07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C07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C07C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A614F9" w:rsidRPr="00A614F9" w:rsidP="00A614F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B7E8A" w:rsidRPr="00EB7E8A" w:rsidP="00A614F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1370BE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BFE"/>
    <w:rsid w:val="00081F4B"/>
    <w:rsid w:val="000A13DF"/>
    <w:rsid w:val="000A6285"/>
    <w:rsid w:val="000B0445"/>
    <w:rsid w:val="000C3672"/>
    <w:rsid w:val="000E4831"/>
    <w:rsid w:val="00112125"/>
    <w:rsid w:val="00120207"/>
    <w:rsid w:val="001341AC"/>
    <w:rsid w:val="001364B1"/>
    <w:rsid w:val="001370BE"/>
    <w:rsid w:val="0014072E"/>
    <w:rsid w:val="001423CC"/>
    <w:rsid w:val="001605BA"/>
    <w:rsid w:val="00160C43"/>
    <w:rsid w:val="00164A9A"/>
    <w:rsid w:val="001777E9"/>
    <w:rsid w:val="00191370"/>
    <w:rsid w:val="001A0BB5"/>
    <w:rsid w:val="001A18A8"/>
    <w:rsid w:val="001E67B1"/>
    <w:rsid w:val="001F1E14"/>
    <w:rsid w:val="001F3562"/>
    <w:rsid w:val="0021252A"/>
    <w:rsid w:val="00215BF5"/>
    <w:rsid w:val="00230ABE"/>
    <w:rsid w:val="00246CCE"/>
    <w:rsid w:val="00247F3A"/>
    <w:rsid w:val="00260D8A"/>
    <w:rsid w:val="00270A01"/>
    <w:rsid w:val="002871A7"/>
    <w:rsid w:val="002972F2"/>
    <w:rsid w:val="002A0034"/>
    <w:rsid w:val="002A595F"/>
    <w:rsid w:val="002A6696"/>
    <w:rsid w:val="002B233F"/>
    <w:rsid w:val="002B329D"/>
    <w:rsid w:val="002C4CC0"/>
    <w:rsid w:val="002E2365"/>
    <w:rsid w:val="002E5218"/>
    <w:rsid w:val="00337E8E"/>
    <w:rsid w:val="00344382"/>
    <w:rsid w:val="0034712D"/>
    <w:rsid w:val="00357BB7"/>
    <w:rsid w:val="003B2E67"/>
    <w:rsid w:val="003B7B0E"/>
    <w:rsid w:val="003C07C1"/>
    <w:rsid w:val="00414E20"/>
    <w:rsid w:val="00425C95"/>
    <w:rsid w:val="00487177"/>
    <w:rsid w:val="00487A4C"/>
    <w:rsid w:val="00487D51"/>
    <w:rsid w:val="004A1656"/>
    <w:rsid w:val="004A174E"/>
    <w:rsid w:val="004A1F51"/>
    <w:rsid w:val="004C4A5A"/>
    <w:rsid w:val="004D05DE"/>
    <w:rsid w:val="004D7019"/>
    <w:rsid w:val="004D7DC6"/>
    <w:rsid w:val="004E2150"/>
    <w:rsid w:val="00511AEB"/>
    <w:rsid w:val="005220B3"/>
    <w:rsid w:val="00522289"/>
    <w:rsid w:val="00542E51"/>
    <w:rsid w:val="00543C93"/>
    <w:rsid w:val="00582604"/>
    <w:rsid w:val="005A663C"/>
    <w:rsid w:val="005E1C4F"/>
    <w:rsid w:val="005F7901"/>
    <w:rsid w:val="00602246"/>
    <w:rsid w:val="006102EF"/>
    <w:rsid w:val="0061565C"/>
    <w:rsid w:val="006216AA"/>
    <w:rsid w:val="006405C6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139FA"/>
    <w:rsid w:val="007461C4"/>
    <w:rsid w:val="00765992"/>
    <w:rsid w:val="00767D44"/>
    <w:rsid w:val="00776232"/>
    <w:rsid w:val="007D105E"/>
    <w:rsid w:val="007D2D9D"/>
    <w:rsid w:val="007E3BDE"/>
    <w:rsid w:val="00801DFF"/>
    <w:rsid w:val="00810EFE"/>
    <w:rsid w:val="008136EC"/>
    <w:rsid w:val="00867B8A"/>
    <w:rsid w:val="00870C01"/>
    <w:rsid w:val="0088194C"/>
    <w:rsid w:val="008953AA"/>
    <w:rsid w:val="008A0584"/>
    <w:rsid w:val="008B25F9"/>
    <w:rsid w:val="008C7DD3"/>
    <w:rsid w:val="008D6C11"/>
    <w:rsid w:val="008F1160"/>
    <w:rsid w:val="0090762B"/>
    <w:rsid w:val="0091487C"/>
    <w:rsid w:val="00935286"/>
    <w:rsid w:val="00941867"/>
    <w:rsid w:val="00942953"/>
    <w:rsid w:val="00946134"/>
    <w:rsid w:val="00954512"/>
    <w:rsid w:val="009670C3"/>
    <w:rsid w:val="0099019A"/>
    <w:rsid w:val="009A7307"/>
    <w:rsid w:val="009D4FF1"/>
    <w:rsid w:val="009D6D10"/>
    <w:rsid w:val="009E396B"/>
    <w:rsid w:val="009E3C25"/>
    <w:rsid w:val="009F6BD6"/>
    <w:rsid w:val="00A131FC"/>
    <w:rsid w:val="00A614F9"/>
    <w:rsid w:val="00A653B1"/>
    <w:rsid w:val="00A82643"/>
    <w:rsid w:val="00A8441A"/>
    <w:rsid w:val="00A866A6"/>
    <w:rsid w:val="00AB23DE"/>
    <w:rsid w:val="00AB6F3F"/>
    <w:rsid w:val="00AD4EDF"/>
    <w:rsid w:val="00AD717A"/>
    <w:rsid w:val="00AE4919"/>
    <w:rsid w:val="00B2281D"/>
    <w:rsid w:val="00B26D7A"/>
    <w:rsid w:val="00B36261"/>
    <w:rsid w:val="00B638C0"/>
    <w:rsid w:val="00B75826"/>
    <w:rsid w:val="00B86FD8"/>
    <w:rsid w:val="00BA2294"/>
    <w:rsid w:val="00BA3A50"/>
    <w:rsid w:val="00BF4A55"/>
    <w:rsid w:val="00C32BE6"/>
    <w:rsid w:val="00C44F7D"/>
    <w:rsid w:val="00C82079"/>
    <w:rsid w:val="00C83862"/>
    <w:rsid w:val="00C86368"/>
    <w:rsid w:val="00CE2E47"/>
    <w:rsid w:val="00CE307C"/>
    <w:rsid w:val="00CF2221"/>
    <w:rsid w:val="00CF4E82"/>
    <w:rsid w:val="00D00E85"/>
    <w:rsid w:val="00D071D8"/>
    <w:rsid w:val="00D117C2"/>
    <w:rsid w:val="00D14345"/>
    <w:rsid w:val="00D15006"/>
    <w:rsid w:val="00D205D8"/>
    <w:rsid w:val="00D22A41"/>
    <w:rsid w:val="00D263D4"/>
    <w:rsid w:val="00D30303"/>
    <w:rsid w:val="00D31F07"/>
    <w:rsid w:val="00D36997"/>
    <w:rsid w:val="00D57747"/>
    <w:rsid w:val="00D66A96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A27B3"/>
    <w:rsid w:val="00EB26A9"/>
    <w:rsid w:val="00EB7E8A"/>
    <w:rsid w:val="00ED2199"/>
    <w:rsid w:val="00EF5F3D"/>
    <w:rsid w:val="00F0544C"/>
    <w:rsid w:val="00F231D3"/>
    <w:rsid w:val="00F45ADC"/>
    <w:rsid w:val="00F54909"/>
    <w:rsid w:val="00F6308E"/>
    <w:rsid w:val="00F83A4D"/>
    <w:rsid w:val="00F85327"/>
    <w:rsid w:val="00F91C9D"/>
    <w:rsid w:val="00F94CE0"/>
    <w:rsid w:val="00FA1AD2"/>
    <w:rsid w:val="00FA7ADD"/>
    <w:rsid w:val="00FB0F43"/>
    <w:rsid w:val="00FD757B"/>
    <w:rsid w:val="00FE5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