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643" w:rsidRPr="005A60FF" w:rsidP="004014AE">
      <w:pPr>
        <w:spacing w:after="0" w:line="240" w:lineRule="atLeast"/>
        <w:ind w:right="-201"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Дело № 5-41-297/2019</w:t>
      </w:r>
    </w:p>
    <w:p w:rsidR="00962643" w:rsidRPr="005A60FF" w:rsidP="004014AE">
      <w:pPr>
        <w:spacing w:after="0" w:line="240" w:lineRule="atLeast"/>
        <w:ind w:right="-201"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62643" w:rsidRPr="005A60FF" w:rsidP="004014AE">
      <w:pPr>
        <w:spacing w:after="0" w:line="240" w:lineRule="atLeast"/>
        <w:ind w:right="-201"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A60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962643" w:rsidRPr="005A60FF" w:rsidP="004014AE">
      <w:pPr>
        <w:spacing w:after="0" w:line="240" w:lineRule="atLeast"/>
        <w:ind w:right="-201"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62643" w:rsidRPr="005A60FF" w:rsidP="004014AE">
      <w:pPr>
        <w:spacing w:after="0" w:line="240" w:lineRule="atLeast"/>
        <w:ind w:right="-201"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 ноября 2019 года                                               г. Евпатория, пр. Ленина 51/50</w:t>
      </w:r>
    </w:p>
    <w:p w:rsidR="00962643" w:rsidRPr="005A60FF" w:rsidP="004014AE">
      <w:pPr>
        <w:spacing w:after="0" w:line="240" w:lineRule="atLeast"/>
        <w:ind w:right="-201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Кунцова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ст. 15.33.2 КоАП Российской Федерации</w:t>
      </w:r>
    </w:p>
    <w:p w:rsidR="005A60FF" w:rsidRPr="005A60FF" w:rsidP="005A60FF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Семянчина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Сергея Николаевича, </w:t>
      </w:r>
      <w:r w:rsidRPr="005A60FF">
        <w:rPr>
          <w:rFonts w:ascii="Times New Roman" w:hAnsi="Times New Roman" w:cs="Times New Roman"/>
          <w:sz w:val="24"/>
          <w:szCs w:val="24"/>
        </w:rPr>
        <w:t>«данные изъяты»</w:t>
      </w:r>
    </w:p>
    <w:p w:rsidR="00962643" w:rsidRPr="005A60FF" w:rsidP="004014AE">
      <w:pPr>
        <w:spacing w:after="0" w:line="240" w:lineRule="atLeast"/>
        <w:ind w:right="-201"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A60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962643" w:rsidRPr="005A60FF" w:rsidP="005A60FF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0FF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A60FF">
        <w:rPr>
          <w:rFonts w:ascii="Times New Roman" w:hAnsi="Times New Roman" w:cs="Times New Roman"/>
          <w:sz w:val="24"/>
          <w:szCs w:val="24"/>
        </w:rPr>
        <w:t xml:space="preserve"> 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директором ООО «АТПП ТАВРИДА»</w:t>
      </w:r>
      <w:r w:rsidRPr="005A60FF" w:rsidR="00103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расположенного по адресу: г. Евпатория ул. Больничная, дом 19, 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Семянчиным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С.Н.   совершено нарушение п. 2.2.  ст. 11, 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в части непредставления в установленный срок, а именно не позднее 18 июня 2019 года в Управление Пенсионного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фонда Российской Федерации в г. Евпатории Республики Крым, расположенного по адресу: ул. Новоселовское шоссе, 1Г, г. Евпатория сведений о застрахованном лице  в отношении 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Семянчина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С.Н. (форма СЗВ-М) за май 2019 года.</w:t>
      </w:r>
    </w:p>
    <w:p w:rsidR="00962643" w:rsidRPr="005A60FF" w:rsidP="004014AE">
      <w:pPr>
        <w:spacing w:after="0" w:line="240" w:lineRule="atLeast"/>
        <w:ind w:right="-201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Фактически</w:t>
      </w:r>
      <w:r w:rsidRPr="005A60FF" w:rsidR="00103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</w:t>
      </w:r>
      <w:r w:rsidRPr="005A60FF" w:rsidR="00103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застрахованном лице </w:t>
      </w:r>
      <w:r w:rsidRPr="005A60FF" w:rsidR="00103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Семянчине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С.Н.</w:t>
      </w:r>
      <w:r w:rsidRPr="005A60FF" w:rsidR="00103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представлены  директором ООО «АТПП ТАВРИДА» 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Семянчиным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С.Н.    в форме электронного документа 21 июня 2019 г. в 21 час. 04 мин. в Управление Пенсионного фонда Российской Федерации в г. Евпатории Республики Крым с нарушением срока на 3 (три) дня. </w:t>
      </w:r>
    </w:p>
    <w:p w:rsidR="00962643" w:rsidRPr="005A60FF" w:rsidP="004014AE">
      <w:pPr>
        <w:spacing w:after="0" w:line="240" w:lineRule="atLeast"/>
        <w:ind w:right="-201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суд  директор  ООО «АТПП ТАВРИДА» 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Семянчин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С.Н. не явился, о слушании дела извещался посредством телефонограммы, причины не явки суду не сообщил,  с ходатайством об отложении рассмотрения дела не обращался.</w:t>
      </w:r>
    </w:p>
    <w:p w:rsidR="00962643" w:rsidRPr="005A60FF" w:rsidP="004014AE">
      <w:pPr>
        <w:autoSpaceDE w:val="0"/>
        <w:autoSpaceDN w:val="0"/>
        <w:adjustRightInd w:val="0"/>
        <w:spacing w:after="0" w:line="240" w:lineRule="atLeast"/>
        <w:ind w:right="-201"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60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В соответствии с </w:t>
      </w:r>
      <w:hyperlink r:id="rId4" w:history="1">
        <w:r w:rsidRPr="005A60FF">
          <w:rPr>
            <w:rStyle w:val="Hyperlink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частью 2 статьи 25.1</w:t>
        </w:r>
      </w:hyperlink>
      <w:r w:rsidRPr="005A60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62643" w:rsidRPr="005A60FF" w:rsidP="004014AE">
      <w:pPr>
        <w:autoSpaceDE w:val="0"/>
        <w:autoSpaceDN w:val="0"/>
        <w:adjustRightInd w:val="0"/>
        <w:spacing w:after="0" w:line="240" w:lineRule="atLeast"/>
        <w:ind w:right="-201"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60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основании </w:t>
      </w:r>
      <w:hyperlink r:id="rId5" w:history="1">
        <w:r w:rsidRPr="005A60FF">
          <w:rPr>
            <w:rStyle w:val="Hyperlink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части 1 статьи 25.15</w:t>
        </w:r>
      </w:hyperlink>
      <w:r w:rsidRPr="005A60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A60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либо с использованием иных сре</w:t>
      </w:r>
      <w:r w:rsidRPr="005A60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дств св</w:t>
      </w:r>
      <w:r w:rsidRPr="005A60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962643" w:rsidRPr="005A60FF" w:rsidP="004014AE">
      <w:pPr>
        <w:autoSpaceDE w:val="0"/>
        <w:autoSpaceDN w:val="0"/>
        <w:adjustRightInd w:val="0"/>
        <w:spacing w:after="0" w:line="240" w:lineRule="atLeast"/>
        <w:ind w:right="-201"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60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Таким образом, судом были предприняты все необходимые меры для извещения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Семянчина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С.Н. </w:t>
      </w:r>
      <w:r w:rsidRPr="005A60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34015" w:rsidRPr="005A60FF" w:rsidP="004014AE">
      <w:pPr>
        <w:spacing w:after="0" w:line="240" w:lineRule="atLeast"/>
        <w:ind w:right="-20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0FF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считает достоверно установленным, что 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Семянчин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С.Н. </w:t>
      </w:r>
      <w:r w:rsidRPr="005A60FF">
        <w:rPr>
          <w:rFonts w:ascii="Times New Roman" w:hAnsi="Times New Roman" w:cs="Times New Roman"/>
          <w:sz w:val="24"/>
          <w:szCs w:val="24"/>
        </w:rPr>
        <w:t>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 статьи 11, 15 ФЗ «Об индивидуальном (персонифицированном) учете в с</w:t>
      </w:r>
      <w:r w:rsidRPr="005A60FF">
        <w:rPr>
          <w:rFonts w:ascii="Times New Roman" w:hAnsi="Times New Roman" w:cs="Times New Roman"/>
          <w:sz w:val="24"/>
          <w:szCs w:val="24"/>
        </w:rPr>
        <w:t>истеме обязательного пенсионного страхования» № 27-ФЗ от 11.04.1996г. сведений о застрахованных лицах (исх. форма СЗВ-М) за май  2019 года в отношении</w:t>
      </w:r>
      <w:r w:rsidRPr="005A60FF">
        <w:rPr>
          <w:rFonts w:ascii="Times New Roman" w:hAnsi="Times New Roman" w:cs="Times New Roman"/>
          <w:sz w:val="24"/>
          <w:szCs w:val="24"/>
        </w:rPr>
        <w:t xml:space="preserve"> 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Семянчина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С.Н.</w:t>
      </w:r>
    </w:p>
    <w:p w:rsidR="00962643" w:rsidRPr="005A60FF" w:rsidP="005A60FF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Вина 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Семянчина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С.Н.   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5A60FF" w:rsidR="00D34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истративном правонарушении от </w:t>
      </w:r>
      <w:r w:rsidRPr="005A60FF" w:rsidR="005A60FF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сведениями о 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застрахованных лицах форма СЗВ-М, согласно которому отчетный период предоставления данных сведений, </w:t>
      </w:r>
      <w:r w:rsidRPr="005A60FF" w:rsidR="00D34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май 2019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г., уведомлени</w:t>
      </w:r>
      <w:r w:rsidRPr="005A60FF" w:rsidR="00D34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ем о составлении протокола </w:t>
      </w:r>
      <w:r w:rsidRPr="005A60FF" w:rsidR="005A60FF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A60FF" w:rsidR="005A60FF">
        <w:rPr>
          <w:rFonts w:ascii="Times New Roman" w:hAnsi="Times New Roman" w:cs="Times New Roman"/>
          <w:sz w:val="24"/>
          <w:szCs w:val="24"/>
        </w:rPr>
        <w:t xml:space="preserve"> 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копией реестра о</w:t>
      </w:r>
      <w:r w:rsidRPr="005A60FF" w:rsidR="00D34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тправленных заказных писем от</w:t>
      </w:r>
      <w:r w:rsidRPr="005A60FF" w:rsidR="005A60FF">
        <w:rPr>
          <w:rFonts w:ascii="Times New Roman" w:hAnsi="Times New Roman" w:cs="Times New Roman"/>
          <w:sz w:val="24"/>
          <w:szCs w:val="24"/>
        </w:rPr>
        <w:t xml:space="preserve"> </w:t>
      </w:r>
      <w:r w:rsidRPr="005A60FF" w:rsidR="005A60FF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копией уведомления о регистрации юридического лица</w:t>
      </w:r>
      <w:r w:rsidRPr="005A60FF" w:rsidR="005A60FF">
        <w:rPr>
          <w:rFonts w:ascii="Times New Roman" w:hAnsi="Times New Roman" w:cs="Times New Roman"/>
          <w:sz w:val="24"/>
          <w:szCs w:val="24"/>
        </w:rPr>
        <w:t xml:space="preserve"> </w:t>
      </w:r>
      <w:r w:rsidRPr="005A60FF" w:rsidR="005A60FF">
        <w:rPr>
          <w:rFonts w:ascii="Times New Roman" w:hAnsi="Times New Roman" w:cs="Times New Roman"/>
          <w:sz w:val="24"/>
          <w:szCs w:val="24"/>
        </w:rPr>
        <w:t>«данные изъяты</w:t>
      </w:r>
      <w:r w:rsidRPr="005A60FF" w:rsidR="005A60FF">
        <w:rPr>
          <w:rFonts w:ascii="Times New Roman" w:hAnsi="Times New Roman" w:cs="Times New Roman"/>
          <w:sz w:val="24"/>
          <w:szCs w:val="24"/>
        </w:rPr>
        <w:t>»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</w:t>
      </w:r>
      <w:r w:rsidRPr="005A60FF" w:rsidR="00D340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выпиской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Единого государственного реестра юридических лиц  от </w:t>
      </w:r>
      <w:r w:rsidRPr="005A60FF" w:rsidR="005A60FF">
        <w:rPr>
          <w:rFonts w:ascii="Times New Roman" w:hAnsi="Times New Roman" w:cs="Times New Roman"/>
          <w:sz w:val="24"/>
          <w:szCs w:val="24"/>
        </w:rPr>
        <w:t xml:space="preserve">«данные </w:t>
      </w:r>
      <w:r w:rsidRPr="005A60FF" w:rsidR="005A60FF">
        <w:rPr>
          <w:rFonts w:ascii="Times New Roman" w:hAnsi="Times New Roman" w:cs="Times New Roman"/>
          <w:sz w:val="24"/>
          <w:szCs w:val="24"/>
        </w:rPr>
        <w:t>изъяты</w:t>
      </w:r>
      <w:r w:rsidRPr="005A60FF" w:rsidR="005A60FF">
        <w:rPr>
          <w:rFonts w:ascii="Times New Roman" w:hAnsi="Times New Roman" w:cs="Times New Roman"/>
          <w:sz w:val="24"/>
          <w:szCs w:val="24"/>
        </w:rPr>
        <w:t>»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иными материалами дела.</w:t>
      </w:r>
    </w:p>
    <w:p w:rsidR="00103257" w:rsidRPr="005A60FF" w:rsidP="00103257">
      <w:pPr>
        <w:spacing w:after="0" w:line="240" w:lineRule="atLeast"/>
        <w:ind w:right="-201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Семянчина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С.Н. в совершении правонарушения.</w:t>
      </w:r>
    </w:p>
    <w:p w:rsidR="00D34015" w:rsidRPr="005A60FF" w:rsidP="004014AE">
      <w:pPr>
        <w:suppressLineNumbers/>
        <w:suppressAutoHyphens/>
        <w:spacing w:after="0" w:line="240" w:lineRule="atLeast"/>
        <w:ind w:right="-2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0FF">
        <w:rPr>
          <w:rFonts w:ascii="Times New Roman" w:hAnsi="Times New Roman" w:cs="Times New Roman"/>
          <w:sz w:val="24"/>
          <w:szCs w:val="24"/>
        </w:rPr>
        <w:t>Согласно пп.2.2 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16-го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5A60FF">
        <w:rPr>
          <w:rFonts w:ascii="Times New Roman" w:hAnsi="Times New Roman" w:cs="Times New Roman"/>
          <w:sz w:val="24"/>
          <w:szCs w:val="24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5A60FF">
          <w:rPr>
            <w:rStyle w:val="Hyperlink"/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5A60FF">
        <w:rPr>
          <w:rFonts w:ascii="Times New Roman" w:hAnsi="Times New Roman" w:cs="Times New Roman"/>
          <w:sz w:val="24"/>
          <w:szCs w:val="24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34015" w:rsidRPr="005A60FF" w:rsidP="004014AE">
      <w:pPr>
        <w:spacing w:after="0" w:line="240" w:lineRule="atLeast"/>
        <w:ind w:right="-201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5A60FF">
        <w:rPr>
          <w:rFonts w:ascii="Times New Roman" w:hAnsi="Times New Roman" w:cs="Times New Roman"/>
          <w:sz w:val="24"/>
          <w:szCs w:val="24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A60FF">
        <w:rPr>
          <w:rFonts w:ascii="Times New Roman" w:hAnsi="Times New Roman" w:cs="Times New Roman"/>
          <w:sz w:val="24"/>
          <w:szCs w:val="24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A6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неполном </w:t>
      </w:r>
      <w:r w:rsidRPr="005A60FF">
        <w:rPr>
          <w:rFonts w:ascii="Times New Roman" w:hAnsi="Times New Roman" w:cs="Times New Roman"/>
          <w:sz w:val="24"/>
          <w:szCs w:val="24"/>
          <w:shd w:val="clear" w:color="auto" w:fill="FFFFFF"/>
        </w:rPr>
        <w:t>объеме</w:t>
      </w:r>
      <w:r w:rsidRPr="005A60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в искаженном виде.</w:t>
      </w:r>
    </w:p>
    <w:p w:rsidR="00962643" w:rsidRPr="005A60FF" w:rsidP="004014AE">
      <w:pPr>
        <w:spacing w:after="0" w:line="240" w:lineRule="atLeast"/>
        <w:ind w:right="-20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назначении</w:t>
      </w:r>
      <w:r w:rsidRPr="005A60F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административного взыскания, мировой судья, в соответствии со ст.4.1 КоАП РФ учитывает общие правила назначения административного наказания, основанные 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считает</w:t>
      </w:r>
      <w:r w:rsidRPr="005A60FF" w:rsidR="00103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необходимым назначить </w:t>
      </w:r>
      <w:r w:rsidRPr="005A60FF" w:rsidR="001032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Семянчину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С.Н. наказание в виде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минимального штрафа установленного санкцией ст.15.33.2 КоАП РФ.</w:t>
      </w:r>
    </w:p>
    <w:p w:rsidR="00A1636B" w:rsidRPr="005A60FF" w:rsidP="004014AE">
      <w:pPr>
        <w:spacing w:after="0" w:line="240" w:lineRule="atLeast"/>
        <w:ind w:right="-20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0FF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Оснований для применения ст. 4.1.1 КоАП РФ судом не усматривается.</w:t>
      </w:r>
    </w:p>
    <w:p w:rsidR="00A1636B" w:rsidRPr="005A60FF" w:rsidP="004014AE">
      <w:pPr>
        <w:spacing w:after="0" w:line="240" w:lineRule="atLeast"/>
        <w:ind w:right="-20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0FF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ст. ст.  15.33.2, 29.9, 29.10 КоАП РФ, мировой судья</w:t>
      </w:r>
    </w:p>
    <w:p w:rsidR="004014AE" w:rsidRPr="005A60FF" w:rsidP="004014AE">
      <w:pPr>
        <w:spacing w:after="0" w:line="240" w:lineRule="atLeast"/>
        <w:ind w:right="-201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1636B" w:rsidRPr="005A60FF" w:rsidP="004014AE">
      <w:pPr>
        <w:spacing w:after="0" w:line="240" w:lineRule="atLeast"/>
        <w:ind w:right="-201"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0F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ПОСТАНОВИЛ</w:t>
      </w:r>
      <w:r w:rsidRPr="005A60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014AE" w:rsidRPr="005A60FF" w:rsidP="004014AE">
      <w:pPr>
        <w:spacing w:after="0" w:line="240" w:lineRule="atLeast"/>
        <w:ind w:right="-20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636B" w:rsidRPr="005A60FF" w:rsidP="004014AE">
      <w:pPr>
        <w:spacing w:after="0" w:line="240" w:lineRule="atLeast"/>
        <w:ind w:right="-20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0FF">
        <w:rPr>
          <w:rFonts w:ascii="Times New Roman" w:hAnsi="Times New Roman" w:cs="Times New Roman"/>
          <w:sz w:val="24"/>
          <w:szCs w:val="24"/>
        </w:rPr>
        <w:t>Директора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общества с ограниченной ответственностью «АТПП ТАВРИДА»</w:t>
      </w:r>
      <w:r w:rsidRPr="005A60FF">
        <w:rPr>
          <w:rFonts w:ascii="Times New Roman" w:hAnsi="Times New Roman" w:cs="Times New Roman"/>
          <w:sz w:val="24"/>
          <w:szCs w:val="24"/>
        </w:rPr>
        <w:t>,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Семянчина</w:t>
      </w:r>
      <w:r w:rsidRPr="005A60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Сергея Николаевича</w:t>
      </w:r>
      <w:r w:rsidRPr="005A60FF">
        <w:rPr>
          <w:rFonts w:ascii="Times New Roman" w:hAnsi="Times New Roman" w:cs="Times New Roman"/>
          <w:sz w:val="24"/>
          <w:szCs w:val="24"/>
        </w:rPr>
        <w:t xml:space="preserve"> </w:t>
      </w:r>
      <w:r w:rsidRPr="005A60FF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1636B" w:rsidRPr="005A60FF" w:rsidP="004014AE">
      <w:pPr>
        <w:spacing w:after="0" w:line="240" w:lineRule="atLeast"/>
        <w:ind w:right="-201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60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636B" w:rsidRPr="005A60FF" w:rsidP="004014AE">
      <w:pPr>
        <w:spacing w:after="0" w:line="240" w:lineRule="atLeast"/>
        <w:ind w:right="-20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Штраф подлежит уплате по следующим реквизитам: получатель: </w:t>
      </w:r>
      <w:r w:rsidRPr="005A6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УФК по Республике Крым (Отделение ПФР по РК); ИНН 7706808265; КПП 910201001; расчётный </w:t>
      </w:r>
      <w:r w:rsidRPr="005A60FF">
        <w:rPr>
          <w:rFonts w:ascii="Times New Roman" w:hAnsi="Times New Roman" w:cs="Times New Roman"/>
          <w:color w:val="000000" w:themeColor="text1"/>
          <w:sz w:val="24"/>
          <w:szCs w:val="24"/>
        </w:rPr>
        <w:t>счёт: 40101810335100010001; банк получателя: отделение по Республике Крым Центрального Банка РФ, БИК: 043510001, КБК: 392 116 200 100 66 000 140,  ОКТМО: 35712000; назначение платежа - штрафы за административные правонарушения, Управление пенсионного фонда РФ в г. Евпатории РК, протокол № 091</w:t>
      </w:r>
      <w:r w:rsidRPr="005A60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5A60FF">
        <w:rPr>
          <w:rFonts w:ascii="Times New Roman" w:hAnsi="Times New Roman" w:cs="Times New Roman"/>
          <w:color w:val="000000" w:themeColor="text1"/>
          <w:sz w:val="24"/>
          <w:szCs w:val="24"/>
        </w:rPr>
        <w:t>20190007982 от 12.11.2019 года.</w:t>
      </w:r>
    </w:p>
    <w:p w:rsidR="00A1636B" w:rsidRPr="005A60FF" w:rsidP="004014AE">
      <w:pPr>
        <w:autoSpaceDE w:val="0"/>
        <w:autoSpaceDN w:val="0"/>
        <w:adjustRightInd w:val="0"/>
        <w:spacing w:after="0" w:line="240" w:lineRule="atLeast"/>
        <w:ind w:right="-20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0FF">
        <w:rPr>
          <w:rFonts w:ascii="Times New Roman" w:hAnsi="Times New Roman" w:cs="Times New Roman"/>
          <w:color w:val="000000" w:themeColor="text1"/>
          <w:sz w:val="24"/>
          <w:szCs w:val="24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A1636B" w:rsidRPr="005A60FF" w:rsidP="004014AE">
      <w:pPr>
        <w:spacing w:after="0" w:line="240" w:lineRule="atLeast"/>
        <w:ind w:right="-20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0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1636B" w:rsidRPr="005A60FF" w:rsidP="004014AE">
      <w:pPr>
        <w:spacing w:after="0" w:line="240" w:lineRule="atLeast"/>
        <w:ind w:right="-201" w:firstLine="72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60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636B" w:rsidRPr="005A60FF" w:rsidP="004014AE">
      <w:pPr>
        <w:spacing w:after="0" w:line="240" w:lineRule="atLeast"/>
        <w:ind w:right="-201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0F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Pr="005A60FF" w:rsidR="00401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обжаловано в течение</w:t>
      </w:r>
      <w:r w:rsidRPr="005A6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суток в порядке, предусмотренном ст. 30.2 </w:t>
      </w:r>
      <w:r w:rsidRPr="005A60F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КоАП РФ</w:t>
      </w:r>
      <w:r w:rsidRPr="005A60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636B" w:rsidRPr="005A60FF" w:rsidP="004014AE">
      <w:pPr>
        <w:spacing w:after="0" w:line="240" w:lineRule="atLeast"/>
        <w:ind w:right="-201"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636B" w:rsidRPr="005A60FF" w:rsidP="004014AE">
      <w:pPr>
        <w:spacing w:after="0" w:line="240" w:lineRule="atLeast"/>
        <w:ind w:right="-201"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D6A30" w:rsidRPr="005A60FF" w:rsidP="00ED6A3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5A60FF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/подпись/                                 Е.Г. </w:t>
      </w:r>
      <w:r w:rsidRPr="005A60FF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ED6A30" w:rsidRPr="005A60FF" w:rsidP="00ED6A3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ED6A30" w:rsidRPr="005A60FF" w:rsidP="00ED6A30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ED6A30" w:rsidRPr="005A60FF" w:rsidP="00ED6A30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962643" w:rsidRPr="005A60FF" w:rsidP="004014AE">
      <w:pPr>
        <w:spacing w:after="0" w:line="240" w:lineRule="atLeast"/>
        <w:ind w:right="-201"/>
        <w:rPr>
          <w:rFonts w:ascii="Times New Roman" w:hAnsi="Times New Roman" w:cs="Times New Roman"/>
          <w:sz w:val="24"/>
          <w:szCs w:val="24"/>
        </w:rPr>
      </w:pPr>
    </w:p>
    <w:p w:rsidR="00962643" w:rsidRPr="005A60FF" w:rsidP="004014AE">
      <w:pPr>
        <w:spacing w:after="0" w:line="240" w:lineRule="atLeast"/>
        <w:ind w:right="-20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62643" w:rsidRPr="005A60FF" w:rsidP="004014AE">
      <w:pPr>
        <w:spacing w:after="0" w:line="240" w:lineRule="atLeast"/>
        <w:ind w:right="-20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2643" w:rsidRPr="005A60FF" w:rsidP="004014AE">
      <w:pPr>
        <w:spacing w:after="0" w:line="240" w:lineRule="atLeast"/>
        <w:ind w:right="-20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2643" w:rsidRPr="005A60FF" w:rsidP="004014AE">
      <w:pPr>
        <w:spacing w:after="0" w:line="240" w:lineRule="atLeast"/>
        <w:ind w:right="-20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2643" w:rsidRPr="005A60FF" w:rsidP="004014AE">
      <w:pPr>
        <w:spacing w:after="0" w:line="240" w:lineRule="atLeast"/>
        <w:ind w:right="-20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5008" w:rsidRPr="005A60FF" w:rsidP="004014AE">
      <w:pPr>
        <w:spacing w:after="0" w:line="240" w:lineRule="atLeast"/>
        <w:ind w:right="-201"/>
        <w:rPr>
          <w:rFonts w:ascii="Times New Roman" w:hAnsi="Times New Roman" w:cs="Times New Roman"/>
          <w:sz w:val="24"/>
          <w:szCs w:val="24"/>
        </w:rPr>
      </w:pPr>
    </w:p>
    <w:p w:rsidR="00A1636B" w:rsidRPr="005A60FF" w:rsidP="004014AE">
      <w:pPr>
        <w:spacing w:after="0" w:line="240" w:lineRule="atLeast"/>
        <w:ind w:right="-201"/>
        <w:rPr>
          <w:rFonts w:ascii="Times New Roman" w:hAnsi="Times New Roman" w:cs="Times New Roman"/>
          <w:sz w:val="24"/>
          <w:szCs w:val="24"/>
        </w:rPr>
      </w:pPr>
    </w:p>
    <w:sectPr w:rsidSect="005A60FF">
      <w:pgSz w:w="11906" w:h="16838"/>
      <w:pgMar w:top="426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D2"/>
    <w:rsid w:val="00015008"/>
    <w:rsid w:val="00103257"/>
    <w:rsid w:val="004014AE"/>
    <w:rsid w:val="00461F4D"/>
    <w:rsid w:val="005A60FF"/>
    <w:rsid w:val="0089614B"/>
    <w:rsid w:val="008F65D2"/>
    <w:rsid w:val="00962643"/>
    <w:rsid w:val="00A1636B"/>
    <w:rsid w:val="00B5406C"/>
    <w:rsid w:val="00D34015"/>
    <w:rsid w:val="00ED6A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64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0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1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