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5124" w:rsidP="00225124">
      <w:pPr>
        <w:pStyle w:val="Standard"/>
        <w:ind w:right="-177"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5-41-336/2020</w:t>
      </w:r>
    </w:p>
    <w:p w:rsidR="00225124" w:rsidP="00225124">
      <w:pPr>
        <w:pStyle w:val="Standard"/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25124" w:rsidP="00225124">
      <w:pPr>
        <w:pStyle w:val="Standard"/>
        <w:ind w:right="-177" w:firstLine="567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-177"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 ноября 2020 года                                          г. Евпатория, пр. Ленина, 51/50</w:t>
      </w:r>
    </w:p>
    <w:p w:rsidR="00225124" w:rsidP="00225124">
      <w:pPr>
        <w:pStyle w:val="Standard"/>
        <w:ind w:right="-1" w:firstLine="567"/>
        <w:jc w:val="both"/>
      </w:pPr>
      <w:r>
        <w:rPr>
          <w:rStyle w:val="FontStyle11"/>
        </w:rPr>
        <w:t xml:space="preserve">Мировой судья судебного участка №41 Евпаторийского судебного района (городской округ Евпатория) Республики Крым Кунцова Елена </w:t>
      </w:r>
      <w:r>
        <w:rPr>
          <w:rStyle w:val="FontStyle11"/>
        </w:rPr>
        <w:t>Григорьевна,</w:t>
      </w: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225124" w:rsidP="00225124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Булах</w:t>
      </w:r>
      <w:r>
        <w:rPr>
          <w:rFonts w:ascii="Times New Roman" w:hAnsi="Times New Roman" w:cs="Times New Roman"/>
          <w:sz w:val="26"/>
          <w:szCs w:val="26"/>
        </w:rPr>
        <w:t xml:space="preserve"> Артёма Викторовича, «данные изъяты» </w:t>
      </w:r>
      <w:r>
        <w:rPr>
          <w:rFonts w:ascii="Times New Roman" w:hAnsi="Times New Roman" w:cs="Times New Roman"/>
          <w:sz w:val="26"/>
          <w:szCs w:val="26"/>
        </w:rPr>
        <w:t>года рождения, уроженца «данные изъяты»</w:t>
      </w:r>
      <w:r>
        <w:rPr>
          <w:rFonts w:ascii="Times New Roman" w:hAnsi="Times New Roman" w:cs="Times New Roman"/>
          <w:sz w:val="26"/>
          <w:szCs w:val="26"/>
        </w:rPr>
        <w:t>, гражданина Российской Феде</w:t>
      </w:r>
      <w:r>
        <w:rPr>
          <w:rFonts w:ascii="Times New Roman" w:hAnsi="Times New Roman" w:cs="Times New Roman"/>
          <w:sz w:val="26"/>
          <w:szCs w:val="26"/>
        </w:rPr>
        <w:t>рации, официально не трудоустроенного, зарегистрированного и проживающего по адресу: «данные изъяты»</w:t>
      </w:r>
    </w:p>
    <w:p w:rsidR="00225124" w:rsidP="00225124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sz w:val="26"/>
          <w:szCs w:val="26"/>
        </w:rPr>
        <w:t>.1 ст. 6.9 КоАП РФ,</w:t>
      </w:r>
    </w:p>
    <w:p w:rsidR="00225124" w:rsidP="00225124">
      <w:pPr>
        <w:pStyle w:val="Standard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225124" w:rsidP="00225124">
      <w:pPr>
        <w:pStyle w:val="Standard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Согласно протоколу об административном правонарушении, 13.10.2020 года в 14 час. 20 мин. Булах А.В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., находясь по месту жительства в доме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color w:val="000000"/>
          <w:sz w:val="26"/>
          <w:szCs w:val="26"/>
        </w:rPr>
        <w:t>, употребил путем вдыхания через нос, наркотическое средство амфетамин», без назначения врача.</w:t>
      </w:r>
    </w:p>
    <w:p w:rsidR="00225124" w:rsidP="00225124">
      <w:pPr>
        <w:pStyle w:val="Standard"/>
        <w:ind w:right="-1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суде,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Булах А.В. </w:t>
      </w:r>
      <w:r>
        <w:rPr>
          <w:rFonts w:ascii="Times New Roman" w:hAnsi="Times New Roman" w:cs="Times New Roman"/>
          <w:sz w:val="26"/>
          <w:szCs w:val="26"/>
        </w:rPr>
        <w:t>вину в совершении правонарушения признал, не отрицал обстоятельств</w:t>
      </w:r>
      <w:r>
        <w:rPr>
          <w:rFonts w:ascii="Times New Roman" w:hAnsi="Times New Roman" w:cs="Times New Roman"/>
          <w:sz w:val="26"/>
          <w:szCs w:val="26"/>
        </w:rPr>
        <w:t>, изложенных в протоколе.</w:t>
      </w:r>
    </w:p>
    <w:p w:rsidR="00225124" w:rsidP="00225124">
      <w:pPr>
        <w:pStyle w:val="Standard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Выслушав правонарушителя,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Булах А.В. </w:t>
      </w:r>
      <w:r>
        <w:rPr>
          <w:rFonts w:ascii="Times New Roman" w:hAnsi="Times New Roman" w:cs="Times New Roman"/>
          <w:sz w:val="26"/>
          <w:szCs w:val="26"/>
        </w:rPr>
        <w:t xml:space="preserve">состава правонарушения, предусмотренного ч.1 ст. 6.9 КоАП РФ, то есть </w:t>
      </w:r>
      <w:r>
        <w:rPr>
          <w:rFonts w:ascii="Times New Roman" w:hAnsi="Times New Roman" w:cs="Times New Roman"/>
          <w:color w:val="000000"/>
          <w:sz w:val="26"/>
          <w:szCs w:val="26"/>
        </w:rPr>
        <w:t>употребление наркотических средств без назначения вр</w:t>
      </w:r>
      <w:r>
        <w:rPr>
          <w:rFonts w:ascii="Times New Roman" w:hAnsi="Times New Roman" w:cs="Times New Roman"/>
          <w:color w:val="000000"/>
          <w:sz w:val="26"/>
          <w:szCs w:val="26"/>
        </w:rPr>
        <w:t>ача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Частью 1 ст. 6.9 КоАП РФ предусмотрена ответственность за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  <w:lang w:eastAsia="en-US"/>
          </w:rPr>
          <w:t>частью 2 статьи 20.20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  <w:lang w:eastAsia="en-US"/>
          </w:rPr>
          <w:t>статьей 20.22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</w:t>
      </w:r>
      <w:r>
        <w:rPr>
          <w:rFonts w:ascii="Times New Roman" w:hAnsi="Times New Roman" w:cs="Times New Roman"/>
          <w:sz w:val="26"/>
          <w:szCs w:val="26"/>
          <w:lang w:eastAsia="en-US"/>
        </w:rPr>
        <w:t>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Согласно </w:t>
      </w:r>
      <w:hyperlink r:id="rId6" w:history="1">
        <w:r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  <w:lang w:eastAsia="en-US"/>
          </w:rPr>
          <w:t>пункту 1 статьи 4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г. N 3-ФЗ "О наркотических средствах и психотропных веществах" государственная политика в сфере оборота наркотических средств, психотропных веществ и их прекурсоров, а также в области п</w:t>
      </w:r>
      <w:r>
        <w:rPr>
          <w:rFonts w:ascii="Times New Roman" w:hAnsi="Times New Roman" w:cs="Times New Roman"/>
          <w:sz w:val="26"/>
          <w:szCs w:val="26"/>
          <w:lang w:eastAsia="en-US"/>
        </w:rPr>
        <w:t>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</w:t>
      </w:r>
      <w:r>
        <w:rPr>
          <w:rFonts w:ascii="Times New Roman" w:hAnsi="Times New Roman" w:cs="Times New Roman"/>
          <w:sz w:val="26"/>
          <w:szCs w:val="26"/>
          <w:lang w:eastAsia="en-US"/>
        </w:rPr>
        <w:t>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В соответствии со </w:t>
      </w:r>
      <w:hyperlink r:id="rId7" w:history="1">
        <w:r>
          <w:rPr>
            <w:rStyle w:val="Hyperlink"/>
            <w:rFonts w:ascii="Times New Roman" w:hAnsi="Times New Roman" w:cs="Times New Roman"/>
            <w:color w:val="0000FF"/>
            <w:sz w:val="26"/>
            <w:szCs w:val="26"/>
            <w:u w:val="none"/>
            <w:lang w:eastAsia="en-US"/>
          </w:rPr>
          <w:t>статьей 40</w:t>
        </w:r>
      </w:hyperlink>
      <w:r>
        <w:rPr>
          <w:rFonts w:ascii="Times New Roman" w:hAnsi="Times New Roman" w:cs="Times New Roman"/>
          <w:sz w:val="26"/>
          <w:szCs w:val="26"/>
          <w:lang w:eastAsia="en-US"/>
        </w:rPr>
        <w:t xml:space="preserve"> Федерального закона от 8 января 1998 года N 3-ФЗ "О наркотических средствах и психотропных веществах" в Российской </w:t>
      </w:r>
      <w:r>
        <w:rPr>
          <w:rFonts w:ascii="Times New Roman" w:hAnsi="Times New Roman" w:cs="Times New Roman"/>
          <w:sz w:val="26"/>
          <w:szCs w:val="26"/>
          <w:lang w:eastAsia="en-US"/>
        </w:rPr>
        <w:t>Федерации запрещается потребление наркотических средств или психотропных вещ</w:t>
      </w:r>
      <w:r>
        <w:rPr>
          <w:rFonts w:ascii="Times New Roman" w:hAnsi="Times New Roman" w:cs="Times New Roman"/>
          <w:sz w:val="26"/>
          <w:szCs w:val="26"/>
          <w:lang w:eastAsia="en-US"/>
        </w:rPr>
        <w:t>еств без назначения врача либо новых потенциально опасных психоактивных веществ.</w:t>
      </w:r>
    </w:p>
    <w:p w:rsidR="00225124" w:rsidP="00225124">
      <w:pPr>
        <w:pStyle w:val="Standard"/>
        <w:ind w:right="-177"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/>
          <w:sz w:val="26"/>
          <w:szCs w:val="26"/>
        </w:rPr>
        <w:t>Булах А.В.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от «данные изъяты»</w:t>
      </w:r>
      <w:r>
        <w:rPr>
          <w:rFonts w:ascii="Times New Roman" w:hAnsi="Times New Roman" w:cs="Times New Roman"/>
          <w:sz w:val="26"/>
          <w:szCs w:val="26"/>
        </w:rPr>
        <w:t>,  протоколом о доставлении от 02.11.2020 г., рапортом командира ОРППС ОМВД России по г. Евпатории ФИО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протоколом о</w:t>
      </w:r>
      <w:r>
        <w:rPr>
          <w:rFonts w:ascii="Times New Roman" w:hAnsi="Times New Roman" w:cs="Times New Roman"/>
          <w:sz w:val="26"/>
          <w:szCs w:val="26"/>
        </w:rPr>
        <w:t xml:space="preserve"> направлении на медицинское освидетельствование 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, актом медицинского освидетельствования на состояние опьянения «данные изъяты» </w:t>
      </w:r>
      <w:r>
        <w:rPr>
          <w:rFonts w:ascii="Times New Roman" w:hAnsi="Times New Roman" w:cs="Times New Roman"/>
          <w:sz w:val="26"/>
          <w:szCs w:val="26"/>
        </w:rPr>
        <w:t xml:space="preserve">согласно которому у </w:t>
      </w:r>
      <w:r>
        <w:rPr>
          <w:rFonts w:ascii="Times New Roman" w:hAnsi="Times New Roman" w:cs="Times New Roman"/>
          <w:sz w:val="26"/>
          <w:szCs w:val="26"/>
        </w:rPr>
        <w:t>Булах</w:t>
      </w:r>
      <w:r>
        <w:rPr>
          <w:rFonts w:ascii="Times New Roman" w:hAnsi="Times New Roman" w:cs="Times New Roman"/>
          <w:sz w:val="26"/>
          <w:szCs w:val="26"/>
        </w:rPr>
        <w:t xml:space="preserve"> А.В. установлено состояние опьянения 22.10.2020 г., справкой от 16</w:t>
      </w:r>
      <w:r>
        <w:rPr>
          <w:rFonts w:ascii="Times New Roman" w:hAnsi="Times New Roman" w:cs="Times New Roman"/>
          <w:sz w:val="26"/>
          <w:szCs w:val="26"/>
        </w:rPr>
        <w:t>.10.2020 г., письменными объяснениями лица, привлекаемого к административной ответственности от 02.11.2020 г., которые составлены надлежащим образом, получены с соблюдением требований закона и являются допустимыми доказательствами и достаточными для разреш</w:t>
      </w:r>
      <w:r>
        <w:rPr>
          <w:rFonts w:ascii="Times New Roman" w:hAnsi="Times New Roman" w:cs="Times New Roman"/>
          <w:sz w:val="26"/>
          <w:szCs w:val="26"/>
        </w:rPr>
        <w:t>ения дела.</w:t>
      </w:r>
    </w:p>
    <w:p w:rsidR="00225124" w:rsidP="00225124">
      <w:pPr>
        <w:pStyle w:val="Standard"/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</w:t>
      </w:r>
      <w:r>
        <w:rPr>
          <w:rFonts w:ascii="Times New Roman" w:hAnsi="Times New Roman" w:cs="Times New Roman"/>
          <w:sz w:val="26"/>
          <w:szCs w:val="26"/>
        </w:rPr>
        <w:t>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</w:t>
      </w:r>
      <w:r>
        <w:rPr>
          <w:rFonts w:ascii="Times New Roman" w:hAnsi="Times New Roman" w:cs="Times New Roman"/>
          <w:sz w:val="26"/>
          <w:szCs w:val="26"/>
        </w:rPr>
        <w:t xml:space="preserve"> назначения врача.</w:t>
      </w:r>
    </w:p>
    <w:p w:rsidR="00225124" w:rsidP="00225124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</w:t>
      </w:r>
      <w:r>
        <w:rPr>
          <w:rFonts w:ascii="Times New Roman" w:hAnsi="Times New Roman" w:cs="Times New Roman"/>
          <w:sz w:val="26"/>
          <w:szCs w:val="26"/>
        </w:rPr>
        <w:t>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</w:t>
      </w:r>
      <w:r>
        <w:rPr>
          <w:rFonts w:ascii="Times New Roman" w:hAnsi="Times New Roman" w:cs="Times New Roman"/>
          <w:sz w:val="26"/>
          <w:szCs w:val="26"/>
        </w:rPr>
        <w:t xml:space="preserve"> как здоровье человека.</w:t>
      </w:r>
    </w:p>
    <w:p w:rsidR="00225124" w:rsidP="00225124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Назначение иного вида наказания, мировой судья считает нецелесообразным.</w:t>
      </w:r>
    </w:p>
    <w:p w:rsidR="00225124" w:rsidP="00225124">
      <w:pPr>
        <w:pStyle w:val="Standard"/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ст. 29.10, ст. 29.11 КоАП Российской Федерации, мировой судья</w:t>
      </w:r>
    </w:p>
    <w:p w:rsidR="00225124" w:rsidP="00225124">
      <w:pPr>
        <w:pStyle w:val="Standard"/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225124" w:rsidP="00225124">
      <w:pPr>
        <w:pStyle w:val="Standard"/>
        <w:ind w:right="-17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Булах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Артёма Викторовича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25124" w:rsidP="00225124">
      <w:pPr>
        <w:tabs>
          <w:tab w:val="left" w:pos="2700"/>
          <w:tab w:val="left" w:pos="6300"/>
        </w:tabs>
        <w:autoSpaceDE w:val="0"/>
        <w:ind w:right="22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Штраф подлежит оплате по следующим реквизитам: </w:t>
      </w:r>
      <w:r>
        <w:rPr>
          <w:rFonts w:ascii="Times New Roman" w:hAnsi="Times New Roman" w:cs="Times New Roman"/>
          <w:sz w:val="26"/>
          <w:szCs w:val="26"/>
        </w:rPr>
        <w:t>УФК по Республике Крым (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юстиции Республики Крым, л/с 04752203230), ИНН 9102013284, КПП 910201001, ОКТМО 35712000 г. Евпатория, номер счета </w:t>
      </w:r>
      <w:r>
        <w:rPr>
          <w:rFonts w:ascii="Times New Roman" w:hAnsi="Times New Roman" w:cs="Times New Roman"/>
          <w:sz w:val="26"/>
          <w:szCs w:val="26"/>
        </w:rPr>
        <w:t xml:space="preserve">получателя 40101810335100010001, БИК 043510001,  Банк получателя: Отделение по Республике Крым Южного главного управления ЦБРФ, </w:t>
      </w:r>
      <w:r>
        <w:rPr>
          <w:rFonts w:ascii="Times New Roman" w:hAnsi="Times New Roman" w:cs="Times New Roman"/>
          <w:sz w:val="26"/>
          <w:szCs w:val="26"/>
        </w:rPr>
        <w:t>КБК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психоактивных веществ по постановлению мирового судьи от 03.11.2020г. по делу № 5-41-336</w:t>
      </w:r>
      <w:r>
        <w:rPr>
          <w:rFonts w:ascii="Times New Roman" w:hAnsi="Times New Roman" w:cs="Times New Roman"/>
          <w:sz w:val="26"/>
          <w:szCs w:val="26"/>
        </w:rPr>
        <w:t>/2020.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Неуплата административного штрафа в установленный срок является основанием для привлечения к адми</w:t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>нистративной ответственности, предусмотренной в части 1 ст.20.25 КоАП РФ.</w:t>
      </w:r>
    </w:p>
    <w:p w:rsidR="00225124" w:rsidP="00225124">
      <w:pPr>
        <w:pStyle w:val="Standard"/>
        <w:ind w:right="-58" w:firstLine="567"/>
        <w:jc w:val="both"/>
      </w:pPr>
      <w:r>
        <w:rPr>
          <w:rFonts w:ascii="Times New Roman" w:hAnsi="Times New Roman" w:cs="Times New Roman"/>
          <w:iCs/>
          <w:color w:val="000000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5124" w:rsidP="00225124">
      <w:pPr>
        <w:pStyle w:val="Standard"/>
        <w:ind w:right="-58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ч. 2.1 ст. 4.1 КоАП РФ возложить на Булах А.В. обязанность</w:t>
      </w:r>
      <w:r>
        <w:rPr>
          <w:rFonts w:ascii="Times New Roman" w:hAnsi="Times New Roman" w:cs="Times New Roman"/>
          <w:sz w:val="26"/>
          <w:szCs w:val="26"/>
        </w:rPr>
        <w:t xml:space="preserve"> 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Булах А.В. пройти профилактические мероприятия, лечение от наркомании и медицинскую реа</w:t>
      </w:r>
      <w:r>
        <w:rPr>
          <w:rFonts w:ascii="Times New Roman" w:hAnsi="Times New Roman" w:cs="Times New Roman"/>
          <w:sz w:val="26"/>
          <w:szCs w:val="26"/>
        </w:rPr>
        <w:t>билитацию в связи с потреблением наркотических средств без назначения врача.</w:t>
      </w:r>
    </w:p>
    <w:p w:rsidR="00225124" w:rsidP="00225124">
      <w:pPr>
        <w:pStyle w:val="Standard"/>
        <w:ind w:right="-17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обязанности возложить на отдел МВД России по г. Евпатории.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25124" w:rsidP="00225124">
      <w:pPr>
        <w:pStyle w:val="Standar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</w:t>
      </w:r>
      <w:r>
        <w:rPr>
          <w:rFonts w:ascii="Times New Roman" w:hAnsi="Times New Roman" w:cs="Times New Roman"/>
          <w:sz w:val="26"/>
          <w:szCs w:val="26"/>
        </w:rPr>
        <w:t>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225124" w:rsidP="00225124">
      <w:pPr>
        <w:pStyle w:val="Standard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5124" w:rsidP="00225124">
      <w:pPr>
        <w:pStyle w:val="Standard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p w:rsidR="00225124" w:rsidP="00225124">
      <w:pPr>
        <w:pStyle w:val="Standard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D0527"/>
    <w:sectPr w:rsidSect="00B8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8541E"/>
    <w:rsid w:val="00225124"/>
    <w:rsid w:val="008B78D2"/>
    <w:rsid w:val="00B8541E"/>
    <w:rsid w:val="00B87F8D"/>
    <w:rsid w:val="00FD05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24"/>
    <w:pPr>
      <w:widowControl w:val="0"/>
      <w:suppressAutoHyphens/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5124"/>
    <w:rPr>
      <w:color w:val="0000FF" w:themeColor="hyperlink"/>
      <w:u w:val="single"/>
    </w:rPr>
  </w:style>
  <w:style w:type="paragraph" w:customStyle="1" w:styleId="Standard">
    <w:name w:val="Standard"/>
    <w:rsid w:val="00225124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ru-RU"/>
    </w:rPr>
  </w:style>
  <w:style w:type="character" w:customStyle="1" w:styleId="FontStyle11">
    <w:name w:val="Font Style11"/>
    <w:rsid w:val="0022512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E05E9CAA8A02AC9318B2D383DDE5BC8182117E759A84C719DB36A7D0B3F5D5CB9085A0A815cAa1H" TargetMode="External" /><Relationship Id="rId5" Type="http://schemas.openxmlformats.org/officeDocument/2006/relationships/hyperlink" Target="consultantplus://offline/ref=E8E05E9CAA8A02AC9318B2D383DDE5BC8182117E759A84C719DB36A7D0B3F5D5CB9085A5A116A388c9a1H" TargetMode="External" /><Relationship Id="rId6" Type="http://schemas.openxmlformats.org/officeDocument/2006/relationships/hyperlink" Target="consultantplus://offline/ref=AA5195DCE186696056ECA955BE346DB391D800D26173153479968FE309007FBE1259073E9FuDT5H" TargetMode="External" /><Relationship Id="rId7" Type="http://schemas.openxmlformats.org/officeDocument/2006/relationships/hyperlink" Target="consultantplus://offline/ref=AA5195DCE186696056ECA955BE346DB391D800D26173153479968FE309007FBE1259073F9EuDT5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