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720E3F" w:rsidP="00720E3F">
      <w:pPr>
        <w:ind w:firstLine="567"/>
        <w:jc w:val="right"/>
        <w:rPr>
          <w:sz w:val="25"/>
          <w:szCs w:val="25"/>
        </w:rPr>
      </w:pPr>
      <w:r w:rsidRPr="00720E3F">
        <w:rPr>
          <w:sz w:val="25"/>
          <w:szCs w:val="25"/>
        </w:rPr>
        <w:t>Дело №</w:t>
      </w:r>
      <w:r w:rsidRPr="00720E3F" w:rsidR="00E33F5F">
        <w:rPr>
          <w:sz w:val="25"/>
          <w:szCs w:val="25"/>
        </w:rPr>
        <w:t>05-0336/41/2023</w:t>
      </w:r>
    </w:p>
    <w:p w:rsidR="00EC0441" w:rsidRPr="00720E3F" w:rsidP="00720E3F">
      <w:pPr>
        <w:pStyle w:val="PlainText"/>
        <w:ind w:firstLine="567"/>
        <w:jc w:val="center"/>
        <w:rPr>
          <w:rFonts w:ascii="Times New Roman" w:hAnsi="Times New Roman"/>
          <w:sz w:val="25"/>
          <w:szCs w:val="25"/>
          <w:lang w:val="uk-UA"/>
        </w:rPr>
      </w:pPr>
      <w:r w:rsidRPr="00720E3F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4D48C5" w:rsidRPr="00720E3F" w:rsidP="00720E3F">
      <w:pPr>
        <w:pStyle w:val="PlainText"/>
        <w:ind w:firstLine="567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EC0441" w:rsidRPr="00720E3F" w:rsidP="00720E3F">
      <w:pPr>
        <w:ind w:firstLine="567"/>
        <w:rPr>
          <w:sz w:val="25"/>
          <w:szCs w:val="25"/>
        </w:rPr>
      </w:pPr>
      <w:r w:rsidRPr="00720E3F">
        <w:rPr>
          <w:sz w:val="25"/>
          <w:szCs w:val="25"/>
        </w:rPr>
        <w:t>19 декабря 2</w:t>
      </w:r>
      <w:r w:rsidRPr="00720E3F" w:rsidR="00C16BBB">
        <w:rPr>
          <w:sz w:val="25"/>
          <w:szCs w:val="25"/>
        </w:rPr>
        <w:t>02</w:t>
      </w:r>
      <w:r w:rsidRPr="00720E3F" w:rsidR="007D2C1F">
        <w:rPr>
          <w:sz w:val="25"/>
          <w:szCs w:val="25"/>
        </w:rPr>
        <w:t>3</w:t>
      </w:r>
      <w:r w:rsidRPr="00720E3F" w:rsidR="00C16BBB">
        <w:rPr>
          <w:sz w:val="25"/>
          <w:szCs w:val="25"/>
        </w:rPr>
        <w:t xml:space="preserve"> </w:t>
      </w:r>
      <w:r w:rsidRPr="00720E3F" w:rsidR="005A321B">
        <w:rPr>
          <w:sz w:val="25"/>
          <w:szCs w:val="25"/>
          <w:lang w:val="uk-UA"/>
        </w:rPr>
        <w:t>года</w:t>
      </w:r>
      <w:r w:rsidRPr="00720E3F" w:rsidR="005A321B">
        <w:rPr>
          <w:sz w:val="25"/>
          <w:szCs w:val="25"/>
          <w:lang w:val="uk-UA"/>
        </w:rPr>
        <w:t xml:space="preserve">              </w:t>
      </w:r>
      <w:r w:rsidRPr="00720E3F" w:rsidR="000354F7">
        <w:rPr>
          <w:sz w:val="25"/>
          <w:szCs w:val="25"/>
          <w:lang w:val="uk-UA"/>
        </w:rPr>
        <w:t xml:space="preserve">  </w:t>
      </w:r>
      <w:r w:rsidRPr="00720E3F" w:rsidR="005A321B">
        <w:rPr>
          <w:sz w:val="25"/>
          <w:szCs w:val="25"/>
          <w:lang w:val="uk-UA"/>
        </w:rPr>
        <w:t xml:space="preserve">   </w:t>
      </w:r>
      <w:r w:rsidRPr="00720E3F" w:rsidR="00E21B09">
        <w:rPr>
          <w:sz w:val="25"/>
          <w:szCs w:val="25"/>
          <w:lang w:val="uk-UA"/>
        </w:rPr>
        <w:t xml:space="preserve">     </w:t>
      </w:r>
      <w:r w:rsidRPr="00720E3F" w:rsidR="00AB76D9">
        <w:rPr>
          <w:sz w:val="25"/>
          <w:szCs w:val="25"/>
          <w:lang w:val="uk-UA"/>
        </w:rPr>
        <w:t xml:space="preserve">      </w:t>
      </w:r>
      <w:r w:rsidRPr="00720E3F">
        <w:rPr>
          <w:sz w:val="25"/>
          <w:szCs w:val="25"/>
          <w:lang w:val="uk-UA"/>
        </w:rPr>
        <w:tab/>
      </w:r>
      <w:r w:rsidRPr="00720E3F" w:rsidR="007D2C1F">
        <w:rPr>
          <w:sz w:val="25"/>
          <w:szCs w:val="25"/>
          <w:lang w:val="uk-UA"/>
        </w:rPr>
        <w:t xml:space="preserve">  </w:t>
      </w:r>
      <w:r w:rsidRPr="00720E3F" w:rsidR="00D15ABB">
        <w:rPr>
          <w:sz w:val="25"/>
          <w:szCs w:val="25"/>
          <w:lang w:val="uk-UA"/>
        </w:rPr>
        <w:t xml:space="preserve">         </w:t>
      </w:r>
      <w:r w:rsidRPr="00720E3F" w:rsidR="009F000E">
        <w:rPr>
          <w:sz w:val="25"/>
          <w:szCs w:val="25"/>
          <w:lang w:val="uk-UA"/>
        </w:rPr>
        <w:tab/>
      </w:r>
      <w:r w:rsidRPr="00720E3F" w:rsidR="009F000E">
        <w:rPr>
          <w:sz w:val="25"/>
          <w:szCs w:val="25"/>
          <w:lang w:val="uk-UA"/>
        </w:rPr>
        <w:tab/>
      </w:r>
      <w:r w:rsidRPr="00720E3F" w:rsidR="009F000E">
        <w:rPr>
          <w:sz w:val="25"/>
          <w:szCs w:val="25"/>
          <w:lang w:val="uk-UA"/>
        </w:rPr>
        <w:tab/>
      </w:r>
      <w:r w:rsidRPr="00720E3F" w:rsidR="00D15ABB">
        <w:rPr>
          <w:sz w:val="25"/>
          <w:szCs w:val="25"/>
          <w:lang w:val="uk-UA"/>
        </w:rPr>
        <w:t xml:space="preserve">  </w:t>
      </w:r>
      <w:r w:rsidRPr="00720E3F" w:rsidR="007D2C1F">
        <w:rPr>
          <w:sz w:val="25"/>
          <w:szCs w:val="25"/>
          <w:lang w:val="uk-UA"/>
        </w:rPr>
        <w:t xml:space="preserve"> </w:t>
      </w:r>
      <w:r w:rsidRPr="00720E3F" w:rsidR="009F000E">
        <w:rPr>
          <w:sz w:val="25"/>
          <w:szCs w:val="25"/>
        </w:rPr>
        <w:t>г</w:t>
      </w:r>
      <w:r w:rsidRPr="00720E3F" w:rsidR="009F000E">
        <w:rPr>
          <w:sz w:val="25"/>
          <w:szCs w:val="25"/>
        </w:rPr>
        <w:t>.Е</w:t>
      </w:r>
      <w:r w:rsidRPr="00720E3F" w:rsidR="009F000E">
        <w:rPr>
          <w:sz w:val="25"/>
          <w:szCs w:val="25"/>
        </w:rPr>
        <w:t>впатория</w:t>
      </w:r>
    </w:p>
    <w:p w:rsidR="00C16BBB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Мировой судья судебного участка №</w:t>
      </w:r>
      <w:r w:rsidRPr="00720E3F" w:rsidR="00E33F5F">
        <w:rPr>
          <w:sz w:val="25"/>
          <w:szCs w:val="25"/>
        </w:rPr>
        <w:t>41</w:t>
      </w:r>
      <w:r w:rsidRPr="00720E3F">
        <w:rPr>
          <w:sz w:val="25"/>
          <w:szCs w:val="25"/>
        </w:rPr>
        <w:t xml:space="preserve"> Евпаторийского судебного района (городской округ Евпатория) Республики Крым </w:t>
      </w:r>
      <w:r w:rsidRPr="00720E3F" w:rsidR="00E33F5F">
        <w:rPr>
          <w:sz w:val="25"/>
          <w:szCs w:val="25"/>
        </w:rPr>
        <w:t>Кунцова</w:t>
      </w:r>
      <w:r w:rsidRPr="00720E3F">
        <w:rPr>
          <w:sz w:val="25"/>
          <w:szCs w:val="25"/>
        </w:rPr>
        <w:t xml:space="preserve"> Елена </w:t>
      </w:r>
      <w:r w:rsidRPr="00720E3F" w:rsidR="00E33F5F">
        <w:rPr>
          <w:sz w:val="25"/>
          <w:szCs w:val="25"/>
        </w:rPr>
        <w:t>Григорьевна</w:t>
      </w:r>
      <w:r w:rsidRPr="00720E3F">
        <w:rPr>
          <w:sz w:val="25"/>
          <w:szCs w:val="25"/>
        </w:rPr>
        <w:t>,</w:t>
      </w:r>
    </w:p>
    <w:p w:rsidR="00E902FD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с участием старшего помощника прокурора г.</w:t>
      </w:r>
      <w:r w:rsidRPr="00720E3F" w:rsidR="000D3BFB">
        <w:rPr>
          <w:sz w:val="25"/>
          <w:szCs w:val="25"/>
        </w:rPr>
        <w:t xml:space="preserve"> </w:t>
      </w:r>
      <w:r w:rsidRPr="00720E3F">
        <w:rPr>
          <w:sz w:val="25"/>
          <w:szCs w:val="25"/>
        </w:rPr>
        <w:t>Евпатории Глухих В.М.</w:t>
      </w:r>
    </w:p>
    <w:p w:rsidR="00C16BBB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представител</w:t>
      </w:r>
      <w:r w:rsidRPr="00720E3F" w:rsidR="000D3BFB">
        <w:rPr>
          <w:sz w:val="25"/>
          <w:szCs w:val="25"/>
        </w:rPr>
        <w:t>я</w:t>
      </w:r>
      <w:r w:rsidRPr="00720E3F">
        <w:rPr>
          <w:sz w:val="25"/>
          <w:szCs w:val="25"/>
        </w:rPr>
        <w:t xml:space="preserve"> юридического лица, в отношении которого ведется производство по делу</w:t>
      </w:r>
      <w:r w:rsidRPr="00720E3F" w:rsidR="00F63D52">
        <w:rPr>
          <w:sz w:val="25"/>
          <w:szCs w:val="25"/>
        </w:rPr>
        <w:t xml:space="preserve"> </w:t>
      </w:r>
      <w:r w:rsidR="00BB5161">
        <w:rPr>
          <w:sz w:val="26"/>
          <w:szCs w:val="26"/>
        </w:rPr>
        <w:t>«данные изъяты»</w:t>
      </w:r>
      <w:r w:rsidRPr="00720E3F" w:rsidR="00F423B8">
        <w:rPr>
          <w:sz w:val="25"/>
          <w:szCs w:val="25"/>
        </w:rPr>
        <w:t>,</w:t>
      </w:r>
    </w:p>
    <w:p w:rsidR="00EC0441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представител</w:t>
      </w:r>
      <w:r w:rsidRPr="00720E3F" w:rsidR="00E33F5F">
        <w:rPr>
          <w:sz w:val="25"/>
          <w:szCs w:val="25"/>
        </w:rPr>
        <w:t>ей</w:t>
      </w:r>
      <w:r w:rsidRPr="00720E3F">
        <w:rPr>
          <w:sz w:val="25"/>
          <w:szCs w:val="25"/>
        </w:rPr>
        <w:t xml:space="preserve"> потерпевшего</w:t>
      </w:r>
      <w:r w:rsidRPr="00720E3F" w:rsidR="000D3BFB">
        <w:rPr>
          <w:sz w:val="25"/>
          <w:szCs w:val="25"/>
        </w:rPr>
        <w:t xml:space="preserve"> ГБУЗ РК «Евпаторийская городская больница» </w:t>
      </w:r>
      <w:r w:rsidRPr="00720E3F">
        <w:rPr>
          <w:sz w:val="25"/>
          <w:szCs w:val="25"/>
        </w:rPr>
        <w:t xml:space="preserve"> </w:t>
      </w:r>
      <w:r w:rsidR="00BB5161">
        <w:rPr>
          <w:sz w:val="26"/>
          <w:szCs w:val="26"/>
        </w:rPr>
        <w:t xml:space="preserve">«данные </w:t>
      </w:r>
      <w:r w:rsidR="00BB5161">
        <w:rPr>
          <w:sz w:val="26"/>
          <w:szCs w:val="26"/>
        </w:rPr>
        <w:t>изъяты</w:t>
      </w:r>
      <w:r w:rsidR="00BB5161">
        <w:rPr>
          <w:sz w:val="26"/>
          <w:szCs w:val="26"/>
        </w:rPr>
        <w:t>»</w:t>
      </w:r>
      <w:r w:rsidRPr="00720E3F">
        <w:rPr>
          <w:sz w:val="25"/>
          <w:szCs w:val="25"/>
        </w:rPr>
        <w:t>р</w:t>
      </w:r>
      <w:r w:rsidRPr="00720E3F">
        <w:rPr>
          <w:sz w:val="25"/>
          <w:szCs w:val="25"/>
        </w:rPr>
        <w:t>ассмотрев</w:t>
      </w:r>
      <w:r w:rsidRPr="00720E3F">
        <w:rPr>
          <w:sz w:val="25"/>
          <w:szCs w:val="25"/>
        </w:rPr>
        <w:t xml:space="preserve"> </w:t>
      </w:r>
      <w:r w:rsidRPr="00720E3F" w:rsidR="00E33F5F">
        <w:rPr>
          <w:color w:val="000000"/>
          <w:sz w:val="25"/>
          <w:szCs w:val="25"/>
        </w:rPr>
        <w:t xml:space="preserve">в судебном заседании по адресу: Республика Крым, г. Евпатория, ул. Горького, 10/29 </w:t>
      </w:r>
      <w:r w:rsidRPr="00720E3F">
        <w:rPr>
          <w:sz w:val="25"/>
          <w:szCs w:val="25"/>
        </w:rPr>
        <w:t xml:space="preserve">дело об административном правонарушении, которое поступило из </w:t>
      </w:r>
      <w:r w:rsidRPr="00720E3F" w:rsidR="00367D5D">
        <w:rPr>
          <w:sz w:val="25"/>
          <w:szCs w:val="25"/>
        </w:rPr>
        <w:t xml:space="preserve">Прокуратуры </w:t>
      </w:r>
      <w:r w:rsidRPr="00720E3F" w:rsidR="001F03DC">
        <w:rPr>
          <w:sz w:val="25"/>
          <w:szCs w:val="25"/>
        </w:rPr>
        <w:t>г</w:t>
      </w:r>
      <w:r w:rsidRPr="00720E3F" w:rsidR="00367D5D">
        <w:rPr>
          <w:sz w:val="25"/>
          <w:szCs w:val="25"/>
        </w:rPr>
        <w:t>орода</w:t>
      </w:r>
      <w:r w:rsidRPr="00720E3F" w:rsidR="001F03DC">
        <w:rPr>
          <w:sz w:val="25"/>
          <w:szCs w:val="25"/>
        </w:rPr>
        <w:t xml:space="preserve"> Евпатори</w:t>
      </w:r>
      <w:r w:rsidRPr="00720E3F" w:rsidR="00367D5D">
        <w:rPr>
          <w:sz w:val="25"/>
          <w:szCs w:val="25"/>
        </w:rPr>
        <w:t>и</w:t>
      </w:r>
      <w:r w:rsidRPr="00720E3F" w:rsidR="00E21B09">
        <w:rPr>
          <w:sz w:val="25"/>
          <w:szCs w:val="25"/>
        </w:rPr>
        <w:t>,</w:t>
      </w:r>
      <w:r w:rsidRPr="00720E3F">
        <w:rPr>
          <w:sz w:val="25"/>
          <w:szCs w:val="25"/>
        </w:rPr>
        <w:t xml:space="preserve"> о привлечении к административной ответственности</w:t>
      </w:r>
    </w:p>
    <w:p w:rsidR="00EC0441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Общества с ограниченной ответственностью «</w:t>
      </w:r>
      <w:r w:rsidRPr="00720E3F">
        <w:rPr>
          <w:sz w:val="25"/>
          <w:szCs w:val="25"/>
        </w:rPr>
        <w:t>К</w:t>
      </w:r>
      <w:r w:rsidRPr="00720E3F" w:rsidR="000D3BFB">
        <w:rPr>
          <w:sz w:val="25"/>
          <w:szCs w:val="25"/>
        </w:rPr>
        <w:t>апиталстрой</w:t>
      </w:r>
      <w:r w:rsidRPr="00720E3F">
        <w:rPr>
          <w:sz w:val="25"/>
          <w:szCs w:val="25"/>
        </w:rPr>
        <w:t xml:space="preserve">» (далее по тексту – ООО </w:t>
      </w:r>
      <w:r w:rsidR="00BB5161">
        <w:rPr>
          <w:sz w:val="26"/>
          <w:szCs w:val="26"/>
        </w:rPr>
        <w:t xml:space="preserve">«данные </w:t>
      </w:r>
      <w:r w:rsidR="00BB5161">
        <w:rPr>
          <w:sz w:val="26"/>
          <w:szCs w:val="26"/>
        </w:rPr>
        <w:t>изъяты</w:t>
      </w:r>
      <w:r w:rsidR="00BB5161">
        <w:rPr>
          <w:sz w:val="26"/>
          <w:szCs w:val="26"/>
        </w:rPr>
        <w:t>»</w:t>
      </w:r>
      <w:r w:rsidRPr="00720E3F" w:rsidR="00DF76DA">
        <w:rPr>
          <w:sz w:val="25"/>
          <w:szCs w:val="25"/>
        </w:rPr>
        <w:t>п</w:t>
      </w:r>
      <w:r w:rsidRPr="00720E3F" w:rsidR="00DF76DA">
        <w:rPr>
          <w:sz w:val="25"/>
          <w:szCs w:val="25"/>
        </w:rPr>
        <w:t>о</w:t>
      </w:r>
      <w:r w:rsidRPr="00720E3F" w:rsidR="00DF76DA">
        <w:rPr>
          <w:sz w:val="25"/>
          <w:szCs w:val="25"/>
        </w:rPr>
        <w:t xml:space="preserve"> ч.</w:t>
      </w:r>
      <w:r w:rsidRPr="00720E3F" w:rsidR="00367D5D">
        <w:rPr>
          <w:sz w:val="25"/>
          <w:szCs w:val="25"/>
        </w:rPr>
        <w:t>7</w:t>
      </w:r>
      <w:r w:rsidRPr="00720E3F" w:rsidR="00DF76DA">
        <w:rPr>
          <w:sz w:val="25"/>
          <w:szCs w:val="25"/>
        </w:rPr>
        <w:t xml:space="preserve"> ст.</w:t>
      </w:r>
      <w:r w:rsidRPr="00720E3F" w:rsidR="00367D5D">
        <w:rPr>
          <w:sz w:val="25"/>
          <w:szCs w:val="25"/>
        </w:rPr>
        <w:t>7.32</w:t>
      </w:r>
      <w:r w:rsidRPr="00720E3F" w:rsidR="00DF76DA">
        <w:rPr>
          <w:sz w:val="25"/>
          <w:szCs w:val="25"/>
        </w:rPr>
        <w:t xml:space="preserve"> Кодекса Российской Федерации об административных правонарушениях, </w:t>
      </w:r>
    </w:p>
    <w:p w:rsidR="00EC0441" w:rsidRPr="00720E3F" w:rsidP="00720E3F">
      <w:pPr>
        <w:ind w:firstLine="567"/>
        <w:jc w:val="center"/>
        <w:rPr>
          <w:sz w:val="25"/>
          <w:szCs w:val="25"/>
        </w:rPr>
      </w:pPr>
      <w:r w:rsidRPr="00720E3F">
        <w:rPr>
          <w:sz w:val="25"/>
          <w:szCs w:val="25"/>
        </w:rPr>
        <w:t>УСТАНОВИЛ:</w:t>
      </w:r>
    </w:p>
    <w:p w:rsidR="00F27EDC" w:rsidRPr="00720E3F" w:rsidP="00720E3F">
      <w:pPr>
        <w:ind w:firstLine="567"/>
        <w:jc w:val="both"/>
        <w:rPr>
          <w:sz w:val="25"/>
          <w:szCs w:val="25"/>
        </w:rPr>
      </w:pPr>
      <w:r>
        <w:rPr>
          <w:sz w:val="26"/>
          <w:szCs w:val="26"/>
        </w:rPr>
        <w:t>«данные изъяты»</w:t>
      </w:r>
      <w:r w:rsidRPr="00720E3F" w:rsidR="00414BD8">
        <w:rPr>
          <w:sz w:val="25"/>
          <w:szCs w:val="25"/>
        </w:rPr>
        <w:t>.</w:t>
      </w:r>
      <w:r w:rsidRPr="00720E3F" w:rsidR="005A321B">
        <w:rPr>
          <w:sz w:val="25"/>
          <w:szCs w:val="25"/>
        </w:rPr>
        <w:t xml:space="preserve"> </w:t>
      </w:r>
      <w:r w:rsidRPr="00720E3F" w:rsidR="001F03DC">
        <w:rPr>
          <w:sz w:val="25"/>
          <w:szCs w:val="25"/>
        </w:rPr>
        <w:t>О</w:t>
      </w:r>
      <w:r w:rsidRPr="00720E3F" w:rsidR="00367D5D">
        <w:rPr>
          <w:sz w:val="25"/>
          <w:szCs w:val="25"/>
        </w:rPr>
        <w:t>бщество с ограниченной ответственностью «</w:t>
      </w:r>
      <w:r w:rsidRPr="00720E3F" w:rsidR="00B46C55">
        <w:rPr>
          <w:sz w:val="25"/>
          <w:szCs w:val="25"/>
        </w:rPr>
        <w:t>Капиталстрой</w:t>
      </w:r>
      <w:r w:rsidRPr="00720E3F" w:rsidR="00367D5D">
        <w:rPr>
          <w:sz w:val="25"/>
          <w:szCs w:val="25"/>
        </w:rPr>
        <w:t xml:space="preserve">» </w:t>
      </w:r>
      <w:r w:rsidRPr="00720E3F" w:rsidR="001F03DC">
        <w:rPr>
          <w:sz w:val="25"/>
          <w:szCs w:val="25"/>
        </w:rPr>
        <w:t xml:space="preserve">не </w:t>
      </w:r>
      <w:r w:rsidRPr="00720E3F" w:rsidR="00936939">
        <w:rPr>
          <w:sz w:val="25"/>
          <w:szCs w:val="25"/>
        </w:rPr>
        <w:t>исполнило</w:t>
      </w:r>
      <w:r w:rsidRPr="00720E3F" w:rsidR="00DF76DA">
        <w:rPr>
          <w:sz w:val="25"/>
          <w:szCs w:val="25"/>
        </w:rPr>
        <w:t xml:space="preserve"> обязательства, предусмотренные </w:t>
      </w:r>
      <w:r w:rsidRPr="00720E3F" w:rsidR="00B46C55">
        <w:rPr>
          <w:sz w:val="25"/>
          <w:szCs w:val="25"/>
        </w:rPr>
        <w:t>государственны</w:t>
      </w:r>
      <w:r w:rsidRPr="00720E3F" w:rsidR="00DF76DA">
        <w:rPr>
          <w:sz w:val="25"/>
          <w:szCs w:val="25"/>
        </w:rPr>
        <w:t xml:space="preserve">м контрактом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720E3F" w:rsidR="00EB3E53">
        <w:rPr>
          <w:sz w:val="25"/>
          <w:szCs w:val="25"/>
        </w:rPr>
        <w:t>н</w:t>
      </w:r>
      <w:r w:rsidRPr="00720E3F" w:rsidR="00EB3E53">
        <w:rPr>
          <w:sz w:val="25"/>
          <w:szCs w:val="25"/>
        </w:rPr>
        <w:t>а</w:t>
      </w:r>
      <w:r w:rsidRPr="00720E3F" w:rsidR="00DF76DA">
        <w:rPr>
          <w:sz w:val="25"/>
          <w:szCs w:val="25"/>
        </w:rPr>
        <w:t xml:space="preserve"> выполнени</w:t>
      </w:r>
      <w:r w:rsidRPr="00720E3F" w:rsidR="00EB3E53">
        <w:rPr>
          <w:sz w:val="25"/>
          <w:szCs w:val="25"/>
        </w:rPr>
        <w:t>е</w:t>
      </w:r>
      <w:r w:rsidRPr="00720E3F" w:rsidR="00DF76DA">
        <w:rPr>
          <w:sz w:val="25"/>
          <w:szCs w:val="25"/>
        </w:rPr>
        <w:t xml:space="preserve"> </w:t>
      </w:r>
      <w:r w:rsidRPr="00720E3F" w:rsidR="00B46C55">
        <w:rPr>
          <w:sz w:val="25"/>
          <w:szCs w:val="25"/>
        </w:rPr>
        <w:t xml:space="preserve">строительно-монтажных работ по объекту «Строительство модульной врачебной </w:t>
      </w:r>
      <w:r>
        <w:rPr>
          <w:sz w:val="26"/>
          <w:szCs w:val="26"/>
        </w:rPr>
        <w:t>«данные изъяты»</w:t>
      </w:r>
      <w:r w:rsidRPr="00720E3F" w:rsidR="00B46C55">
        <w:rPr>
          <w:sz w:val="25"/>
          <w:szCs w:val="25"/>
        </w:rPr>
        <w:t>)</w:t>
      </w:r>
      <w:r w:rsidRPr="00720E3F" w:rsidR="00DF76DA">
        <w:rPr>
          <w:sz w:val="25"/>
          <w:szCs w:val="25"/>
        </w:rPr>
        <w:t xml:space="preserve">, на сумму </w:t>
      </w:r>
      <w:r w:rsidRPr="00720E3F" w:rsidR="00B46C55">
        <w:rPr>
          <w:sz w:val="25"/>
          <w:szCs w:val="25"/>
        </w:rPr>
        <w:t>57 531 015</w:t>
      </w:r>
      <w:r w:rsidRPr="00720E3F" w:rsidR="00DF76DA">
        <w:rPr>
          <w:sz w:val="25"/>
          <w:szCs w:val="25"/>
        </w:rPr>
        <w:t xml:space="preserve"> рублей </w:t>
      </w:r>
      <w:r w:rsidRPr="00720E3F" w:rsidR="00B46C55">
        <w:rPr>
          <w:sz w:val="25"/>
          <w:szCs w:val="25"/>
        </w:rPr>
        <w:t>14</w:t>
      </w:r>
      <w:r w:rsidRPr="00720E3F" w:rsidR="00DF76DA">
        <w:rPr>
          <w:sz w:val="25"/>
          <w:szCs w:val="25"/>
        </w:rPr>
        <w:t xml:space="preserve"> копеек</w:t>
      </w:r>
      <w:r w:rsidRPr="00720E3F" w:rsidR="00402800">
        <w:rPr>
          <w:sz w:val="25"/>
          <w:szCs w:val="25"/>
        </w:rPr>
        <w:t>,</w:t>
      </w:r>
      <w:r w:rsidRPr="00720E3F" w:rsidR="00936939">
        <w:rPr>
          <w:sz w:val="25"/>
          <w:szCs w:val="25"/>
        </w:rPr>
        <w:t xml:space="preserve"> </w:t>
      </w:r>
      <w:r w:rsidRPr="00720E3F" w:rsidR="00DF76DA">
        <w:rPr>
          <w:sz w:val="25"/>
          <w:szCs w:val="25"/>
        </w:rPr>
        <w:t>что привело к не достижению в установленный срок целей, поставленных заказчиком перед исполнителем (подрядчиком), которые в данном случае определены социальной значимостью объекта, чем причинило существенный вред охраняемым законом интересам общества и государства.</w:t>
      </w:r>
    </w:p>
    <w:p w:rsidR="00312B33" w:rsidRPr="00720E3F" w:rsidP="00720E3F">
      <w:pPr>
        <w:ind w:firstLine="567"/>
        <w:jc w:val="both"/>
        <w:rPr>
          <w:color w:val="FF0000"/>
          <w:sz w:val="25"/>
          <w:szCs w:val="25"/>
        </w:rPr>
      </w:pPr>
      <w:r w:rsidRPr="00720E3F">
        <w:rPr>
          <w:sz w:val="25"/>
          <w:szCs w:val="25"/>
        </w:rPr>
        <w:t>В</w:t>
      </w:r>
      <w:r w:rsidRPr="00720E3F" w:rsidR="00367D5D">
        <w:rPr>
          <w:sz w:val="25"/>
          <w:szCs w:val="25"/>
        </w:rPr>
        <w:t xml:space="preserve"> ходе рассмотрения дела п</w:t>
      </w:r>
      <w:r w:rsidRPr="00720E3F" w:rsidR="00F27EDC">
        <w:rPr>
          <w:sz w:val="25"/>
          <w:szCs w:val="25"/>
        </w:rPr>
        <w:t>редставитель ООО «</w:t>
      </w:r>
      <w:r w:rsidRPr="00720E3F" w:rsidR="00B46C55">
        <w:rPr>
          <w:sz w:val="25"/>
          <w:szCs w:val="25"/>
        </w:rPr>
        <w:t>Капиталстрой</w:t>
      </w:r>
      <w:r w:rsidRPr="00720E3F" w:rsidR="00F27EDC">
        <w:rPr>
          <w:sz w:val="25"/>
          <w:szCs w:val="25"/>
        </w:rPr>
        <w:t>»</w:t>
      </w:r>
      <w:r w:rsidRPr="00720E3F" w:rsidR="00F63D52">
        <w:rPr>
          <w:sz w:val="25"/>
          <w:szCs w:val="25"/>
        </w:rPr>
        <w:t xml:space="preserve"> </w:t>
      </w:r>
      <w:r w:rsidRPr="00720E3F" w:rsidR="00B46C55">
        <w:rPr>
          <w:sz w:val="25"/>
          <w:szCs w:val="25"/>
        </w:rPr>
        <w:t>Алыкова</w:t>
      </w:r>
      <w:r w:rsidRPr="00720E3F" w:rsidR="00B46C55">
        <w:rPr>
          <w:sz w:val="25"/>
          <w:szCs w:val="25"/>
        </w:rPr>
        <w:t xml:space="preserve"> Ю.А. </w:t>
      </w:r>
      <w:r w:rsidRPr="00720E3F" w:rsidR="00DF76DA">
        <w:rPr>
          <w:sz w:val="25"/>
          <w:szCs w:val="25"/>
        </w:rPr>
        <w:t>вину</w:t>
      </w:r>
      <w:r w:rsidRPr="00720E3F" w:rsidR="00367D5D">
        <w:rPr>
          <w:sz w:val="25"/>
          <w:szCs w:val="25"/>
        </w:rPr>
        <w:t xml:space="preserve"> общества</w:t>
      </w:r>
      <w:r w:rsidRPr="00720E3F" w:rsidR="00DF76DA">
        <w:rPr>
          <w:sz w:val="25"/>
          <w:szCs w:val="25"/>
        </w:rPr>
        <w:t xml:space="preserve"> в совершении </w:t>
      </w:r>
      <w:r w:rsidRPr="00720E3F" w:rsidR="00367D5D">
        <w:rPr>
          <w:sz w:val="25"/>
          <w:szCs w:val="25"/>
        </w:rPr>
        <w:t xml:space="preserve">административного </w:t>
      </w:r>
      <w:r w:rsidRPr="00720E3F" w:rsidR="00DF76DA">
        <w:rPr>
          <w:sz w:val="25"/>
          <w:szCs w:val="25"/>
        </w:rPr>
        <w:t xml:space="preserve">правонарушения </w:t>
      </w:r>
      <w:r w:rsidRPr="00720E3F" w:rsidR="007D2C1F">
        <w:rPr>
          <w:sz w:val="25"/>
          <w:szCs w:val="25"/>
        </w:rPr>
        <w:t xml:space="preserve">не </w:t>
      </w:r>
      <w:r w:rsidRPr="00720E3F" w:rsidR="00DF76DA">
        <w:rPr>
          <w:sz w:val="25"/>
          <w:szCs w:val="25"/>
        </w:rPr>
        <w:t>признал</w:t>
      </w:r>
      <w:r w:rsidRPr="00720E3F" w:rsidR="00D33873">
        <w:rPr>
          <w:sz w:val="25"/>
          <w:szCs w:val="25"/>
        </w:rPr>
        <w:t>а</w:t>
      </w:r>
      <w:r w:rsidRPr="00720E3F" w:rsidR="00DF76DA">
        <w:rPr>
          <w:sz w:val="25"/>
          <w:szCs w:val="25"/>
        </w:rPr>
        <w:t>,</w:t>
      </w:r>
      <w:r w:rsidRPr="00720E3F" w:rsidR="007D2C1F">
        <w:rPr>
          <w:sz w:val="25"/>
          <w:szCs w:val="25"/>
        </w:rPr>
        <w:t xml:space="preserve"> </w:t>
      </w:r>
      <w:r w:rsidRPr="00720E3F" w:rsidR="00BD1806">
        <w:rPr>
          <w:sz w:val="25"/>
          <w:szCs w:val="25"/>
        </w:rPr>
        <w:t>указала, что постановление о возбуждении дела об административном правонарушении составлено неуполномоченным лицом, в связи с чем</w:t>
      </w:r>
      <w:r w:rsidRPr="00720E3F" w:rsidR="00414BD8">
        <w:rPr>
          <w:sz w:val="25"/>
          <w:szCs w:val="25"/>
        </w:rPr>
        <w:t>,</w:t>
      </w:r>
      <w:r w:rsidRPr="00720E3F" w:rsidR="00BD1806">
        <w:rPr>
          <w:sz w:val="25"/>
          <w:szCs w:val="25"/>
        </w:rPr>
        <w:t xml:space="preserve"> оно является недопустимым доказательством. Пояснила</w:t>
      </w:r>
      <w:r w:rsidRPr="00720E3F" w:rsidR="00A34CC6">
        <w:rPr>
          <w:sz w:val="25"/>
          <w:szCs w:val="25"/>
        </w:rPr>
        <w:t xml:space="preserve">, что представителем АО «Служба технического надзора» подписан акт окончания строительно-монтажных работ модульного здания </w:t>
      </w:r>
      <w:r w:rsidR="00BB5161">
        <w:rPr>
          <w:sz w:val="26"/>
          <w:szCs w:val="26"/>
        </w:rPr>
        <w:t xml:space="preserve">«данные </w:t>
      </w:r>
      <w:r w:rsidR="00BB5161">
        <w:rPr>
          <w:sz w:val="26"/>
          <w:szCs w:val="26"/>
        </w:rPr>
        <w:t>изъяты</w:t>
      </w:r>
      <w:r w:rsidR="00BB5161">
        <w:rPr>
          <w:sz w:val="26"/>
          <w:szCs w:val="26"/>
        </w:rPr>
        <w:t>»</w:t>
      </w:r>
      <w:r w:rsidRPr="00720E3F" w:rsidR="00A34CC6">
        <w:rPr>
          <w:sz w:val="25"/>
          <w:szCs w:val="25"/>
        </w:rPr>
        <w:t>г</w:t>
      </w:r>
      <w:r w:rsidRPr="00720E3F" w:rsidR="00A34CC6">
        <w:rPr>
          <w:sz w:val="25"/>
          <w:szCs w:val="25"/>
        </w:rPr>
        <w:t>.,</w:t>
      </w:r>
      <w:r w:rsidRPr="00720E3F" w:rsidR="00BD1806">
        <w:rPr>
          <w:sz w:val="25"/>
          <w:szCs w:val="25"/>
        </w:rPr>
        <w:t xml:space="preserve">  </w:t>
      </w:r>
      <w:r w:rsidRPr="00720E3F" w:rsidR="00A34CC6">
        <w:rPr>
          <w:sz w:val="25"/>
          <w:szCs w:val="25"/>
        </w:rPr>
        <w:t>также подписаны акты скрытых работ, подтверждающих факт оснащения зданий и прилегающей территории, благоустройства территории, при этом прокуратура указанные документы не приняла во внимание</w:t>
      </w:r>
      <w:r w:rsidRPr="00720E3F">
        <w:rPr>
          <w:sz w:val="25"/>
          <w:szCs w:val="25"/>
        </w:rPr>
        <w:t>, указав в постановлении неправильную сумму неисполненных обязательств</w:t>
      </w:r>
      <w:r w:rsidRPr="00720E3F" w:rsidR="00E74153">
        <w:rPr>
          <w:sz w:val="25"/>
          <w:szCs w:val="25"/>
        </w:rPr>
        <w:t xml:space="preserve">. Прокуратурой не обоснована и не доказана сумма </w:t>
      </w:r>
      <w:r w:rsidRPr="00720E3F" w:rsidR="00E74153">
        <w:rPr>
          <w:sz w:val="25"/>
          <w:szCs w:val="25"/>
        </w:rPr>
        <w:t>ущерба</w:t>
      </w:r>
      <w:r w:rsidRPr="00720E3F" w:rsidR="00E74153">
        <w:rPr>
          <w:sz w:val="25"/>
          <w:szCs w:val="25"/>
        </w:rPr>
        <w:t xml:space="preserve"> поскольку состав вменяемого правонарушения предполагает установление точной суммы неисполненных обязательств. </w:t>
      </w:r>
      <w:r w:rsidRPr="00720E3F" w:rsidR="00E74153">
        <w:rPr>
          <w:sz w:val="25"/>
          <w:szCs w:val="25"/>
        </w:rPr>
        <w:t xml:space="preserve">Добавила, что </w:t>
      </w:r>
      <w:r w:rsidR="009B6392">
        <w:rPr>
          <w:sz w:val="25"/>
          <w:szCs w:val="25"/>
        </w:rPr>
        <w:t>в</w:t>
      </w:r>
      <w:r w:rsidRPr="00720E3F" w:rsidR="009B6392">
        <w:rPr>
          <w:sz w:val="25"/>
          <w:szCs w:val="25"/>
        </w:rPr>
        <w:t xml:space="preserve"> связи с введенными в отношении РФ санкциями</w:t>
      </w:r>
      <w:r w:rsidR="009B6392">
        <w:rPr>
          <w:sz w:val="25"/>
          <w:szCs w:val="25"/>
        </w:rPr>
        <w:t>,</w:t>
      </w:r>
      <w:r w:rsidRPr="00720E3F" w:rsidR="009B6392">
        <w:rPr>
          <w:sz w:val="25"/>
          <w:szCs w:val="25"/>
        </w:rPr>
        <w:t xml:space="preserve"> значительная часть согласованных при заключении Контракта условий стала недоступна для поставки в РФ</w:t>
      </w:r>
      <w:r w:rsidR="009B6392">
        <w:rPr>
          <w:sz w:val="25"/>
          <w:szCs w:val="25"/>
        </w:rPr>
        <w:t xml:space="preserve">, </w:t>
      </w:r>
      <w:r w:rsidRPr="00720E3F" w:rsidR="00E74153">
        <w:rPr>
          <w:sz w:val="25"/>
          <w:szCs w:val="25"/>
        </w:rPr>
        <w:t xml:space="preserve">подтверждением невозможности исполнения контракта в 2022 году явилось заключение дополнительного соглашения №3 от 15.12.2022 г. </w:t>
      </w:r>
      <w:r w:rsidR="009B6392">
        <w:rPr>
          <w:sz w:val="25"/>
          <w:szCs w:val="25"/>
        </w:rPr>
        <w:t>Просила прекратить производство по делу в связи с отсутствием состава вмененного юридическому лицу правонарушения.</w:t>
      </w:r>
    </w:p>
    <w:p w:rsidR="00064CC6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Старший п</w:t>
      </w:r>
      <w:r w:rsidRPr="00720E3F" w:rsidR="0020396D">
        <w:rPr>
          <w:sz w:val="25"/>
          <w:szCs w:val="25"/>
        </w:rPr>
        <w:t xml:space="preserve">омощник </w:t>
      </w:r>
      <w:r w:rsidRPr="00720E3F" w:rsidR="00330D89">
        <w:rPr>
          <w:sz w:val="25"/>
          <w:szCs w:val="25"/>
        </w:rPr>
        <w:t xml:space="preserve">прокурора города Евпатории Глухих </w:t>
      </w:r>
      <w:r w:rsidRPr="00720E3F">
        <w:rPr>
          <w:sz w:val="25"/>
          <w:szCs w:val="25"/>
        </w:rPr>
        <w:t xml:space="preserve">В.М. </w:t>
      </w:r>
      <w:r w:rsidRPr="00720E3F" w:rsidR="0020396D">
        <w:rPr>
          <w:sz w:val="25"/>
          <w:szCs w:val="25"/>
        </w:rPr>
        <w:t>в судебном заседании постановление о возбуждении дела об административном правонарушении поддержал, указав, что в действиях (бездействии) ООО «</w:t>
      </w:r>
      <w:r w:rsidRPr="00720E3F" w:rsidR="0020396D">
        <w:rPr>
          <w:sz w:val="25"/>
          <w:szCs w:val="25"/>
        </w:rPr>
        <w:t>К</w:t>
      </w:r>
      <w:r w:rsidRPr="00720E3F" w:rsidR="00414BD8">
        <w:rPr>
          <w:sz w:val="25"/>
          <w:szCs w:val="25"/>
        </w:rPr>
        <w:t>апиталстрой</w:t>
      </w:r>
      <w:r w:rsidRPr="00720E3F" w:rsidR="0020396D">
        <w:rPr>
          <w:sz w:val="25"/>
          <w:szCs w:val="25"/>
        </w:rPr>
        <w:t>» содержится состав административного правонарушения, предусмотренного ч. 7 ст. 7.32 КоАП РФ</w:t>
      </w:r>
      <w:r w:rsidRPr="00720E3F">
        <w:rPr>
          <w:sz w:val="25"/>
          <w:szCs w:val="25"/>
        </w:rPr>
        <w:t>.</w:t>
      </w:r>
      <w:r w:rsidRPr="00720E3F" w:rsidR="00457CB2">
        <w:rPr>
          <w:sz w:val="25"/>
          <w:szCs w:val="25"/>
        </w:rPr>
        <w:t xml:space="preserve">  Просил суд признать ООО «</w:t>
      </w:r>
      <w:r w:rsidRPr="00720E3F">
        <w:rPr>
          <w:sz w:val="25"/>
          <w:szCs w:val="25"/>
        </w:rPr>
        <w:t>Капиталстрой</w:t>
      </w:r>
      <w:r w:rsidRPr="00720E3F" w:rsidR="00457CB2">
        <w:rPr>
          <w:sz w:val="25"/>
          <w:szCs w:val="25"/>
        </w:rPr>
        <w:t>» виновным в совершении административного правонарушения, предусмотренного ч.7 ст. 7.32 КоАП РФ и назначить ему наказание в виде административного штрафа в размере 5% от суммы не исполненных обязатель</w:t>
      </w:r>
      <w:r w:rsidRPr="00720E3F" w:rsidR="00457CB2">
        <w:rPr>
          <w:sz w:val="25"/>
          <w:szCs w:val="25"/>
        </w:rPr>
        <w:t>ств с пр</w:t>
      </w:r>
      <w:r w:rsidRPr="00720E3F" w:rsidR="00457CB2">
        <w:rPr>
          <w:sz w:val="25"/>
          <w:szCs w:val="25"/>
        </w:rPr>
        <w:t>именением положений ч.ч.3.2, 3.3 ст.4.1 КоАП РФ</w:t>
      </w:r>
      <w:r w:rsidRPr="00720E3F">
        <w:rPr>
          <w:sz w:val="25"/>
          <w:szCs w:val="25"/>
        </w:rPr>
        <w:t>.</w:t>
      </w:r>
    </w:p>
    <w:p w:rsidR="00353A1A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 xml:space="preserve">Представитель потерпевшего </w:t>
      </w:r>
      <w:r w:rsidR="00BB5161">
        <w:rPr>
          <w:sz w:val="26"/>
          <w:szCs w:val="26"/>
        </w:rPr>
        <w:t xml:space="preserve">«данные </w:t>
      </w:r>
      <w:r w:rsidR="00BB5161">
        <w:rPr>
          <w:sz w:val="26"/>
          <w:szCs w:val="26"/>
        </w:rPr>
        <w:t>изъяты</w:t>
      </w:r>
      <w:r w:rsidR="00BB5161">
        <w:rPr>
          <w:sz w:val="26"/>
          <w:szCs w:val="26"/>
        </w:rPr>
        <w:t>»</w:t>
      </w:r>
      <w:r w:rsidRPr="00720E3F">
        <w:rPr>
          <w:sz w:val="25"/>
          <w:szCs w:val="25"/>
        </w:rPr>
        <w:t>в</w:t>
      </w:r>
      <w:r w:rsidRPr="00720E3F">
        <w:rPr>
          <w:sz w:val="25"/>
          <w:szCs w:val="25"/>
        </w:rPr>
        <w:t xml:space="preserve"> судебном заседании подтвердила, что ООО </w:t>
      </w:r>
      <w:r w:rsidRPr="00720E3F" w:rsidR="00414BD8">
        <w:rPr>
          <w:sz w:val="25"/>
          <w:szCs w:val="25"/>
        </w:rPr>
        <w:t>«</w:t>
      </w:r>
      <w:r w:rsidRPr="00720E3F" w:rsidR="00414BD8">
        <w:rPr>
          <w:sz w:val="25"/>
          <w:szCs w:val="25"/>
        </w:rPr>
        <w:t>Капиталстрой</w:t>
      </w:r>
      <w:r w:rsidRPr="00720E3F" w:rsidR="00414BD8">
        <w:rPr>
          <w:sz w:val="25"/>
          <w:szCs w:val="25"/>
        </w:rPr>
        <w:t xml:space="preserve">» </w:t>
      </w:r>
      <w:r w:rsidRPr="00720E3F">
        <w:rPr>
          <w:sz w:val="25"/>
          <w:szCs w:val="25"/>
        </w:rPr>
        <w:t xml:space="preserve">действительно были нарушены сроки исполнения обязательств </w:t>
      </w:r>
      <w:r w:rsidRPr="00720E3F">
        <w:rPr>
          <w:sz w:val="25"/>
          <w:szCs w:val="25"/>
        </w:rPr>
        <w:t xml:space="preserve">предусмотренных Контрактом, </w:t>
      </w:r>
      <w:r w:rsidRPr="00720E3F" w:rsidR="006E2AE8">
        <w:rPr>
          <w:sz w:val="25"/>
          <w:szCs w:val="25"/>
        </w:rPr>
        <w:t>на момент определенного в Дополнительном соглашении №3 срока окончания работ – 01.04.2023 г.</w:t>
      </w:r>
      <w:r w:rsidRPr="00720E3F">
        <w:rPr>
          <w:sz w:val="25"/>
          <w:szCs w:val="25"/>
        </w:rPr>
        <w:t xml:space="preserve"> акты выполненных работ по Объекту согласованы и подписаны представителями </w:t>
      </w:r>
      <w:r w:rsidR="0052785E">
        <w:rPr>
          <w:sz w:val="26"/>
          <w:szCs w:val="26"/>
        </w:rPr>
        <w:t>«данные изъяты»</w:t>
      </w:r>
      <w:r w:rsidRPr="00720E3F" w:rsidR="006E2AE8">
        <w:rPr>
          <w:sz w:val="25"/>
          <w:szCs w:val="25"/>
        </w:rPr>
        <w:t xml:space="preserve">» не были. </w:t>
      </w:r>
      <w:r w:rsidRPr="00720E3F" w:rsidR="00BA4AFB">
        <w:rPr>
          <w:sz w:val="25"/>
          <w:szCs w:val="25"/>
        </w:rPr>
        <w:t xml:space="preserve">Добавила, что в адрес подрядчика </w:t>
      </w:r>
      <w:r w:rsidRPr="00720E3F" w:rsidR="00087D8A">
        <w:rPr>
          <w:sz w:val="25"/>
          <w:szCs w:val="25"/>
        </w:rPr>
        <w:t xml:space="preserve">ГБУЗ РК </w:t>
      </w:r>
      <w:r w:rsidR="0052785E">
        <w:rPr>
          <w:sz w:val="26"/>
          <w:szCs w:val="26"/>
        </w:rPr>
        <w:t>«данные изъяты»</w:t>
      </w:r>
      <w:r w:rsidRPr="00720E3F" w:rsidR="00087D8A">
        <w:rPr>
          <w:sz w:val="25"/>
          <w:szCs w:val="25"/>
        </w:rPr>
        <w:t xml:space="preserve">» </w:t>
      </w:r>
      <w:r w:rsidRPr="00720E3F" w:rsidR="00BA4AFB">
        <w:rPr>
          <w:sz w:val="25"/>
          <w:szCs w:val="25"/>
        </w:rPr>
        <w:t>неоднократно направлял</w:t>
      </w:r>
      <w:r w:rsidRPr="00720E3F" w:rsidR="00087D8A">
        <w:rPr>
          <w:sz w:val="25"/>
          <w:szCs w:val="25"/>
        </w:rPr>
        <w:t>о</w:t>
      </w:r>
      <w:r w:rsidRPr="00720E3F" w:rsidR="00BA4AFB">
        <w:rPr>
          <w:sz w:val="25"/>
          <w:szCs w:val="25"/>
        </w:rPr>
        <w:t xml:space="preserve"> претензии по выполненным ООО «</w:t>
      </w:r>
      <w:r w:rsidRPr="00720E3F" w:rsidR="00BA4AFB">
        <w:rPr>
          <w:sz w:val="25"/>
          <w:szCs w:val="25"/>
        </w:rPr>
        <w:t>Капиталстрой</w:t>
      </w:r>
      <w:r w:rsidRPr="00720E3F" w:rsidR="00BA4AFB">
        <w:rPr>
          <w:sz w:val="25"/>
          <w:szCs w:val="25"/>
        </w:rPr>
        <w:t xml:space="preserve">» работам, </w:t>
      </w:r>
      <w:r w:rsidRPr="00720E3F" w:rsidR="00087D8A">
        <w:rPr>
          <w:sz w:val="25"/>
          <w:szCs w:val="25"/>
        </w:rPr>
        <w:t xml:space="preserve">а АО «Служба технического надзора» выносились предписания, копии которых просила приобщить к материалам дела. Кроме того указала, что площадь металлической конструкции лаборатории не соответствует утвержденному и размещенному в Единой информационной системе в сфере закупок проекту. </w:t>
      </w:r>
    </w:p>
    <w:p w:rsidR="00353A1A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 xml:space="preserve">Представитель потерпевшего </w:t>
      </w:r>
      <w:r w:rsidR="00BB5161">
        <w:rPr>
          <w:sz w:val="26"/>
          <w:szCs w:val="26"/>
        </w:rPr>
        <w:t>«данные изъяты»</w:t>
      </w:r>
      <w:r w:rsidRPr="00720E3F">
        <w:rPr>
          <w:sz w:val="25"/>
          <w:szCs w:val="25"/>
        </w:rPr>
        <w:t xml:space="preserve"> в судебном заседании</w:t>
      </w:r>
      <w:r w:rsidRPr="00720E3F" w:rsidR="00087D8A">
        <w:rPr>
          <w:sz w:val="25"/>
          <w:szCs w:val="25"/>
        </w:rPr>
        <w:t xml:space="preserve"> поддержал доводы представителя </w:t>
      </w:r>
      <w:r w:rsidR="00BB5161">
        <w:rPr>
          <w:sz w:val="26"/>
          <w:szCs w:val="26"/>
        </w:rPr>
        <w:t xml:space="preserve">«данные </w:t>
      </w:r>
      <w:r w:rsidR="00BB5161">
        <w:rPr>
          <w:sz w:val="26"/>
          <w:szCs w:val="26"/>
        </w:rPr>
        <w:t>изъяты</w:t>
      </w:r>
      <w:r w:rsidR="00BB5161">
        <w:rPr>
          <w:sz w:val="26"/>
          <w:szCs w:val="26"/>
        </w:rPr>
        <w:t>»</w:t>
      </w:r>
      <w:r w:rsidRPr="00720E3F" w:rsidR="00087D8A">
        <w:rPr>
          <w:sz w:val="25"/>
          <w:szCs w:val="25"/>
        </w:rPr>
        <w:t>д</w:t>
      </w:r>
      <w:r w:rsidRPr="00720E3F" w:rsidR="00087D8A">
        <w:rPr>
          <w:sz w:val="25"/>
          <w:szCs w:val="25"/>
        </w:rPr>
        <w:t>обавил</w:t>
      </w:r>
      <w:r w:rsidRPr="00720E3F" w:rsidR="00087D8A">
        <w:rPr>
          <w:sz w:val="25"/>
          <w:szCs w:val="25"/>
        </w:rPr>
        <w:t>, что юридическому лицу ООО «</w:t>
      </w:r>
      <w:r w:rsidRPr="00720E3F" w:rsidR="00087D8A">
        <w:rPr>
          <w:sz w:val="25"/>
          <w:szCs w:val="25"/>
        </w:rPr>
        <w:t>Капиталстрой</w:t>
      </w:r>
      <w:r w:rsidRPr="00720E3F" w:rsidR="00087D8A">
        <w:rPr>
          <w:sz w:val="25"/>
          <w:szCs w:val="25"/>
        </w:rPr>
        <w:t xml:space="preserve">» было перечислено 79% аванса от стоимости Контракта. На момент окончания срока выполнения работ, установленного Дополнительным соглашением </w:t>
      </w:r>
      <w:r w:rsidR="00BB5161">
        <w:rPr>
          <w:sz w:val="26"/>
          <w:szCs w:val="26"/>
        </w:rPr>
        <w:t xml:space="preserve">«данные </w:t>
      </w:r>
      <w:r w:rsidR="00BB5161">
        <w:rPr>
          <w:sz w:val="26"/>
          <w:szCs w:val="26"/>
        </w:rPr>
        <w:t>изъяты</w:t>
      </w:r>
      <w:r w:rsidR="00BB5161">
        <w:rPr>
          <w:sz w:val="26"/>
          <w:szCs w:val="26"/>
        </w:rPr>
        <w:t>»</w:t>
      </w:r>
      <w:r w:rsidRPr="00720E3F" w:rsidR="00087D8A">
        <w:rPr>
          <w:sz w:val="25"/>
          <w:szCs w:val="25"/>
        </w:rPr>
        <w:t>п</w:t>
      </w:r>
      <w:r w:rsidRPr="00720E3F" w:rsidR="00087D8A">
        <w:rPr>
          <w:sz w:val="25"/>
          <w:szCs w:val="25"/>
        </w:rPr>
        <w:t>одписаны</w:t>
      </w:r>
      <w:r w:rsidRPr="00720E3F" w:rsidR="00087D8A">
        <w:rPr>
          <w:sz w:val="25"/>
          <w:szCs w:val="25"/>
        </w:rPr>
        <w:t xml:space="preserve"> не были по причине некачественного выполнения работ подрядчиком. </w:t>
      </w:r>
      <w:r w:rsidRPr="00720E3F" w:rsidR="00087D8A">
        <w:rPr>
          <w:sz w:val="25"/>
          <w:szCs w:val="25"/>
        </w:rPr>
        <w:t xml:space="preserve">Добавил, что </w:t>
      </w:r>
      <w:r w:rsidRPr="00720E3F" w:rsidR="00CA13EC">
        <w:rPr>
          <w:sz w:val="25"/>
          <w:szCs w:val="25"/>
        </w:rPr>
        <w:t xml:space="preserve">помимо выполненных некачественно работ, подрядчиком не подключены инженерные сети (вентиляция, водоснабжение, электроэнергия, теплоснабжение), на которые также не оформлена соответствующая документация, отсутствует медицинское оборудование, компьютерная техника. </w:t>
      </w:r>
    </w:p>
    <w:p w:rsidR="0020396D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 xml:space="preserve">Свидетель </w:t>
      </w:r>
      <w:r w:rsidR="00BB5161">
        <w:rPr>
          <w:sz w:val="26"/>
          <w:szCs w:val="26"/>
        </w:rPr>
        <w:t>«данные изъяты»</w:t>
      </w:r>
      <w:r w:rsidR="005905CA">
        <w:rPr>
          <w:sz w:val="25"/>
          <w:szCs w:val="25"/>
        </w:rPr>
        <w:t>.</w:t>
      </w:r>
      <w:r w:rsidRPr="00720E3F">
        <w:rPr>
          <w:sz w:val="25"/>
          <w:szCs w:val="25"/>
        </w:rPr>
        <w:t xml:space="preserve"> </w:t>
      </w:r>
      <w:r w:rsidRPr="00720E3F">
        <w:rPr>
          <w:sz w:val="25"/>
          <w:szCs w:val="25"/>
        </w:rPr>
        <w:t>в</w:t>
      </w:r>
      <w:r w:rsidRPr="00720E3F">
        <w:rPr>
          <w:sz w:val="25"/>
          <w:szCs w:val="25"/>
        </w:rPr>
        <w:t xml:space="preserve"> судебном заседании пояснил, что он</w:t>
      </w:r>
      <w:r w:rsidRPr="00720E3F" w:rsidR="002B2C83">
        <w:rPr>
          <w:sz w:val="25"/>
          <w:szCs w:val="25"/>
        </w:rPr>
        <w:t xml:space="preserve"> работает инженером по строительному контролю АО «Служба технического надзора», с которым ГБУЗ РК «Евпаторийская городская больница» заключен соответствующий контракт об</w:t>
      </w:r>
      <w:r w:rsidRPr="00720E3F">
        <w:rPr>
          <w:sz w:val="25"/>
          <w:szCs w:val="25"/>
        </w:rPr>
        <w:t xml:space="preserve"> осуществл</w:t>
      </w:r>
      <w:r w:rsidRPr="00720E3F" w:rsidR="002B2C83">
        <w:rPr>
          <w:sz w:val="25"/>
          <w:szCs w:val="25"/>
        </w:rPr>
        <w:t>ении</w:t>
      </w:r>
      <w:r w:rsidRPr="00720E3F">
        <w:rPr>
          <w:sz w:val="25"/>
          <w:szCs w:val="25"/>
        </w:rPr>
        <w:t xml:space="preserve"> строительн</w:t>
      </w:r>
      <w:r w:rsidRPr="00720E3F" w:rsidR="002B2C83">
        <w:rPr>
          <w:sz w:val="25"/>
          <w:szCs w:val="25"/>
        </w:rPr>
        <w:t>ого</w:t>
      </w:r>
      <w:r w:rsidRPr="00720E3F">
        <w:rPr>
          <w:sz w:val="25"/>
          <w:szCs w:val="25"/>
        </w:rPr>
        <w:t xml:space="preserve"> контрол</w:t>
      </w:r>
      <w:r w:rsidRPr="00720E3F" w:rsidR="002B2C83">
        <w:rPr>
          <w:sz w:val="25"/>
          <w:szCs w:val="25"/>
        </w:rPr>
        <w:t>я</w:t>
      </w:r>
      <w:r w:rsidRPr="00720E3F">
        <w:rPr>
          <w:sz w:val="25"/>
          <w:szCs w:val="25"/>
        </w:rPr>
        <w:t xml:space="preserve"> на Объекте. Также, </w:t>
      </w:r>
      <w:r w:rsidR="00BB5161">
        <w:rPr>
          <w:sz w:val="26"/>
          <w:szCs w:val="26"/>
        </w:rPr>
        <w:t>«данные изъяты»</w:t>
      </w:r>
      <w:r w:rsidRPr="00720E3F" w:rsidR="00414BD8">
        <w:rPr>
          <w:sz w:val="25"/>
          <w:szCs w:val="25"/>
        </w:rPr>
        <w:t>.</w:t>
      </w:r>
      <w:r w:rsidRPr="00720E3F" w:rsidR="00414BD8">
        <w:rPr>
          <w:sz w:val="25"/>
          <w:szCs w:val="25"/>
        </w:rPr>
        <w:t xml:space="preserve"> </w:t>
      </w:r>
      <w:r w:rsidRPr="00720E3F" w:rsidR="00414BD8">
        <w:rPr>
          <w:sz w:val="25"/>
          <w:szCs w:val="25"/>
        </w:rPr>
        <w:t>с</w:t>
      </w:r>
      <w:r w:rsidRPr="00720E3F" w:rsidR="00414BD8">
        <w:rPr>
          <w:sz w:val="25"/>
          <w:szCs w:val="25"/>
        </w:rPr>
        <w:t>ообщил о том, что ООО «</w:t>
      </w:r>
      <w:r w:rsidRPr="00720E3F" w:rsidR="00414BD8">
        <w:rPr>
          <w:sz w:val="25"/>
          <w:szCs w:val="25"/>
        </w:rPr>
        <w:t>Капиталстрой</w:t>
      </w:r>
      <w:r w:rsidRPr="00720E3F" w:rsidR="00414BD8">
        <w:rPr>
          <w:sz w:val="25"/>
          <w:szCs w:val="25"/>
        </w:rPr>
        <w:t xml:space="preserve">» </w:t>
      </w:r>
      <w:r w:rsidRPr="00720E3F">
        <w:rPr>
          <w:sz w:val="25"/>
          <w:szCs w:val="25"/>
        </w:rPr>
        <w:t xml:space="preserve">действительно проводило работы на объекте, а также им были проверены </w:t>
      </w:r>
      <w:r w:rsidRPr="00720E3F" w:rsidR="001C5028">
        <w:rPr>
          <w:sz w:val="25"/>
          <w:szCs w:val="25"/>
        </w:rPr>
        <w:t>и</w:t>
      </w:r>
      <w:r w:rsidRPr="00720E3F">
        <w:rPr>
          <w:sz w:val="25"/>
          <w:szCs w:val="25"/>
        </w:rPr>
        <w:t xml:space="preserve"> свидетельствованы скрытые работы, проведённые на Объекте. Акты скрытых работ не подтверждают стоимость выполненных работ, а подтверждают лишь качество и количество выполненных работ, а подтверждением стоимости выполненных работ являются согласованные и подписанные акты выполненных работ по форме КС-2, </w:t>
      </w:r>
      <w:r w:rsidRPr="00720E3F" w:rsidR="001C5028">
        <w:rPr>
          <w:sz w:val="25"/>
          <w:szCs w:val="25"/>
        </w:rPr>
        <w:t xml:space="preserve">которые на момент окончания действия Контракта не подписаны. </w:t>
      </w:r>
      <w:r w:rsidRPr="00720E3F">
        <w:rPr>
          <w:sz w:val="25"/>
          <w:szCs w:val="25"/>
        </w:rPr>
        <w:t>При осуществлении строительного контроля у него как у инженера возникал</w:t>
      </w:r>
      <w:r w:rsidRPr="00720E3F" w:rsidR="001C5028">
        <w:rPr>
          <w:sz w:val="25"/>
          <w:szCs w:val="25"/>
        </w:rPr>
        <w:t>и</w:t>
      </w:r>
      <w:r w:rsidRPr="00720E3F">
        <w:rPr>
          <w:sz w:val="25"/>
          <w:szCs w:val="25"/>
        </w:rPr>
        <w:t xml:space="preserve"> вопрос</w:t>
      </w:r>
      <w:r w:rsidRPr="00720E3F" w:rsidR="001C5028">
        <w:rPr>
          <w:sz w:val="25"/>
          <w:szCs w:val="25"/>
        </w:rPr>
        <w:t>ы</w:t>
      </w:r>
      <w:r w:rsidRPr="00720E3F">
        <w:rPr>
          <w:sz w:val="25"/>
          <w:szCs w:val="25"/>
        </w:rPr>
        <w:t xml:space="preserve"> по</w:t>
      </w:r>
      <w:r w:rsidRPr="00720E3F" w:rsidR="001C5028">
        <w:rPr>
          <w:sz w:val="25"/>
          <w:szCs w:val="25"/>
        </w:rPr>
        <w:t xml:space="preserve"> исполнительной документации, которая вовремя не сдавалась, такж</w:t>
      </w:r>
      <w:r w:rsidRPr="00720E3F" w:rsidR="00FA28B4">
        <w:rPr>
          <w:sz w:val="25"/>
          <w:szCs w:val="25"/>
        </w:rPr>
        <w:t>е</w:t>
      </w:r>
      <w:r w:rsidRPr="00720E3F" w:rsidR="001C5028">
        <w:rPr>
          <w:sz w:val="25"/>
          <w:szCs w:val="25"/>
        </w:rPr>
        <w:t xml:space="preserve"> были замечания по качеству выполняемых работ</w:t>
      </w:r>
      <w:r w:rsidRPr="00720E3F">
        <w:rPr>
          <w:sz w:val="25"/>
          <w:szCs w:val="25"/>
        </w:rPr>
        <w:t>.</w:t>
      </w:r>
      <w:r w:rsidRPr="00720E3F" w:rsidR="001C5028">
        <w:rPr>
          <w:sz w:val="25"/>
          <w:szCs w:val="25"/>
        </w:rPr>
        <w:t xml:space="preserve"> Подтвердил доводы представителя потерпевшего </w:t>
      </w:r>
      <w:r w:rsidR="009251E4">
        <w:rPr>
          <w:sz w:val="26"/>
          <w:szCs w:val="26"/>
        </w:rPr>
        <w:t>«данные изъяты»</w:t>
      </w:r>
      <w:r w:rsidRPr="00720E3F" w:rsidR="001C5028">
        <w:rPr>
          <w:sz w:val="25"/>
          <w:szCs w:val="25"/>
        </w:rPr>
        <w:t>.</w:t>
      </w:r>
      <w:r w:rsidRPr="00720E3F" w:rsidR="001C5028">
        <w:rPr>
          <w:sz w:val="25"/>
          <w:szCs w:val="25"/>
        </w:rPr>
        <w:t xml:space="preserve"> </w:t>
      </w:r>
      <w:r w:rsidRPr="00720E3F" w:rsidR="001C5028">
        <w:rPr>
          <w:sz w:val="25"/>
          <w:szCs w:val="25"/>
        </w:rPr>
        <w:t>о</w:t>
      </w:r>
      <w:r w:rsidRPr="00720E3F" w:rsidR="001C5028">
        <w:rPr>
          <w:sz w:val="25"/>
          <w:szCs w:val="25"/>
        </w:rPr>
        <w:t xml:space="preserve"> том, что коммуникации к объекту не проведены, отсутствует медицинское оборудование в связи с чем на сегодняшний день эксплуатация объекта невозможна.</w:t>
      </w:r>
      <w:r w:rsidRPr="00720E3F">
        <w:rPr>
          <w:sz w:val="25"/>
          <w:szCs w:val="25"/>
        </w:rPr>
        <w:t xml:space="preserve">         </w:t>
      </w:r>
    </w:p>
    <w:p w:rsidR="00F27EDC" w:rsidRPr="00720E3F" w:rsidP="00720E3F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720E3F">
        <w:rPr>
          <w:rFonts w:ascii="Times New Roman" w:hAnsi="Times New Roman" w:cs="Times New Roman"/>
          <w:b w:val="0"/>
          <w:sz w:val="25"/>
          <w:szCs w:val="25"/>
        </w:rPr>
        <w:t>Выслушав участников про</w:t>
      </w:r>
      <w:r w:rsidRPr="00720E3F" w:rsidR="003F3093">
        <w:rPr>
          <w:rFonts w:ascii="Times New Roman" w:hAnsi="Times New Roman" w:cs="Times New Roman"/>
          <w:b w:val="0"/>
          <w:sz w:val="25"/>
          <w:szCs w:val="25"/>
        </w:rPr>
        <w:t>изводства по делу об административном правонарушении</w:t>
      </w:r>
      <w:r w:rsidRPr="00720E3F">
        <w:rPr>
          <w:rFonts w:ascii="Times New Roman" w:hAnsi="Times New Roman" w:cs="Times New Roman"/>
          <w:b w:val="0"/>
          <w:sz w:val="25"/>
          <w:szCs w:val="25"/>
        </w:rPr>
        <w:t xml:space="preserve">, исследовав материалы дела, </w:t>
      </w:r>
      <w:r w:rsidRPr="00720E3F" w:rsidR="00367D5D">
        <w:rPr>
          <w:rFonts w:ascii="Times New Roman" w:hAnsi="Times New Roman" w:cs="Times New Roman"/>
          <w:b w:val="0"/>
          <w:sz w:val="25"/>
          <w:szCs w:val="25"/>
        </w:rPr>
        <w:t>миро</w:t>
      </w:r>
      <w:r w:rsidRPr="00720E3F" w:rsidR="00402800">
        <w:rPr>
          <w:rFonts w:ascii="Times New Roman" w:hAnsi="Times New Roman" w:cs="Times New Roman"/>
          <w:b w:val="0"/>
          <w:sz w:val="25"/>
          <w:szCs w:val="25"/>
        </w:rPr>
        <w:t>в</w:t>
      </w:r>
      <w:r w:rsidRPr="00720E3F" w:rsidR="00367D5D">
        <w:rPr>
          <w:rFonts w:ascii="Times New Roman" w:hAnsi="Times New Roman" w:cs="Times New Roman"/>
          <w:b w:val="0"/>
          <w:sz w:val="25"/>
          <w:szCs w:val="25"/>
        </w:rPr>
        <w:t>ой судья</w:t>
      </w:r>
      <w:r w:rsidRPr="00720E3F">
        <w:rPr>
          <w:rFonts w:ascii="Times New Roman" w:hAnsi="Times New Roman" w:cs="Times New Roman"/>
          <w:b w:val="0"/>
          <w:sz w:val="25"/>
          <w:szCs w:val="25"/>
        </w:rPr>
        <w:t xml:space="preserve"> приходит к следующему.</w:t>
      </w:r>
    </w:p>
    <w:p w:rsidR="00F27EDC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ab/>
      </w:r>
      <w:r w:rsidRPr="00720E3F" w:rsidR="005B683D">
        <w:rPr>
          <w:sz w:val="25"/>
          <w:szCs w:val="25"/>
        </w:rPr>
        <w:t xml:space="preserve">В соответствии с ч. 7 ст. </w:t>
      </w:r>
      <w:r w:rsidRPr="00720E3F">
        <w:rPr>
          <w:sz w:val="25"/>
          <w:szCs w:val="25"/>
        </w:rPr>
        <w:t xml:space="preserve">7.32 </w:t>
      </w:r>
      <w:r w:rsidRPr="00720E3F" w:rsidR="005B683D">
        <w:rPr>
          <w:sz w:val="25"/>
          <w:szCs w:val="25"/>
        </w:rPr>
        <w:t>КоАП РФ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- влекут наложение административного штрафа на должностных лиц и индивидуальных предпринимателей в размере от 5 до 15</w:t>
      </w:r>
      <w:r w:rsidRPr="00720E3F" w:rsidR="005B683D">
        <w:rPr>
          <w:sz w:val="25"/>
          <w:szCs w:val="25"/>
        </w:rPr>
        <w:t xml:space="preserve"> </w:t>
      </w:r>
      <w:r w:rsidRPr="00720E3F" w:rsidR="005B683D">
        <w:rPr>
          <w:sz w:val="25"/>
          <w:szCs w:val="25"/>
        </w:rPr>
        <w:t>процентов стоимости неисполненных обязательств, предусмотренных контрактом на поставку товаров, выполнение работ, оказание услуг, но не менее тридцати тысяч рублей или дисквалификацию на срок до двух лет; на юридических лиц -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менее трехсот тысяч рублей.</w:t>
      </w:r>
    </w:p>
    <w:p w:rsidR="00F27EDC" w:rsidRPr="00720E3F" w:rsidP="00720E3F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20E3F">
        <w:rPr>
          <w:rFonts w:ascii="Times New Roman" w:hAnsi="Times New Roman" w:cs="Times New Roman"/>
          <w:sz w:val="25"/>
          <w:szCs w:val="25"/>
        </w:rPr>
        <w:t>Подрядные строительные работы, проектные и изыскательские работы,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 (</w:t>
      </w:r>
      <w:hyperlink r:id="rId6" w:history="1">
        <w:r w:rsidRPr="00720E3F">
          <w:rPr>
            <w:rFonts w:ascii="Times New Roman" w:hAnsi="Times New Roman" w:cs="Times New Roman"/>
            <w:sz w:val="25"/>
            <w:szCs w:val="25"/>
          </w:rPr>
          <w:t>п. 1 ст. 763</w:t>
        </w:r>
      </w:hyperlink>
      <w:r w:rsidRPr="00720E3F">
        <w:rPr>
          <w:rFonts w:ascii="Times New Roman" w:hAnsi="Times New Roman" w:cs="Times New Roman"/>
          <w:sz w:val="25"/>
          <w:szCs w:val="25"/>
        </w:rPr>
        <w:t xml:space="preserve"> ГК РФ).</w:t>
      </w:r>
    </w:p>
    <w:p w:rsidR="00F27EDC" w:rsidRPr="00720E3F" w:rsidP="00720E3F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20E3F">
        <w:rPr>
          <w:rFonts w:ascii="Times New Roman" w:hAnsi="Times New Roman" w:cs="Times New Roman"/>
          <w:sz w:val="25"/>
          <w:szCs w:val="25"/>
        </w:rPr>
        <w:t xml:space="preserve">По государственному или муниципальному контракту на выполнение подрядных </w:t>
      </w:r>
      <w:r w:rsidRPr="00720E3F">
        <w:rPr>
          <w:rFonts w:ascii="Times New Roman" w:hAnsi="Times New Roman" w:cs="Times New Roman"/>
          <w:sz w:val="25"/>
          <w:szCs w:val="25"/>
        </w:rPr>
        <w:t>работ для государственных или муниципальных нужд подрядчик обязуется выполнить строительные,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заказчику, а государственный или муниципальный заказчик обязуется принять выполненные работы и оплатить их или обеспечить их оплату (</w:t>
      </w:r>
      <w:hyperlink r:id="rId7" w:history="1">
        <w:r w:rsidRPr="00720E3F">
          <w:rPr>
            <w:rFonts w:ascii="Times New Roman" w:hAnsi="Times New Roman" w:cs="Times New Roman"/>
            <w:sz w:val="25"/>
            <w:szCs w:val="25"/>
          </w:rPr>
          <w:t>п. 2 ст.763</w:t>
        </w:r>
      </w:hyperlink>
      <w:r w:rsidRPr="00720E3F">
        <w:rPr>
          <w:rFonts w:ascii="Times New Roman" w:hAnsi="Times New Roman" w:cs="Times New Roman"/>
          <w:sz w:val="25"/>
          <w:szCs w:val="25"/>
        </w:rPr>
        <w:t xml:space="preserve"> ГК</w:t>
      </w:r>
      <w:r w:rsidRPr="00720E3F">
        <w:rPr>
          <w:rFonts w:ascii="Times New Roman" w:hAnsi="Times New Roman" w:cs="Times New Roman"/>
          <w:sz w:val="25"/>
          <w:szCs w:val="25"/>
        </w:rPr>
        <w:t xml:space="preserve"> </w:t>
      </w:r>
      <w:r w:rsidRPr="00720E3F">
        <w:rPr>
          <w:rFonts w:ascii="Times New Roman" w:hAnsi="Times New Roman" w:cs="Times New Roman"/>
          <w:sz w:val="25"/>
          <w:szCs w:val="25"/>
        </w:rPr>
        <w:t>РФ).</w:t>
      </w:r>
    </w:p>
    <w:p w:rsidR="00F27EDC" w:rsidRPr="00720E3F" w:rsidP="00720E3F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20E3F">
        <w:rPr>
          <w:rFonts w:ascii="Times New Roman" w:hAnsi="Times New Roman" w:cs="Times New Roman"/>
          <w:sz w:val="25"/>
          <w:szCs w:val="25"/>
        </w:rPr>
        <w:t xml:space="preserve">В силу </w:t>
      </w:r>
      <w:hyperlink r:id="rId8" w:history="1">
        <w:r w:rsidRPr="00720E3F">
          <w:rPr>
            <w:rFonts w:ascii="Times New Roman" w:hAnsi="Times New Roman" w:cs="Times New Roman"/>
            <w:sz w:val="25"/>
            <w:szCs w:val="25"/>
          </w:rPr>
          <w:t>пункта 1 статьи 740</w:t>
        </w:r>
      </w:hyperlink>
      <w:r w:rsidRPr="00720E3F">
        <w:rPr>
          <w:rFonts w:ascii="Times New Roman" w:hAnsi="Times New Roman" w:cs="Times New Roman"/>
          <w:sz w:val="25"/>
          <w:szCs w:val="25"/>
        </w:rPr>
        <w:t xml:space="preserve"> ГК РФ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работы, а заказчик обязуется создать подрядчику необходимые условия для выполнения работ, принять их результат и уплатить обусловленную цену.</w:t>
      </w:r>
    </w:p>
    <w:p w:rsidR="00AB76D9" w:rsidRPr="00720E3F" w:rsidP="00720E3F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20E3F">
        <w:rPr>
          <w:rFonts w:ascii="Times New Roman" w:hAnsi="Times New Roman" w:cs="Times New Roman"/>
          <w:sz w:val="25"/>
          <w:szCs w:val="25"/>
        </w:rPr>
        <w:t xml:space="preserve">В силу </w:t>
      </w:r>
      <w:hyperlink r:id="rId9" w:history="1">
        <w:r w:rsidRPr="00720E3F">
          <w:rPr>
            <w:rFonts w:ascii="Times New Roman" w:hAnsi="Times New Roman" w:cs="Times New Roman"/>
            <w:sz w:val="25"/>
            <w:szCs w:val="25"/>
          </w:rPr>
          <w:t>статей 432</w:t>
        </w:r>
      </w:hyperlink>
      <w:r w:rsidRPr="00720E3F">
        <w:rPr>
          <w:rFonts w:ascii="Times New Roman" w:hAnsi="Times New Roman" w:cs="Times New Roman"/>
          <w:sz w:val="25"/>
          <w:szCs w:val="25"/>
        </w:rPr>
        <w:t xml:space="preserve">, </w:t>
      </w:r>
      <w:hyperlink r:id="rId10" w:history="1">
        <w:r w:rsidRPr="00720E3F">
          <w:rPr>
            <w:rFonts w:ascii="Times New Roman" w:hAnsi="Times New Roman" w:cs="Times New Roman"/>
            <w:sz w:val="25"/>
            <w:szCs w:val="25"/>
          </w:rPr>
          <w:t>766</w:t>
        </w:r>
      </w:hyperlink>
      <w:r w:rsidRPr="00720E3F">
        <w:rPr>
          <w:rFonts w:ascii="Times New Roman" w:hAnsi="Times New Roman" w:cs="Times New Roman"/>
          <w:sz w:val="25"/>
          <w:szCs w:val="25"/>
        </w:rPr>
        <w:t xml:space="preserve"> ГК РФ условие о сроках выполнения работ является существенным условием государственного или муниципального контракта.</w:t>
      </w:r>
    </w:p>
    <w:p w:rsidR="00B24AFC" w:rsidRPr="00720E3F" w:rsidP="00720E3F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20E3F">
        <w:rPr>
          <w:rFonts w:ascii="Times New Roman" w:hAnsi="Times New Roman" w:cs="Times New Roman"/>
          <w:sz w:val="25"/>
          <w:szCs w:val="25"/>
        </w:rPr>
        <w:t>Согласно ч. 2 ст. 34, ч. 1 ст. 95 Федерал</w:t>
      </w:r>
      <w:r w:rsidRPr="00720E3F" w:rsidR="00367D5D">
        <w:rPr>
          <w:rFonts w:ascii="Times New Roman" w:hAnsi="Times New Roman" w:cs="Times New Roman"/>
          <w:sz w:val="25"/>
          <w:szCs w:val="25"/>
        </w:rPr>
        <w:t>ьного закона от 5 апреля 2013 года</w:t>
      </w:r>
      <w:r w:rsidRPr="00720E3F">
        <w:rPr>
          <w:rFonts w:ascii="Times New Roman" w:hAnsi="Times New Roman" w:cs="Times New Roman"/>
          <w:sz w:val="25"/>
          <w:szCs w:val="25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при заключении и исполнении контракта изменение его условий не допускается, за исключением случаев, предусмотренных статьями 34, 95 названного Федерального закона.</w:t>
      </w:r>
    </w:p>
    <w:p w:rsidR="00F27EDC" w:rsidRPr="00720E3F" w:rsidP="00720E3F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20E3F">
        <w:rPr>
          <w:rFonts w:ascii="Times New Roman" w:hAnsi="Times New Roman" w:cs="Times New Roman"/>
          <w:sz w:val="25"/>
          <w:szCs w:val="25"/>
        </w:rPr>
        <w:t xml:space="preserve">Мировым судьей установлено, что </w:t>
      </w:r>
      <w:r w:rsidR="009251E4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9251E4">
        <w:rPr>
          <w:rFonts w:ascii="Times New Roman" w:hAnsi="Times New Roman" w:cs="Times New Roman"/>
          <w:sz w:val="26"/>
          <w:szCs w:val="26"/>
        </w:rPr>
        <w:t>изъяты</w:t>
      </w:r>
      <w:r w:rsidR="009251E4">
        <w:rPr>
          <w:rFonts w:ascii="Times New Roman" w:hAnsi="Times New Roman" w:cs="Times New Roman"/>
          <w:sz w:val="26"/>
          <w:szCs w:val="26"/>
        </w:rPr>
        <w:t>»</w:t>
      </w:r>
      <w:r w:rsidRPr="00720E3F" w:rsidR="00DF76DA">
        <w:rPr>
          <w:rFonts w:ascii="Times New Roman" w:hAnsi="Times New Roman" w:cs="Times New Roman"/>
          <w:sz w:val="25"/>
          <w:szCs w:val="25"/>
        </w:rPr>
        <w:t>г</w:t>
      </w:r>
      <w:r w:rsidR="00395830">
        <w:rPr>
          <w:rFonts w:ascii="Times New Roman" w:hAnsi="Times New Roman" w:cs="Times New Roman"/>
          <w:sz w:val="25"/>
          <w:szCs w:val="25"/>
        </w:rPr>
        <w:t>.</w:t>
      </w:r>
      <w:r w:rsidRPr="00720E3F" w:rsidR="00DF76DA">
        <w:rPr>
          <w:rFonts w:ascii="Times New Roman" w:hAnsi="Times New Roman" w:cs="Times New Roman"/>
          <w:sz w:val="25"/>
          <w:szCs w:val="25"/>
        </w:rPr>
        <w:t xml:space="preserve"> между </w:t>
      </w:r>
      <w:r w:rsidRPr="00720E3F" w:rsidR="002E782F">
        <w:rPr>
          <w:rFonts w:ascii="Times New Roman" w:hAnsi="Times New Roman" w:cs="Times New Roman"/>
          <w:sz w:val="25"/>
          <w:szCs w:val="25"/>
        </w:rPr>
        <w:t xml:space="preserve">заказчиком </w:t>
      </w:r>
      <w:r w:rsidRPr="00720E3F" w:rsidR="009E2488">
        <w:rPr>
          <w:rFonts w:ascii="Times New Roman" w:hAnsi="Times New Roman" w:cs="Times New Roman"/>
          <w:sz w:val="25"/>
          <w:szCs w:val="25"/>
        </w:rPr>
        <w:t xml:space="preserve">Государственное бюджетное учреждение здравоохранения Республики Крым </w:t>
      </w:r>
      <w:r w:rsidR="00EC7C4F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EC7C4F">
        <w:rPr>
          <w:rFonts w:ascii="Times New Roman" w:hAnsi="Times New Roman" w:cs="Times New Roman"/>
          <w:sz w:val="26"/>
          <w:szCs w:val="26"/>
        </w:rPr>
        <w:t>изъяты»</w:t>
      </w:r>
      <w:r w:rsidRPr="00720E3F" w:rsidR="00DF76DA">
        <w:rPr>
          <w:rFonts w:ascii="Times New Roman" w:hAnsi="Times New Roman" w:cs="Times New Roman"/>
          <w:sz w:val="25"/>
          <w:szCs w:val="25"/>
        </w:rPr>
        <w:t>и</w:t>
      </w:r>
      <w:r w:rsidRPr="00720E3F" w:rsidR="00DF76DA">
        <w:rPr>
          <w:rFonts w:ascii="Times New Roman" w:hAnsi="Times New Roman" w:cs="Times New Roman"/>
          <w:sz w:val="25"/>
          <w:szCs w:val="25"/>
        </w:rPr>
        <w:t xml:space="preserve"> </w:t>
      </w:r>
      <w:r w:rsidRPr="00720E3F" w:rsidR="002E782F">
        <w:rPr>
          <w:rFonts w:ascii="Times New Roman" w:hAnsi="Times New Roman" w:cs="Times New Roman"/>
          <w:sz w:val="25"/>
          <w:szCs w:val="25"/>
        </w:rPr>
        <w:t xml:space="preserve">подрядчиком </w:t>
      </w:r>
      <w:r w:rsidRPr="00720E3F" w:rsidR="00DF76DA">
        <w:rPr>
          <w:rFonts w:ascii="Times New Roman" w:hAnsi="Times New Roman" w:cs="Times New Roman"/>
          <w:sz w:val="25"/>
          <w:szCs w:val="25"/>
        </w:rPr>
        <w:t>ООО «</w:t>
      </w:r>
      <w:r w:rsidRPr="00720E3F" w:rsidR="009E2488">
        <w:rPr>
          <w:rFonts w:ascii="Times New Roman" w:hAnsi="Times New Roman" w:cs="Times New Roman"/>
          <w:sz w:val="25"/>
          <w:szCs w:val="25"/>
        </w:rPr>
        <w:t>Капиталстрой</w:t>
      </w:r>
      <w:r w:rsidRPr="00720E3F" w:rsidR="00DF76DA">
        <w:rPr>
          <w:rFonts w:ascii="Times New Roman" w:hAnsi="Times New Roman" w:cs="Times New Roman"/>
          <w:sz w:val="25"/>
          <w:szCs w:val="25"/>
        </w:rPr>
        <w:t>» заключен</w:t>
      </w:r>
      <w:r w:rsidRPr="00720E3F" w:rsidR="009E2488">
        <w:rPr>
          <w:rFonts w:ascii="Times New Roman" w:hAnsi="Times New Roman" w:cs="Times New Roman"/>
          <w:sz w:val="25"/>
          <w:szCs w:val="25"/>
        </w:rPr>
        <w:t xml:space="preserve"> </w:t>
      </w:r>
      <w:r w:rsidR="009251E4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9251E4">
        <w:rPr>
          <w:rFonts w:ascii="Times New Roman" w:hAnsi="Times New Roman" w:cs="Times New Roman"/>
          <w:sz w:val="26"/>
          <w:szCs w:val="26"/>
        </w:rPr>
        <w:t>изъяты»</w:t>
      </w:r>
      <w:r w:rsidRPr="00720E3F" w:rsidR="002E782F">
        <w:rPr>
          <w:rFonts w:ascii="Times New Roman" w:hAnsi="Times New Roman" w:cs="Times New Roman"/>
          <w:sz w:val="25"/>
          <w:szCs w:val="25"/>
        </w:rPr>
        <w:t>на</w:t>
      </w:r>
      <w:r w:rsidRPr="00720E3F" w:rsidR="002E782F">
        <w:rPr>
          <w:rFonts w:ascii="Times New Roman" w:hAnsi="Times New Roman" w:cs="Times New Roman"/>
          <w:sz w:val="25"/>
          <w:szCs w:val="25"/>
        </w:rPr>
        <w:t xml:space="preserve"> выполнение</w:t>
      </w:r>
      <w:r w:rsidRPr="00720E3F" w:rsidR="009E2488">
        <w:rPr>
          <w:rFonts w:ascii="Times New Roman" w:hAnsi="Times New Roman" w:cs="Times New Roman"/>
          <w:sz w:val="25"/>
          <w:szCs w:val="25"/>
        </w:rPr>
        <w:t xml:space="preserve"> строительно-монтажных работ по объекту «Строительство модульной врачебной амбулатории </w:t>
      </w:r>
      <w:r w:rsidR="009251E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20E3F" w:rsidR="009E2488">
        <w:rPr>
          <w:rFonts w:ascii="Times New Roman" w:hAnsi="Times New Roman" w:cs="Times New Roman"/>
          <w:sz w:val="25"/>
          <w:szCs w:val="25"/>
        </w:rPr>
        <w:t>»</w:t>
      </w:r>
      <w:r w:rsidRPr="00720E3F" w:rsidR="002E782F">
        <w:rPr>
          <w:rFonts w:ascii="Times New Roman" w:hAnsi="Times New Roman" w:cs="Times New Roman"/>
          <w:sz w:val="25"/>
          <w:szCs w:val="25"/>
        </w:rPr>
        <w:t xml:space="preserve">, расположенного по </w:t>
      </w:r>
      <w:r w:rsidRPr="00720E3F" w:rsidR="002E782F">
        <w:rPr>
          <w:rFonts w:ascii="Times New Roman" w:hAnsi="Times New Roman" w:cs="Times New Roman"/>
          <w:sz w:val="25"/>
          <w:szCs w:val="25"/>
        </w:rPr>
        <w:t>адресу</w:t>
      </w:r>
      <w:r w:rsidR="009251E4">
        <w:rPr>
          <w:rFonts w:ascii="Times New Roman" w:hAnsi="Times New Roman" w:cs="Times New Roman"/>
          <w:sz w:val="26"/>
          <w:szCs w:val="26"/>
        </w:rPr>
        <w:t>«данные</w:t>
      </w:r>
      <w:r w:rsidR="009251E4">
        <w:rPr>
          <w:rFonts w:ascii="Times New Roman" w:hAnsi="Times New Roman" w:cs="Times New Roman"/>
          <w:sz w:val="26"/>
          <w:szCs w:val="26"/>
        </w:rPr>
        <w:t xml:space="preserve"> изъяты»</w:t>
      </w:r>
      <w:r w:rsidRPr="00720E3F" w:rsidR="009E2488">
        <w:rPr>
          <w:rFonts w:ascii="Times New Roman" w:hAnsi="Times New Roman" w:cs="Times New Roman"/>
          <w:sz w:val="25"/>
          <w:szCs w:val="25"/>
        </w:rPr>
        <w:t xml:space="preserve"> с</w:t>
      </w:r>
      <w:r w:rsidRPr="00720E3F" w:rsidR="00DF76DA">
        <w:rPr>
          <w:rFonts w:ascii="Times New Roman" w:hAnsi="Times New Roman" w:cs="Times New Roman"/>
          <w:sz w:val="25"/>
          <w:szCs w:val="25"/>
        </w:rPr>
        <w:t>огласно п.1.1 которого заказчик поручает, а подрядчик принимает на себя обяза</w:t>
      </w:r>
      <w:r w:rsidRPr="00720E3F" w:rsidR="002E782F">
        <w:rPr>
          <w:rFonts w:ascii="Times New Roman" w:hAnsi="Times New Roman" w:cs="Times New Roman"/>
          <w:sz w:val="25"/>
          <w:szCs w:val="25"/>
        </w:rPr>
        <w:t xml:space="preserve">тельства по выполнению </w:t>
      </w:r>
      <w:r w:rsidRPr="00720E3F" w:rsidR="009E2488">
        <w:rPr>
          <w:rFonts w:ascii="Times New Roman" w:hAnsi="Times New Roman" w:cs="Times New Roman"/>
          <w:sz w:val="25"/>
          <w:szCs w:val="25"/>
        </w:rPr>
        <w:t xml:space="preserve">строительно-монтажных работ по объекту «Строительство модульной врачебной амбулатории </w:t>
      </w:r>
      <w:r w:rsidR="00EC7C4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20E3F" w:rsidR="009E2488">
        <w:rPr>
          <w:rFonts w:ascii="Times New Roman" w:hAnsi="Times New Roman" w:cs="Times New Roman"/>
          <w:sz w:val="25"/>
          <w:szCs w:val="25"/>
        </w:rPr>
        <w:t xml:space="preserve">» </w:t>
      </w:r>
      <w:r w:rsidRPr="00720E3F" w:rsidR="002E782F">
        <w:rPr>
          <w:rFonts w:ascii="Times New Roman" w:hAnsi="Times New Roman" w:cs="Times New Roman"/>
          <w:sz w:val="25"/>
          <w:szCs w:val="25"/>
        </w:rPr>
        <w:t xml:space="preserve"> в соответствии с проектно-сметной документацией</w:t>
      </w:r>
      <w:r w:rsidRPr="00720E3F" w:rsidR="009E2488">
        <w:rPr>
          <w:rFonts w:ascii="Times New Roman" w:hAnsi="Times New Roman" w:cs="Times New Roman"/>
          <w:sz w:val="25"/>
          <w:szCs w:val="25"/>
        </w:rPr>
        <w:t>, являющейся неотъемлемой частью настоящего контракта,</w:t>
      </w:r>
      <w:r w:rsidRPr="00720E3F" w:rsidR="002E782F">
        <w:rPr>
          <w:rFonts w:ascii="Times New Roman" w:hAnsi="Times New Roman" w:cs="Times New Roman"/>
          <w:sz w:val="25"/>
          <w:szCs w:val="25"/>
        </w:rPr>
        <w:t xml:space="preserve"> в срок, установленный п.</w:t>
      </w:r>
      <w:r w:rsidRPr="00720E3F" w:rsidR="009E2488">
        <w:rPr>
          <w:rFonts w:ascii="Times New Roman" w:hAnsi="Times New Roman" w:cs="Times New Roman"/>
          <w:sz w:val="25"/>
          <w:szCs w:val="25"/>
        </w:rPr>
        <w:t>4</w:t>
      </w:r>
      <w:r w:rsidRPr="00720E3F" w:rsidR="002E782F">
        <w:rPr>
          <w:rFonts w:ascii="Times New Roman" w:hAnsi="Times New Roman" w:cs="Times New Roman"/>
          <w:sz w:val="25"/>
          <w:szCs w:val="25"/>
        </w:rPr>
        <w:t>.1 контракта и графиком выполнения работ, утвержденным в порядке, установленном п.</w:t>
      </w:r>
      <w:r w:rsidRPr="00720E3F" w:rsidR="009E2488">
        <w:rPr>
          <w:rFonts w:ascii="Times New Roman" w:hAnsi="Times New Roman" w:cs="Times New Roman"/>
          <w:sz w:val="25"/>
          <w:szCs w:val="25"/>
        </w:rPr>
        <w:t>6.4.6</w:t>
      </w:r>
      <w:r w:rsidRPr="00720E3F" w:rsidR="002E782F">
        <w:rPr>
          <w:rFonts w:ascii="Times New Roman" w:hAnsi="Times New Roman" w:cs="Times New Roman"/>
          <w:sz w:val="25"/>
          <w:szCs w:val="25"/>
        </w:rPr>
        <w:t xml:space="preserve"> контракта по цене, указанной в п.2.1 настоящего контракта. </w:t>
      </w:r>
      <w:r w:rsidRPr="00720E3F" w:rsidR="00DF76D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E2488" w:rsidRPr="00720E3F" w:rsidP="00720E3F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20E3F">
        <w:rPr>
          <w:rFonts w:ascii="Times New Roman" w:hAnsi="Times New Roman" w:cs="Times New Roman"/>
          <w:sz w:val="25"/>
          <w:szCs w:val="25"/>
        </w:rPr>
        <w:t>При этом в</w:t>
      </w:r>
      <w:r w:rsidRPr="00720E3F" w:rsidR="00DF76DA">
        <w:rPr>
          <w:rFonts w:ascii="Times New Roman" w:hAnsi="Times New Roman" w:cs="Times New Roman"/>
          <w:sz w:val="25"/>
          <w:szCs w:val="25"/>
        </w:rPr>
        <w:t xml:space="preserve"> п.1.3 контракта указано, что источником финансирования является бюджет</w:t>
      </w:r>
      <w:r w:rsidRPr="00720E3F">
        <w:rPr>
          <w:rFonts w:ascii="Times New Roman" w:hAnsi="Times New Roman" w:cs="Times New Roman"/>
          <w:sz w:val="25"/>
          <w:szCs w:val="25"/>
        </w:rPr>
        <w:t xml:space="preserve"> Республики Крым (субсидия на иные цели бюджетным учреждениям на проведение капитального ремонта, благоустройство прилегающих территорий, разработка проектно-сметной документации).</w:t>
      </w:r>
    </w:p>
    <w:p w:rsidR="00F27EDC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Цена контракта</w:t>
      </w:r>
      <w:r w:rsidRPr="00720E3F" w:rsidR="00FE1C0E">
        <w:rPr>
          <w:sz w:val="25"/>
          <w:szCs w:val="25"/>
        </w:rPr>
        <w:t>,</w:t>
      </w:r>
      <w:r w:rsidRPr="00720E3F">
        <w:rPr>
          <w:sz w:val="25"/>
          <w:szCs w:val="25"/>
        </w:rPr>
        <w:t xml:space="preserve"> согласно п.2.1</w:t>
      </w:r>
      <w:r w:rsidRPr="00720E3F" w:rsidR="00FE1C0E">
        <w:rPr>
          <w:sz w:val="25"/>
          <w:szCs w:val="25"/>
        </w:rPr>
        <w:t>,</w:t>
      </w:r>
      <w:r w:rsidRPr="00720E3F">
        <w:rPr>
          <w:sz w:val="25"/>
          <w:szCs w:val="25"/>
        </w:rPr>
        <w:t xml:space="preserve"> составила </w:t>
      </w:r>
      <w:r w:rsidRPr="00720E3F" w:rsidR="009E2488">
        <w:rPr>
          <w:sz w:val="25"/>
          <w:szCs w:val="25"/>
        </w:rPr>
        <w:t>44 256 100</w:t>
      </w:r>
      <w:r w:rsidRPr="00720E3F">
        <w:rPr>
          <w:sz w:val="25"/>
          <w:szCs w:val="25"/>
        </w:rPr>
        <w:t xml:space="preserve"> руб. 00 коп.</w:t>
      </w:r>
    </w:p>
    <w:p w:rsidR="00F27EDC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 xml:space="preserve">Срок окончания </w:t>
      </w:r>
      <w:r w:rsidRPr="00720E3F" w:rsidR="00B24AFC">
        <w:rPr>
          <w:sz w:val="25"/>
          <w:szCs w:val="25"/>
        </w:rPr>
        <w:t xml:space="preserve">работ </w:t>
      </w:r>
      <w:r w:rsidRPr="00720E3F">
        <w:rPr>
          <w:sz w:val="25"/>
          <w:szCs w:val="25"/>
        </w:rPr>
        <w:t xml:space="preserve">по вышеуказанному контракту установлен – </w:t>
      </w:r>
      <w:r w:rsidRPr="00720E3F" w:rsidR="009E2488">
        <w:rPr>
          <w:sz w:val="25"/>
          <w:szCs w:val="25"/>
        </w:rPr>
        <w:t>30.09.2022</w:t>
      </w:r>
      <w:r w:rsidRPr="00720E3F">
        <w:rPr>
          <w:sz w:val="25"/>
          <w:szCs w:val="25"/>
        </w:rPr>
        <w:t xml:space="preserve"> г</w:t>
      </w:r>
      <w:r w:rsidR="00395830">
        <w:rPr>
          <w:sz w:val="25"/>
          <w:szCs w:val="25"/>
        </w:rPr>
        <w:t>.</w:t>
      </w:r>
      <w:r w:rsidRPr="00720E3F">
        <w:rPr>
          <w:sz w:val="25"/>
          <w:szCs w:val="25"/>
        </w:rPr>
        <w:t xml:space="preserve"> (п.</w:t>
      </w:r>
      <w:r w:rsidRPr="00720E3F" w:rsidR="009E2488">
        <w:rPr>
          <w:sz w:val="25"/>
          <w:szCs w:val="25"/>
        </w:rPr>
        <w:t>4</w:t>
      </w:r>
      <w:r w:rsidRPr="00720E3F">
        <w:rPr>
          <w:sz w:val="25"/>
          <w:szCs w:val="25"/>
        </w:rPr>
        <w:t xml:space="preserve">.1 Контракта). </w:t>
      </w:r>
    </w:p>
    <w:p w:rsidR="000B5EEE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21.12.</w:t>
      </w:r>
      <w:r w:rsidRPr="00720E3F" w:rsidR="00CD45C5">
        <w:rPr>
          <w:sz w:val="25"/>
          <w:szCs w:val="25"/>
        </w:rPr>
        <w:t>2022 г</w:t>
      </w:r>
      <w:r w:rsidR="00395830">
        <w:rPr>
          <w:sz w:val="25"/>
          <w:szCs w:val="25"/>
        </w:rPr>
        <w:t>.</w:t>
      </w:r>
      <w:r w:rsidRPr="00720E3F" w:rsidR="00CD45C5">
        <w:rPr>
          <w:sz w:val="25"/>
          <w:szCs w:val="25"/>
        </w:rPr>
        <w:t xml:space="preserve"> </w:t>
      </w:r>
      <w:r w:rsidRPr="00720E3F" w:rsidR="00CD45C5">
        <w:rPr>
          <w:sz w:val="25"/>
          <w:szCs w:val="25"/>
        </w:rPr>
        <w:t>между</w:t>
      </w:r>
      <w:r w:rsidRPr="00720E3F" w:rsidR="00CD45C5">
        <w:rPr>
          <w:sz w:val="25"/>
          <w:szCs w:val="25"/>
        </w:rPr>
        <w:t xml:space="preserve"> </w:t>
      </w:r>
      <w:r w:rsidR="00EC7C4F">
        <w:rPr>
          <w:sz w:val="26"/>
          <w:szCs w:val="26"/>
        </w:rPr>
        <w:t>«</w:t>
      </w:r>
      <w:r w:rsidR="00EC7C4F">
        <w:rPr>
          <w:sz w:val="26"/>
          <w:szCs w:val="26"/>
        </w:rPr>
        <w:t>данные</w:t>
      </w:r>
      <w:r w:rsidR="00EC7C4F">
        <w:rPr>
          <w:sz w:val="26"/>
          <w:szCs w:val="26"/>
        </w:rPr>
        <w:t xml:space="preserve"> изъяты»</w:t>
      </w:r>
      <w:r w:rsidRPr="00720E3F">
        <w:rPr>
          <w:sz w:val="25"/>
          <w:szCs w:val="25"/>
        </w:rPr>
        <w:t xml:space="preserve"> и ООО «</w:t>
      </w:r>
      <w:r w:rsidRPr="00720E3F">
        <w:rPr>
          <w:sz w:val="25"/>
          <w:szCs w:val="25"/>
        </w:rPr>
        <w:t>Капиталстрой</w:t>
      </w:r>
      <w:r w:rsidRPr="00720E3F">
        <w:rPr>
          <w:sz w:val="25"/>
          <w:szCs w:val="25"/>
        </w:rPr>
        <w:t xml:space="preserve">» </w:t>
      </w:r>
      <w:r w:rsidRPr="00720E3F" w:rsidR="00CD45C5">
        <w:rPr>
          <w:sz w:val="25"/>
          <w:szCs w:val="25"/>
        </w:rPr>
        <w:t xml:space="preserve">заключено </w:t>
      </w:r>
      <w:r w:rsidRPr="00720E3F" w:rsidR="004660DB">
        <w:rPr>
          <w:sz w:val="25"/>
          <w:szCs w:val="25"/>
        </w:rPr>
        <w:t>Д</w:t>
      </w:r>
      <w:r w:rsidRPr="00720E3F" w:rsidR="00CD45C5">
        <w:rPr>
          <w:sz w:val="25"/>
          <w:szCs w:val="25"/>
        </w:rPr>
        <w:t xml:space="preserve">ополнительное </w:t>
      </w:r>
      <w:r w:rsidR="009251E4">
        <w:rPr>
          <w:sz w:val="26"/>
          <w:szCs w:val="26"/>
        </w:rPr>
        <w:t>«данные изъяты»</w:t>
      </w:r>
      <w:r w:rsidRPr="00720E3F" w:rsidR="00CD45C5">
        <w:rPr>
          <w:sz w:val="25"/>
          <w:szCs w:val="25"/>
        </w:rPr>
        <w:t>, согласно которому</w:t>
      </w:r>
      <w:r w:rsidRPr="00720E3F">
        <w:rPr>
          <w:sz w:val="25"/>
          <w:szCs w:val="25"/>
        </w:rPr>
        <w:t>, в том числе,</w:t>
      </w:r>
      <w:r w:rsidRPr="00720E3F" w:rsidR="00CD45C5">
        <w:rPr>
          <w:sz w:val="25"/>
          <w:szCs w:val="25"/>
        </w:rPr>
        <w:t xml:space="preserve"> </w:t>
      </w:r>
      <w:r w:rsidRPr="00720E3F">
        <w:rPr>
          <w:sz w:val="25"/>
          <w:szCs w:val="25"/>
        </w:rPr>
        <w:t xml:space="preserve">увеличена </w:t>
      </w:r>
      <w:r w:rsidRPr="00720E3F" w:rsidR="00FE3365">
        <w:rPr>
          <w:sz w:val="25"/>
          <w:szCs w:val="25"/>
        </w:rPr>
        <w:t xml:space="preserve">цена контракта до 57 531 015 рублей 14 копеек, кроме того, </w:t>
      </w:r>
      <w:r w:rsidRPr="00720E3F" w:rsidR="00CD45C5">
        <w:rPr>
          <w:sz w:val="25"/>
          <w:szCs w:val="25"/>
        </w:rPr>
        <w:t>окончание работ</w:t>
      </w:r>
      <w:r w:rsidRPr="00720E3F">
        <w:rPr>
          <w:sz w:val="25"/>
          <w:szCs w:val="25"/>
        </w:rPr>
        <w:t xml:space="preserve"> определено</w:t>
      </w:r>
      <w:r w:rsidRPr="00720E3F" w:rsidR="00CD45C5">
        <w:rPr>
          <w:sz w:val="25"/>
          <w:szCs w:val="25"/>
        </w:rPr>
        <w:t xml:space="preserve"> </w:t>
      </w:r>
      <w:r w:rsidRPr="00720E3F" w:rsidR="00FE3365">
        <w:rPr>
          <w:sz w:val="25"/>
          <w:szCs w:val="25"/>
        </w:rPr>
        <w:t>не позже 01 апреля 2023 г</w:t>
      </w:r>
      <w:r w:rsidR="00395830">
        <w:rPr>
          <w:sz w:val="25"/>
          <w:szCs w:val="25"/>
        </w:rPr>
        <w:t>.</w:t>
      </w:r>
      <w:r w:rsidRPr="00720E3F" w:rsidR="00FE3365">
        <w:rPr>
          <w:sz w:val="25"/>
          <w:szCs w:val="25"/>
        </w:rPr>
        <w:t>, датой исполнения обязательств Подрядчика является дата подписания сторонами формы КС-11</w:t>
      </w:r>
      <w:r w:rsidRPr="00720E3F">
        <w:rPr>
          <w:sz w:val="25"/>
          <w:szCs w:val="25"/>
        </w:rPr>
        <w:t>.</w:t>
      </w:r>
    </w:p>
    <w:p w:rsidR="000B5EEE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 xml:space="preserve">Из содержания Дополнительного соглашения </w:t>
      </w:r>
      <w:r w:rsidR="009251E4">
        <w:rPr>
          <w:sz w:val="26"/>
          <w:szCs w:val="26"/>
        </w:rPr>
        <w:t>«данные изъяты»</w:t>
      </w:r>
      <w:r w:rsidRPr="00720E3F">
        <w:rPr>
          <w:sz w:val="25"/>
          <w:szCs w:val="25"/>
        </w:rPr>
        <w:t xml:space="preserve"> следует, что оно заключено, в том числе на основании Распоряжения Совета Министров Республики Крым №2126 от 20.12.2022 г. «О внесении изменений в Контракт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</w:t>
      </w:r>
      <w:r w:rsidR="009251E4">
        <w:rPr>
          <w:sz w:val="26"/>
          <w:szCs w:val="26"/>
        </w:rPr>
        <w:t>»</w:t>
      </w:r>
      <w:r w:rsidRPr="00720E3F">
        <w:rPr>
          <w:sz w:val="25"/>
          <w:szCs w:val="25"/>
        </w:rPr>
        <w:t>н</w:t>
      </w:r>
      <w:r w:rsidRPr="00720E3F">
        <w:rPr>
          <w:sz w:val="25"/>
          <w:szCs w:val="25"/>
        </w:rPr>
        <w:t>а</w:t>
      </w:r>
      <w:r w:rsidRPr="00720E3F">
        <w:rPr>
          <w:sz w:val="25"/>
          <w:szCs w:val="25"/>
        </w:rPr>
        <w:t xml:space="preserve"> выполнение строительно-монтажных работ по объекту «Строительство модульной врачебной амбулатории </w:t>
      </w:r>
      <w:r w:rsidR="00EC7C4F">
        <w:rPr>
          <w:sz w:val="26"/>
          <w:szCs w:val="26"/>
        </w:rPr>
        <w:t>«данные изъяты»</w:t>
      </w:r>
      <w:r w:rsidRPr="00720E3F">
        <w:rPr>
          <w:sz w:val="25"/>
          <w:szCs w:val="25"/>
        </w:rPr>
        <w:t>».</w:t>
      </w:r>
    </w:p>
    <w:p w:rsidR="00F27EDC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 xml:space="preserve">В соответствии с ч. 2 ст. 94 Федерального закона от 5 апреля 2013 </w:t>
      </w:r>
      <w:r w:rsidRPr="00720E3F" w:rsidR="00FF0965">
        <w:rPr>
          <w:sz w:val="25"/>
          <w:szCs w:val="25"/>
        </w:rPr>
        <w:t xml:space="preserve">года </w:t>
      </w:r>
      <w:r w:rsidRPr="00720E3F">
        <w:rPr>
          <w:sz w:val="25"/>
          <w:szCs w:val="25"/>
        </w:rPr>
        <w:t>№ 44-ФЗ «О контрактной системе в сфере закупок товаров, работ, услуг для обеспечения государственных и муниципальных нужд» поставщик (подрядчик, исполнитель)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</w:t>
      </w:r>
      <w:r w:rsidRPr="00720E3F">
        <w:rPr>
          <w:sz w:val="25"/>
          <w:szCs w:val="25"/>
        </w:rPr>
        <w:t xml:space="preserve"> установленному контрактом сроку обязан предоставить заказчику результаты поставки товара, выполнения работы или </w:t>
      </w:r>
      <w:r w:rsidRPr="00720E3F">
        <w:rPr>
          <w:sz w:val="25"/>
          <w:szCs w:val="25"/>
        </w:rPr>
        <w:t>оказания услуги, предусмотренные контрактом, при этом заказчик обязан обеспечить приемку поставленного товара, выполненной работы или оказанной услуги в соответствии с настоящей статьей.</w:t>
      </w:r>
    </w:p>
    <w:p w:rsidR="004046F7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 xml:space="preserve">В нарушение ч. 2 ст. 94 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 в установленный </w:t>
      </w:r>
      <w:r w:rsidRPr="00720E3F">
        <w:rPr>
          <w:sz w:val="25"/>
          <w:szCs w:val="25"/>
        </w:rPr>
        <w:t>государственным</w:t>
      </w:r>
      <w:r w:rsidRPr="00720E3F">
        <w:rPr>
          <w:sz w:val="25"/>
          <w:szCs w:val="25"/>
        </w:rPr>
        <w:t xml:space="preserve"> ко</w:t>
      </w:r>
      <w:r w:rsidRPr="00720E3F" w:rsidR="00367D5D">
        <w:rPr>
          <w:sz w:val="25"/>
          <w:szCs w:val="25"/>
        </w:rPr>
        <w:t xml:space="preserve">нтрактом срок – </w:t>
      </w:r>
      <w:r w:rsidRPr="00720E3F">
        <w:rPr>
          <w:sz w:val="25"/>
          <w:szCs w:val="25"/>
        </w:rPr>
        <w:t>02 апреля</w:t>
      </w:r>
      <w:r w:rsidRPr="00720E3F" w:rsidR="00FE1C0E">
        <w:rPr>
          <w:sz w:val="25"/>
          <w:szCs w:val="25"/>
        </w:rPr>
        <w:t xml:space="preserve"> 2023</w:t>
      </w:r>
      <w:r w:rsidRPr="00720E3F" w:rsidR="00367D5D">
        <w:rPr>
          <w:sz w:val="25"/>
          <w:szCs w:val="25"/>
        </w:rPr>
        <w:t xml:space="preserve"> года</w:t>
      </w:r>
      <w:r w:rsidRPr="00720E3F">
        <w:rPr>
          <w:sz w:val="25"/>
          <w:szCs w:val="25"/>
        </w:rPr>
        <w:t xml:space="preserve"> ООО «</w:t>
      </w:r>
      <w:r w:rsidRPr="00720E3F">
        <w:rPr>
          <w:sz w:val="25"/>
          <w:szCs w:val="25"/>
        </w:rPr>
        <w:t>Капиталстрой</w:t>
      </w:r>
      <w:r w:rsidRPr="00720E3F">
        <w:rPr>
          <w:sz w:val="25"/>
          <w:szCs w:val="25"/>
        </w:rPr>
        <w:t xml:space="preserve">» не были выполнены работы по </w:t>
      </w:r>
      <w:r w:rsidRPr="00720E3F">
        <w:rPr>
          <w:sz w:val="25"/>
          <w:szCs w:val="25"/>
        </w:rPr>
        <w:t xml:space="preserve">объекту «Строительство модульной врачебной амбулатории </w:t>
      </w:r>
      <w:r w:rsidR="00EC7C4F">
        <w:rPr>
          <w:sz w:val="26"/>
          <w:szCs w:val="26"/>
        </w:rPr>
        <w:t xml:space="preserve">«данные </w:t>
      </w:r>
      <w:r w:rsidR="00EC7C4F">
        <w:rPr>
          <w:sz w:val="26"/>
          <w:szCs w:val="26"/>
        </w:rPr>
        <w:t>изъяты</w:t>
      </w:r>
      <w:r w:rsidR="00EC7C4F">
        <w:rPr>
          <w:sz w:val="26"/>
          <w:szCs w:val="26"/>
        </w:rPr>
        <w:t>»</w:t>
      </w:r>
      <w:r w:rsidRPr="00720E3F">
        <w:rPr>
          <w:sz w:val="25"/>
          <w:szCs w:val="25"/>
        </w:rPr>
        <w:t>н</w:t>
      </w:r>
      <w:r w:rsidRPr="00720E3F">
        <w:rPr>
          <w:sz w:val="25"/>
          <w:szCs w:val="25"/>
        </w:rPr>
        <w:t>а</w:t>
      </w:r>
      <w:r w:rsidRPr="00720E3F">
        <w:rPr>
          <w:sz w:val="25"/>
          <w:szCs w:val="25"/>
        </w:rPr>
        <w:t xml:space="preserve"> сумму </w:t>
      </w:r>
      <w:r w:rsidRPr="00720E3F">
        <w:rPr>
          <w:sz w:val="25"/>
          <w:szCs w:val="25"/>
        </w:rPr>
        <w:t>57 531 015 рублей 14 копеек.</w:t>
      </w:r>
    </w:p>
    <w:p w:rsidR="007B469D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Данные обстоятельства были выявлены в ходе проверки Прокуратурой города Евпатории исполнения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B7379A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 xml:space="preserve">По делу об административном правонарушении, предусмотренном частью 7 статьи 7.32 Кодекса Российской Федерации об административных правонарушениях, обязательному выяснению подлежит причиненный неисполнением обязательств по контракту вред, который по своему размеру и характеру должен быть расценен в качестве существенного. Определение размера и характера вреда осуществляется исходя из представленных доказательств, оценка которых в силу статьи 26.11 названного </w:t>
      </w:r>
      <w:r w:rsidRPr="00720E3F">
        <w:rPr>
          <w:sz w:val="25"/>
          <w:szCs w:val="25"/>
        </w:rPr>
        <w:t>Кодекса</w:t>
      </w:r>
      <w:r w:rsidRPr="00720E3F">
        <w:rPr>
          <w:sz w:val="25"/>
          <w:szCs w:val="25"/>
        </w:rPr>
        <w:t xml:space="preserve"> во всяком случае основывается на всестороннем, полном и объективном исследовании всех обстоятельств дела в их совокупности, притом что никакие доказательства не могут иметь заранее установленную силу (Постановление Конституционного Суда Российской Федерации от 18 марта 2021 г</w:t>
      </w:r>
      <w:r w:rsidRPr="00720E3F" w:rsidR="00D10AAE">
        <w:rPr>
          <w:sz w:val="25"/>
          <w:szCs w:val="25"/>
        </w:rPr>
        <w:t>ода</w:t>
      </w:r>
      <w:r w:rsidRPr="00720E3F">
        <w:rPr>
          <w:sz w:val="25"/>
          <w:szCs w:val="25"/>
        </w:rPr>
        <w:t xml:space="preserve"> N 7-П, определение Конституционного Суда Российской </w:t>
      </w:r>
      <w:r w:rsidRPr="00720E3F">
        <w:rPr>
          <w:sz w:val="25"/>
          <w:szCs w:val="25"/>
        </w:rPr>
        <w:t>Федерации от 28 мая 2020 г</w:t>
      </w:r>
      <w:r w:rsidRPr="00720E3F" w:rsidR="00D10AAE">
        <w:rPr>
          <w:sz w:val="25"/>
          <w:szCs w:val="25"/>
        </w:rPr>
        <w:t>ода</w:t>
      </w:r>
      <w:r w:rsidRPr="00720E3F">
        <w:rPr>
          <w:sz w:val="25"/>
          <w:szCs w:val="25"/>
        </w:rPr>
        <w:t xml:space="preserve"> N 1123-О).</w:t>
      </w:r>
    </w:p>
    <w:p w:rsidR="00B7379A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Как разъяснил Верховный Суд Российской Федерации в Обзоре судебной практики Верховного Суда Российской Федерации N 1 (2018), утвержденном Президиумом Верховного Суда Российской Федерации 28 марта 2018 года, существенность вреда может определяться его размером, характером, а также особой для потерпевшего ценностью нарушенного блага и, как правило, выражается в материальном ущербе, нарушении нормальной работы органов государственной власти и органов местного самоуправления, государственных</w:t>
      </w:r>
      <w:r w:rsidRPr="00720E3F">
        <w:rPr>
          <w:sz w:val="25"/>
          <w:szCs w:val="25"/>
        </w:rPr>
        <w:t xml:space="preserve"> и муниципальных учреждений (вопрос 4).</w:t>
      </w:r>
    </w:p>
    <w:p w:rsidR="000E4865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Согласно ст. 41 Конституции Российской Федерации,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p w:rsidR="000E4865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  <w:r w:rsidRPr="00720E3F">
        <w:rPr>
          <w:sz w:val="25"/>
          <w:szCs w:val="25"/>
        </w:rPr>
        <w:t>Никакие доказательства не могут иметь заранее установленную силу (ст. 26.11.</w:t>
      </w:r>
      <w:r w:rsidRPr="00720E3F">
        <w:rPr>
          <w:sz w:val="25"/>
          <w:szCs w:val="25"/>
        </w:rPr>
        <w:t xml:space="preserve"> </w:t>
      </w:r>
      <w:r w:rsidRPr="00720E3F">
        <w:rPr>
          <w:sz w:val="25"/>
          <w:szCs w:val="25"/>
        </w:rPr>
        <w:t>КоАП РФ).</w:t>
      </w:r>
    </w:p>
    <w:p w:rsidR="000E4865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Факт невыполнения ООО «</w:t>
      </w:r>
      <w:r w:rsidRPr="00720E3F">
        <w:rPr>
          <w:sz w:val="25"/>
          <w:szCs w:val="25"/>
        </w:rPr>
        <w:t>К</w:t>
      </w:r>
      <w:r w:rsidRPr="00720E3F" w:rsidR="000D3BFB">
        <w:rPr>
          <w:sz w:val="25"/>
          <w:szCs w:val="25"/>
        </w:rPr>
        <w:t>апиталстрой</w:t>
      </w:r>
      <w:r w:rsidRPr="00720E3F">
        <w:rPr>
          <w:sz w:val="25"/>
          <w:szCs w:val="25"/>
        </w:rPr>
        <w:t>» государственного Контракта, повлекший за собой причинение значительно ущерба, охраняемым законом интересам общества и государства подтверждается материалами дела.</w:t>
      </w:r>
    </w:p>
    <w:p w:rsidR="001D77AB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 xml:space="preserve">Неисполнение обязательств, предусмотренных контрактом, повлекло причинение существенного вреда охраняемым законом интересам общества и государства, в том числе, привело к нарушению прав граждан Российской Федерации на получение своевременной и </w:t>
      </w:r>
      <w:r w:rsidRPr="00720E3F">
        <w:rPr>
          <w:sz w:val="25"/>
          <w:szCs w:val="25"/>
        </w:rPr>
        <w:t>доступной медицинской помощи, а также срыву сроков реализации мероприятий, предусмотренных в рамках реализации национального проекта «Здравоохранение».</w:t>
      </w:r>
    </w:p>
    <w:p w:rsidR="00527B9D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Как разъяснил Конституционный Суд Российской Федерации, ч. 7 ст. 7.32 КоАП РФ  закрепляет административную ответственность не за неисполнение государственного или муниципального контракта, как оно понимается гражданским законодательством (и влечет гражданско-правовую ответственность), а за такие действия (бездействие) названных субъектов, которые повлекли неисполнение обязательств, предусмотренных контрактом, то есть когда контракт не был исполнен в соответствии с его условиями и это причинило существенный</w:t>
      </w:r>
      <w:r w:rsidRPr="00720E3F">
        <w:rPr>
          <w:sz w:val="25"/>
          <w:szCs w:val="25"/>
        </w:rPr>
        <w:t xml:space="preserve"> вред охраняемым законом интересам общества и государства. Под такими действиями (бездействием) следует понимать не только неисполнение государственного или муниципального контракта (в собственном (прямом) смысле), но и нарушение сроков его исполнения, когда результат поставки товара, выполнения работы или оказания услуги, предусмотренный контрактом, не был своевременно получен (Постановление Конституционного Суда Российской Федерации от 18 марта 2021 года № 7-П).</w:t>
      </w:r>
    </w:p>
    <w:p w:rsidR="00527B9D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 xml:space="preserve">Согласно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527B9D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При этом</w:t>
      </w:r>
      <w:r w:rsidRPr="00720E3F">
        <w:rPr>
          <w:sz w:val="25"/>
          <w:szCs w:val="25"/>
        </w:rPr>
        <w:t>,</w:t>
      </w:r>
      <w:r w:rsidRPr="00720E3F">
        <w:rPr>
          <w:sz w:val="25"/>
          <w:szCs w:val="25"/>
        </w:rPr>
        <w:t xml:space="preserve"> в судебном заседании установлено, что ООО </w:t>
      </w:r>
      <w:r w:rsidRPr="00720E3F" w:rsidR="00274ED9">
        <w:rPr>
          <w:sz w:val="25"/>
          <w:szCs w:val="25"/>
        </w:rPr>
        <w:t>«</w:t>
      </w:r>
      <w:r w:rsidRPr="00720E3F" w:rsidR="00274ED9">
        <w:rPr>
          <w:sz w:val="25"/>
          <w:szCs w:val="25"/>
        </w:rPr>
        <w:t>Капиталстрой</w:t>
      </w:r>
      <w:r w:rsidRPr="00720E3F" w:rsidR="00274ED9">
        <w:rPr>
          <w:sz w:val="25"/>
          <w:szCs w:val="25"/>
        </w:rPr>
        <w:t>»</w:t>
      </w:r>
      <w:r w:rsidRPr="00720E3F">
        <w:rPr>
          <w:sz w:val="25"/>
          <w:szCs w:val="25"/>
        </w:rPr>
        <w:t xml:space="preserve"> не приняло все зависящие от него меры по надлежащему соблюдению сроков выполнения работ по государственному контракту, то есть совершило административное правонарушение, ответственность за которое предусмотрена ч. 7 ст. 7.32 КоАП РФ - действия (бездействие), повлекшие неисполнение обязательств, предусмотренных контрактом на выполнение работ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 </w:t>
      </w:r>
    </w:p>
    <w:p w:rsidR="00371287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Совершение административного правонарушения и виновность ООО «</w:t>
      </w:r>
      <w:r w:rsidRPr="00720E3F" w:rsidR="00AA0EC1">
        <w:rPr>
          <w:sz w:val="25"/>
          <w:szCs w:val="25"/>
        </w:rPr>
        <w:t>Капиталстрой</w:t>
      </w:r>
      <w:r w:rsidRPr="00720E3F">
        <w:rPr>
          <w:sz w:val="25"/>
          <w:szCs w:val="25"/>
        </w:rPr>
        <w:t xml:space="preserve">» подтверждаются исследованными доказательствами, а именно: </w:t>
      </w:r>
      <w:r w:rsidRPr="00720E3F" w:rsidR="005B0DB9">
        <w:rPr>
          <w:sz w:val="25"/>
          <w:szCs w:val="25"/>
        </w:rPr>
        <w:t xml:space="preserve">постановлением </w:t>
      </w:r>
      <w:r w:rsidR="009251E4">
        <w:rPr>
          <w:sz w:val="26"/>
          <w:szCs w:val="26"/>
        </w:rPr>
        <w:t>«данные изъяты»</w:t>
      </w:r>
      <w:r w:rsidRPr="00720E3F" w:rsidR="00AA0EC1">
        <w:rPr>
          <w:sz w:val="25"/>
          <w:szCs w:val="25"/>
        </w:rPr>
        <w:t>.</w:t>
      </w:r>
      <w:r w:rsidRPr="00720E3F" w:rsidR="005B0DB9">
        <w:rPr>
          <w:sz w:val="25"/>
          <w:szCs w:val="25"/>
        </w:rPr>
        <w:t xml:space="preserve"> о возбуждении дела об админ</w:t>
      </w:r>
      <w:r w:rsidRPr="00720E3F" w:rsidR="00D33873">
        <w:rPr>
          <w:sz w:val="25"/>
          <w:szCs w:val="25"/>
        </w:rPr>
        <w:t xml:space="preserve">истративном правонарушении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</w:t>
      </w:r>
      <w:r w:rsidR="009251E4">
        <w:rPr>
          <w:sz w:val="26"/>
          <w:szCs w:val="26"/>
        </w:rPr>
        <w:t>»</w:t>
      </w:r>
      <w:r w:rsidRPr="00720E3F" w:rsidR="005B0DB9">
        <w:rPr>
          <w:sz w:val="25"/>
          <w:szCs w:val="25"/>
        </w:rPr>
        <w:t>г</w:t>
      </w:r>
      <w:r w:rsidRPr="00720E3F" w:rsidR="005B0DB9">
        <w:rPr>
          <w:sz w:val="25"/>
          <w:szCs w:val="25"/>
        </w:rPr>
        <w:t>ода</w:t>
      </w:r>
      <w:r w:rsidRPr="00720E3F" w:rsidR="005B0DB9">
        <w:rPr>
          <w:sz w:val="25"/>
          <w:szCs w:val="25"/>
        </w:rPr>
        <w:t xml:space="preserve">; </w:t>
      </w:r>
      <w:r w:rsidRPr="00720E3F" w:rsidR="00AD152F">
        <w:rPr>
          <w:sz w:val="25"/>
          <w:szCs w:val="25"/>
        </w:rPr>
        <w:t xml:space="preserve">решением о проведении проверки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</w:t>
      </w:r>
      <w:r w:rsidR="009251E4">
        <w:rPr>
          <w:sz w:val="26"/>
          <w:szCs w:val="26"/>
        </w:rPr>
        <w:t>»</w:t>
      </w:r>
      <w:r w:rsidRPr="00720E3F" w:rsidR="00AD152F">
        <w:rPr>
          <w:sz w:val="25"/>
          <w:szCs w:val="25"/>
        </w:rPr>
        <w:t>г</w:t>
      </w:r>
      <w:r w:rsidRPr="00720E3F" w:rsidR="00AD152F">
        <w:rPr>
          <w:sz w:val="25"/>
          <w:szCs w:val="25"/>
        </w:rPr>
        <w:t xml:space="preserve">.; </w:t>
      </w:r>
      <w:r w:rsidRPr="00720E3F">
        <w:rPr>
          <w:sz w:val="25"/>
          <w:szCs w:val="25"/>
        </w:rPr>
        <w:t>копией соглашения о предоставлении из бюджета Республики Крым</w:t>
      </w:r>
      <w:r w:rsidRPr="00720E3F" w:rsidR="00AD152F">
        <w:rPr>
          <w:sz w:val="25"/>
          <w:szCs w:val="25"/>
        </w:rPr>
        <w:t xml:space="preserve"> субсидии государственному бюджетному учреждению «</w:t>
      </w:r>
      <w:r w:rsidRPr="00720E3F" w:rsidR="005D5464">
        <w:rPr>
          <w:sz w:val="25"/>
          <w:szCs w:val="25"/>
        </w:rPr>
        <w:t xml:space="preserve"> Республики Крым (государственному автономному учреждению РК) на капитальные вложения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изъяты»</w:t>
      </w:r>
      <w:r w:rsidRPr="00720E3F" w:rsidR="005D5464">
        <w:rPr>
          <w:sz w:val="25"/>
          <w:szCs w:val="25"/>
        </w:rPr>
        <w:t>г</w:t>
      </w:r>
      <w:r w:rsidRPr="00720E3F" w:rsidR="005D5464">
        <w:rPr>
          <w:sz w:val="25"/>
          <w:szCs w:val="25"/>
        </w:rPr>
        <w:t xml:space="preserve">.; копией дополнительного соглашения </w:t>
      </w:r>
      <w:r w:rsidR="009251E4">
        <w:rPr>
          <w:sz w:val="26"/>
          <w:szCs w:val="26"/>
        </w:rPr>
        <w:t>«данные изъяты»</w:t>
      </w:r>
      <w:r w:rsidRPr="00720E3F" w:rsidR="005D5464">
        <w:rPr>
          <w:sz w:val="25"/>
          <w:szCs w:val="25"/>
        </w:rPr>
        <w:t xml:space="preserve"> копией Соглашения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изъяты»</w:t>
      </w:r>
      <w:r w:rsidRPr="00720E3F" w:rsidR="005D5464">
        <w:rPr>
          <w:sz w:val="25"/>
          <w:szCs w:val="25"/>
        </w:rPr>
        <w:t>о</w:t>
      </w:r>
      <w:r w:rsidRPr="00720E3F" w:rsidR="005D5464">
        <w:rPr>
          <w:sz w:val="25"/>
          <w:szCs w:val="25"/>
        </w:rPr>
        <w:t xml:space="preserve"> предоставлении из бюджета Республики Крым субсидии государственному бюджетному учреждению Республики </w:t>
      </w:r>
      <w:r w:rsidRPr="00720E3F" w:rsidR="005D5464">
        <w:rPr>
          <w:sz w:val="25"/>
          <w:szCs w:val="25"/>
        </w:rPr>
        <w:t>Крвм</w:t>
      </w:r>
      <w:r w:rsidRPr="00720E3F" w:rsidR="005D5464">
        <w:rPr>
          <w:sz w:val="25"/>
          <w:szCs w:val="25"/>
        </w:rPr>
        <w:t>) (7государственному автономному учреждению РК) на капитальные вложения от 27.01.2022 г.;</w:t>
      </w:r>
      <w:r w:rsidRPr="00720E3F" w:rsidR="00464C79">
        <w:rPr>
          <w:sz w:val="25"/>
          <w:szCs w:val="25"/>
        </w:rPr>
        <w:t xml:space="preserve"> копией контракта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</w:t>
      </w:r>
      <w:r w:rsidR="009251E4">
        <w:rPr>
          <w:sz w:val="26"/>
          <w:szCs w:val="26"/>
        </w:rPr>
        <w:t>»</w:t>
      </w:r>
      <w:r w:rsidRPr="00720E3F" w:rsidR="00464C79">
        <w:rPr>
          <w:sz w:val="25"/>
          <w:szCs w:val="25"/>
        </w:rPr>
        <w:t>г</w:t>
      </w:r>
      <w:r w:rsidRPr="00720E3F" w:rsidR="00464C79">
        <w:rPr>
          <w:sz w:val="25"/>
          <w:szCs w:val="25"/>
        </w:rPr>
        <w:t xml:space="preserve">.; копией дополнительного соглашения №1 к Контракту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изъяты»</w:t>
      </w:r>
      <w:r w:rsidRPr="00720E3F" w:rsidR="00464C79">
        <w:rPr>
          <w:sz w:val="25"/>
          <w:szCs w:val="25"/>
        </w:rPr>
        <w:t>г</w:t>
      </w:r>
      <w:r w:rsidRPr="00720E3F" w:rsidR="00464C79">
        <w:rPr>
          <w:sz w:val="25"/>
          <w:szCs w:val="25"/>
        </w:rPr>
        <w:t xml:space="preserve">.; копией дополнительного соглашения №2 к Контракту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изъяты»</w:t>
      </w:r>
      <w:r w:rsidRPr="00720E3F" w:rsidR="00464C79">
        <w:rPr>
          <w:sz w:val="25"/>
          <w:szCs w:val="25"/>
        </w:rPr>
        <w:t>г</w:t>
      </w:r>
      <w:r w:rsidRPr="00720E3F" w:rsidR="00464C79">
        <w:rPr>
          <w:sz w:val="25"/>
          <w:szCs w:val="25"/>
        </w:rPr>
        <w:t xml:space="preserve">.; копией дополнительного соглашения </w:t>
      </w:r>
      <w:r w:rsidR="009251E4">
        <w:rPr>
          <w:sz w:val="26"/>
          <w:szCs w:val="26"/>
        </w:rPr>
        <w:t>«данные изъяты»</w:t>
      </w:r>
      <w:r w:rsidRPr="00720E3F" w:rsidR="00464C79">
        <w:rPr>
          <w:sz w:val="25"/>
          <w:szCs w:val="25"/>
        </w:rPr>
        <w:t xml:space="preserve"> к Контракту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изъяты»</w:t>
      </w:r>
      <w:r w:rsidRPr="00720E3F" w:rsidR="00464C79">
        <w:rPr>
          <w:sz w:val="25"/>
          <w:szCs w:val="25"/>
        </w:rPr>
        <w:t>г</w:t>
      </w:r>
      <w:r w:rsidRPr="00720E3F" w:rsidR="00464C79">
        <w:rPr>
          <w:sz w:val="25"/>
          <w:szCs w:val="25"/>
        </w:rPr>
        <w:t>.</w:t>
      </w:r>
      <w:r w:rsidRPr="00720E3F" w:rsidR="00F638AF">
        <w:rPr>
          <w:sz w:val="25"/>
          <w:szCs w:val="25"/>
        </w:rPr>
        <w:t xml:space="preserve"> с приложениями</w:t>
      </w:r>
      <w:r w:rsidRPr="00720E3F" w:rsidR="00464C79">
        <w:rPr>
          <w:sz w:val="25"/>
          <w:szCs w:val="25"/>
        </w:rPr>
        <w:t>;</w:t>
      </w:r>
      <w:r w:rsidRPr="00720E3F" w:rsidR="00F638AF">
        <w:rPr>
          <w:sz w:val="25"/>
          <w:szCs w:val="25"/>
        </w:rPr>
        <w:t xml:space="preserve"> Распоряжением Совета министров от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изъяты»</w:t>
      </w:r>
      <w:r w:rsidRPr="00720E3F" w:rsidR="00F638AF">
        <w:rPr>
          <w:sz w:val="25"/>
          <w:szCs w:val="25"/>
        </w:rPr>
        <w:t>р</w:t>
      </w:r>
      <w:r w:rsidRPr="00720E3F" w:rsidR="00F638AF">
        <w:rPr>
          <w:sz w:val="25"/>
          <w:szCs w:val="25"/>
        </w:rPr>
        <w:t>; копией дополнительного соглашения №</w:t>
      </w:r>
      <w:r w:rsidR="009251E4">
        <w:rPr>
          <w:sz w:val="26"/>
          <w:szCs w:val="26"/>
        </w:rPr>
        <w:t>«данные изъяты»</w:t>
      </w:r>
      <w:r w:rsidRPr="00720E3F" w:rsidR="00F638AF">
        <w:rPr>
          <w:sz w:val="25"/>
          <w:szCs w:val="25"/>
        </w:rPr>
        <w:t xml:space="preserve"> копией дополнительного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</w:t>
      </w:r>
      <w:r w:rsidR="009251E4">
        <w:rPr>
          <w:sz w:val="26"/>
          <w:szCs w:val="26"/>
        </w:rPr>
        <w:t>»</w:t>
      </w:r>
      <w:r w:rsidRPr="00720E3F" w:rsidR="00F638AF">
        <w:rPr>
          <w:sz w:val="25"/>
          <w:szCs w:val="25"/>
        </w:rPr>
        <w:t>г</w:t>
      </w:r>
      <w:r w:rsidRPr="00720E3F" w:rsidR="00F638AF">
        <w:rPr>
          <w:sz w:val="25"/>
          <w:szCs w:val="25"/>
        </w:rPr>
        <w:t>.; копией претензии по срыву графика движения рабочей силы при исполнении контракта №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изъяты»</w:t>
      </w:r>
      <w:r w:rsidRPr="00720E3F" w:rsidR="00F638AF">
        <w:rPr>
          <w:sz w:val="25"/>
          <w:szCs w:val="25"/>
        </w:rPr>
        <w:t>г</w:t>
      </w:r>
      <w:r w:rsidRPr="00720E3F" w:rsidR="00F638AF">
        <w:rPr>
          <w:sz w:val="25"/>
          <w:szCs w:val="25"/>
        </w:rPr>
        <w:t xml:space="preserve">. на выполнение работ по строительству модульной врачебной амбулатории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изъяты»</w:t>
      </w:r>
      <w:r w:rsidRPr="00720E3F" w:rsidR="00F638AF">
        <w:rPr>
          <w:sz w:val="25"/>
          <w:szCs w:val="25"/>
        </w:rPr>
        <w:t>г</w:t>
      </w:r>
      <w:r w:rsidRPr="00720E3F" w:rsidR="00F638AF">
        <w:rPr>
          <w:sz w:val="25"/>
          <w:szCs w:val="25"/>
        </w:rPr>
        <w:t xml:space="preserve">.; копией претензии по фактам невыполнения протокольных поручений о своевременном завершении работ по строительству модульной врачебной амбулатории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изъяты»</w:t>
      </w:r>
      <w:r w:rsidRPr="00720E3F" w:rsidR="00F638AF">
        <w:rPr>
          <w:sz w:val="25"/>
          <w:szCs w:val="25"/>
        </w:rPr>
        <w:t>г</w:t>
      </w:r>
      <w:r w:rsidRPr="00720E3F" w:rsidR="00F638AF">
        <w:rPr>
          <w:sz w:val="25"/>
          <w:szCs w:val="25"/>
        </w:rPr>
        <w:t>.;</w:t>
      </w:r>
      <w:r w:rsidRPr="00720E3F" w:rsidR="00701DCA">
        <w:rPr>
          <w:sz w:val="25"/>
          <w:szCs w:val="25"/>
        </w:rPr>
        <w:t xml:space="preserve"> копией претензии о неполном устранении ранее выданных замечаний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</w:t>
      </w:r>
      <w:r w:rsidR="009251E4">
        <w:rPr>
          <w:sz w:val="26"/>
          <w:szCs w:val="26"/>
        </w:rPr>
        <w:t>»</w:t>
      </w:r>
      <w:r w:rsidRPr="00720E3F" w:rsidR="00701DCA">
        <w:rPr>
          <w:sz w:val="25"/>
          <w:szCs w:val="25"/>
        </w:rPr>
        <w:t>г</w:t>
      </w:r>
      <w:r w:rsidRPr="00720E3F" w:rsidR="00701DCA">
        <w:rPr>
          <w:sz w:val="25"/>
          <w:szCs w:val="25"/>
        </w:rPr>
        <w:t>.; копией акта проверки устра</w:t>
      </w:r>
      <w:r w:rsidRPr="00720E3F" w:rsidR="00F25DA7">
        <w:rPr>
          <w:sz w:val="25"/>
          <w:szCs w:val="25"/>
        </w:rPr>
        <w:t>не</w:t>
      </w:r>
      <w:r w:rsidRPr="00720E3F" w:rsidR="00701DCA">
        <w:rPr>
          <w:sz w:val="25"/>
          <w:szCs w:val="25"/>
        </w:rPr>
        <w:t xml:space="preserve">ния замечаний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изъяты»</w:t>
      </w:r>
      <w:r w:rsidRPr="00720E3F" w:rsidR="00701DCA">
        <w:rPr>
          <w:sz w:val="25"/>
          <w:szCs w:val="25"/>
        </w:rPr>
        <w:t>г</w:t>
      </w:r>
      <w:r w:rsidRPr="00720E3F" w:rsidR="00701DCA">
        <w:rPr>
          <w:sz w:val="25"/>
          <w:szCs w:val="25"/>
        </w:rPr>
        <w:t>.;</w:t>
      </w:r>
      <w:r w:rsidRPr="00720E3F" w:rsidR="00F25DA7">
        <w:rPr>
          <w:sz w:val="25"/>
          <w:szCs w:val="25"/>
        </w:rPr>
        <w:t xml:space="preserve"> копией претензии о срыве срока завершения работ на объект</w:t>
      </w:r>
      <w:r w:rsidRPr="00720E3F" w:rsidR="00644403">
        <w:rPr>
          <w:sz w:val="25"/>
          <w:szCs w:val="25"/>
        </w:rPr>
        <w:t>е</w:t>
      </w:r>
      <w:r w:rsidRPr="00720E3F" w:rsidR="00F25DA7">
        <w:rPr>
          <w:sz w:val="25"/>
          <w:szCs w:val="25"/>
        </w:rPr>
        <w:t xml:space="preserve"> (Строительство модульной врачебной амбулатории в с. </w:t>
      </w:r>
      <w:r w:rsidR="00EC7C4F">
        <w:rPr>
          <w:sz w:val="26"/>
          <w:szCs w:val="26"/>
        </w:rPr>
        <w:t>«данные изъяты»</w:t>
      </w:r>
      <w:r w:rsidRPr="00720E3F" w:rsidR="00F25DA7">
        <w:rPr>
          <w:sz w:val="25"/>
          <w:szCs w:val="25"/>
        </w:rPr>
        <w:t xml:space="preserve">), и не принятии мер по устранению ранее выданных замечаний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изъяты»</w:t>
      </w:r>
      <w:r w:rsidRPr="00720E3F" w:rsidR="00F25DA7">
        <w:rPr>
          <w:sz w:val="25"/>
          <w:szCs w:val="25"/>
        </w:rPr>
        <w:t>г</w:t>
      </w:r>
      <w:r w:rsidRPr="00720E3F" w:rsidR="00F25DA7">
        <w:rPr>
          <w:sz w:val="25"/>
          <w:szCs w:val="25"/>
        </w:rPr>
        <w:t>.;</w:t>
      </w:r>
      <w:r w:rsidRPr="00720E3F" w:rsidR="00644403">
        <w:rPr>
          <w:sz w:val="25"/>
          <w:szCs w:val="25"/>
        </w:rPr>
        <w:t xml:space="preserve"> копией претензии о срыве срока завершения работ на объекте (Строительство модульной врачебной </w:t>
      </w:r>
      <w:r w:rsidR="009251E4">
        <w:rPr>
          <w:sz w:val="26"/>
          <w:szCs w:val="26"/>
        </w:rPr>
        <w:t>«данные изъяты»</w:t>
      </w:r>
      <w:r w:rsidRPr="00720E3F" w:rsidR="00644403">
        <w:rPr>
          <w:sz w:val="25"/>
          <w:szCs w:val="25"/>
        </w:rPr>
        <w:t xml:space="preserve">), и не принятии мер по устранению ранее выданных замечаний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</w:t>
      </w:r>
      <w:r w:rsidR="009251E4">
        <w:rPr>
          <w:sz w:val="26"/>
          <w:szCs w:val="26"/>
        </w:rPr>
        <w:t>»</w:t>
      </w:r>
      <w:r w:rsidRPr="00720E3F" w:rsidR="00644403">
        <w:rPr>
          <w:sz w:val="25"/>
          <w:szCs w:val="25"/>
        </w:rPr>
        <w:t>г</w:t>
      </w:r>
      <w:r w:rsidRPr="00720E3F" w:rsidR="00644403">
        <w:rPr>
          <w:sz w:val="25"/>
          <w:szCs w:val="25"/>
        </w:rPr>
        <w:t xml:space="preserve">.; копией требования об уплате неустойки (пени) в добровольном порядке </w:t>
      </w:r>
      <w:r w:rsidR="009251E4">
        <w:rPr>
          <w:sz w:val="26"/>
          <w:szCs w:val="26"/>
        </w:rPr>
        <w:t>«данные изъяты»</w:t>
      </w:r>
      <w:r w:rsidRPr="00720E3F" w:rsidR="00644403">
        <w:rPr>
          <w:sz w:val="25"/>
          <w:szCs w:val="25"/>
        </w:rPr>
        <w:t xml:space="preserve">.2023 г.; копией претензии о передаче проектной документации по контракту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изъяты»</w:t>
      </w:r>
      <w:r w:rsidRPr="00720E3F" w:rsidR="00644403">
        <w:rPr>
          <w:sz w:val="25"/>
          <w:szCs w:val="25"/>
        </w:rPr>
        <w:t>г</w:t>
      </w:r>
      <w:r w:rsidRPr="00720E3F" w:rsidR="00644403">
        <w:rPr>
          <w:sz w:val="25"/>
          <w:szCs w:val="25"/>
        </w:rPr>
        <w:t xml:space="preserve">.; копией требования об уплате неустойки в добровольном порядке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изъяты»</w:t>
      </w:r>
      <w:r w:rsidRPr="00720E3F" w:rsidR="00644403">
        <w:rPr>
          <w:sz w:val="25"/>
          <w:szCs w:val="25"/>
        </w:rPr>
        <w:t>г</w:t>
      </w:r>
      <w:r w:rsidRPr="00720E3F" w:rsidR="00644403">
        <w:rPr>
          <w:sz w:val="25"/>
          <w:szCs w:val="25"/>
        </w:rPr>
        <w:t xml:space="preserve">.; копией претензии об устранении дефектов результата работ по контракту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изъяты»</w:t>
      </w:r>
      <w:r w:rsidRPr="00720E3F" w:rsidR="00644403">
        <w:rPr>
          <w:sz w:val="25"/>
          <w:szCs w:val="25"/>
        </w:rPr>
        <w:t>г</w:t>
      </w:r>
      <w:r w:rsidRPr="00720E3F" w:rsidR="00644403">
        <w:rPr>
          <w:sz w:val="25"/>
          <w:szCs w:val="25"/>
        </w:rPr>
        <w:t xml:space="preserve">., выявленных органом строительного контроля и указанных  в их предписании  </w:t>
      </w:r>
      <w:r w:rsidR="009251E4">
        <w:rPr>
          <w:sz w:val="26"/>
          <w:szCs w:val="26"/>
        </w:rPr>
        <w:t>«данные изъяты»</w:t>
      </w:r>
      <w:r w:rsidRPr="00720E3F" w:rsidR="00644403">
        <w:rPr>
          <w:sz w:val="25"/>
          <w:szCs w:val="25"/>
        </w:rPr>
        <w:t xml:space="preserve">.; копией предписания №1 об устранении нарушений правил производства строительных работ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</w:t>
      </w:r>
      <w:r w:rsidR="009251E4">
        <w:rPr>
          <w:sz w:val="26"/>
          <w:szCs w:val="26"/>
        </w:rPr>
        <w:t>»</w:t>
      </w:r>
      <w:r w:rsidRPr="00720E3F" w:rsidR="00644403">
        <w:rPr>
          <w:sz w:val="25"/>
          <w:szCs w:val="25"/>
        </w:rPr>
        <w:t>г</w:t>
      </w:r>
      <w:r w:rsidRPr="00720E3F" w:rsidR="00644403">
        <w:rPr>
          <w:sz w:val="25"/>
          <w:szCs w:val="25"/>
        </w:rPr>
        <w:t xml:space="preserve">.; копией требования об уплате неустойки в добровольном порядке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изъяты»</w:t>
      </w:r>
      <w:r w:rsidRPr="00720E3F" w:rsidR="00644403">
        <w:rPr>
          <w:sz w:val="25"/>
          <w:szCs w:val="25"/>
        </w:rPr>
        <w:t>г</w:t>
      </w:r>
      <w:r w:rsidRPr="00720E3F" w:rsidR="00644403">
        <w:rPr>
          <w:sz w:val="25"/>
          <w:szCs w:val="25"/>
        </w:rPr>
        <w:t xml:space="preserve">.; копией претензии о срыве срока завершения работ на объекте (Строительство модульной врачебной амбулатории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изъяты»</w:t>
      </w:r>
      <w:r w:rsidRPr="00720E3F" w:rsidR="00644403">
        <w:rPr>
          <w:sz w:val="25"/>
          <w:szCs w:val="25"/>
        </w:rPr>
        <w:t>и</w:t>
      </w:r>
      <w:r w:rsidRPr="00720E3F" w:rsidR="00644403">
        <w:rPr>
          <w:sz w:val="25"/>
          <w:szCs w:val="25"/>
        </w:rPr>
        <w:t xml:space="preserve"> не принятии мер по устранению ранее выданных замечаний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изъяты»</w:t>
      </w:r>
      <w:r w:rsidRPr="00720E3F" w:rsidR="00644403">
        <w:rPr>
          <w:sz w:val="25"/>
          <w:szCs w:val="25"/>
        </w:rPr>
        <w:t>г</w:t>
      </w:r>
      <w:r w:rsidRPr="00720E3F" w:rsidR="00644403">
        <w:rPr>
          <w:sz w:val="25"/>
          <w:szCs w:val="25"/>
        </w:rPr>
        <w:t>.;</w:t>
      </w:r>
      <w:r w:rsidRPr="00720E3F" w:rsidR="00E92657">
        <w:rPr>
          <w:sz w:val="25"/>
          <w:szCs w:val="25"/>
        </w:rPr>
        <w:t xml:space="preserve"> копией письма АО «Служба технического надзора» от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</w:t>
      </w:r>
      <w:r w:rsidR="009251E4">
        <w:rPr>
          <w:sz w:val="26"/>
          <w:szCs w:val="26"/>
        </w:rPr>
        <w:t>»</w:t>
      </w:r>
      <w:r w:rsidRPr="00720E3F" w:rsidR="00E92657">
        <w:rPr>
          <w:sz w:val="25"/>
          <w:szCs w:val="25"/>
        </w:rPr>
        <w:t>г</w:t>
      </w:r>
      <w:r w:rsidRPr="00720E3F" w:rsidR="00E92657">
        <w:rPr>
          <w:sz w:val="25"/>
          <w:szCs w:val="25"/>
        </w:rPr>
        <w:t xml:space="preserve">.; копией протокола рабочего совещания на объекте «Строительство модульной врачебной амбулатории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изъяты»</w:t>
      </w:r>
      <w:r w:rsidRPr="00720E3F" w:rsidR="00E92657">
        <w:rPr>
          <w:sz w:val="25"/>
          <w:szCs w:val="25"/>
        </w:rPr>
        <w:t>г</w:t>
      </w:r>
      <w:r w:rsidRPr="00720E3F" w:rsidR="00E92657">
        <w:rPr>
          <w:sz w:val="25"/>
          <w:szCs w:val="25"/>
        </w:rPr>
        <w:t xml:space="preserve">.; копией акта осмотра на объекте «Строительство модульной врачебной амбулатории </w:t>
      </w:r>
      <w:r w:rsidR="009251E4">
        <w:rPr>
          <w:sz w:val="26"/>
          <w:szCs w:val="26"/>
        </w:rPr>
        <w:t>«данные изъяты»</w:t>
      </w:r>
      <w:r w:rsidRPr="00720E3F" w:rsidR="00E92657">
        <w:rPr>
          <w:sz w:val="25"/>
          <w:szCs w:val="25"/>
        </w:rPr>
        <w:t>»</w:t>
      </w:r>
      <w:r w:rsidRPr="00720E3F" w:rsidR="0070791C">
        <w:rPr>
          <w:sz w:val="25"/>
          <w:szCs w:val="25"/>
        </w:rPr>
        <w:t xml:space="preserve">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изъяты»</w:t>
      </w:r>
      <w:r w:rsidRPr="00720E3F" w:rsidR="00E92657">
        <w:rPr>
          <w:sz w:val="25"/>
          <w:szCs w:val="25"/>
        </w:rPr>
        <w:t>г</w:t>
      </w:r>
      <w:r w:rsidRPr="00720E3F" w:rsidR="00E92657">
        <w:rPr>
          <w:sz w:val="25"/>
          <w:szCs w:val="25"/>
        </w:rPr>
        <w:t>.;</w:t>
      </w:r>
      <w:r w:rsidRPr="00720E3F" w:rsidR="0070791C">
        <w:rPr>
          <w:sz w:val="25"/>
          <w:szCs w:val="25"/>
        </w:rPr>
        <w:t xml:space="preserve"> копией акта проверки устранения замечаний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изъяты»</w:t>
      </w:r>
      <w:r w:rsidRPr="00720E3F" w:rsidR="0070791C">
        <w:rPr>
          <w:sz w:val="25"/>
          <w:szCs w:val="25"/>
        </w:rPr>
        <w:t>г</w:t>
      </w:r>
      <w:r w:rsidRPr="00720E3F" w:rsidR="0070791C">
        <w:rPr>
          <w:sz w:val="25"/>
          <w:szCs w:val="25"/>
        </w:rPr>
        <w:t xml:space="preserve">.; копией протокола производственного совещания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изъяты»</w:t>
      </w:r>
      <w:r w:rsidRPr="00720E3F" w:rsidR="0070791C">
        <w:rPr>
          <w:sz w:val="25"/>
          <w:szCs w:val="25"/>
        </w:rPr>
        <w:t>г</w:t>
      </w:r>
      <w:r w:rsidRPr="00720E3F" w:rsidR="0070791C">
        <w:rPr>
          <w:sz w:val="25"/>
          <w:szCs w:val="25"/>
        </w:rPr>
        <w:t xml:space="preserve">.; копией претензии о срыве срока завершения работ на объекте (Строительство модульной врачебной амбулатории в </w:t>
      </w:r>
      <w:r w:rsidR="009251E4">
        <w:rPr>
          <w:sz w:val="26"/>
          <w:szCs w:val="26"/>
        </w:rPr>
        <w:t>«данные изъяты»</w:t>
      </w:r>
      <w:r w:rsidRPr="00720E3F" w:rsidR="0070791C">
        <w:rPr>
          <w:sz w:val="25"/>
          <w:szCs w:val="25"/>
        </w:rPr>
        <w:t xml:space="preserve">), и не принятии мер по устранению ранее выданных замечаний от </w:t>
      </w:r>
      <w:r w:rsidR="009251E4">
        <w:rPr>
          <w:sz w:val="26"/>
          <w:szCs w:val="26"/>
        </w:rPr>
        <w:t xml:space="preserve">«данные </w:t>
      </w:r>
      <w:r w:rsidR="009251E4">
        <w:rPr>
          <w:sz w:val="26"/>
          <w:szCs w:val="26"/>
        </w:rPr>
        <w:t>изъяты</w:t>
      </w:r>
      <w:r w:rsidR="009251E4">
        <w:rPr>
          <w:sz w:val="26"/>
          <w:szCs w:val="26"/>
        </w:rPr>
        <w:t>»</w:t>
      </w:r>
      <w:r w:rsidRPr="00720E3F" w:rsidR="0070791C">
        <w:rPr>
          <w:sz w:val="25"/>
          <w:szCs w:val="25"/>
        </w:rPr>
        <w:t>г</w:t>
      </w:r>
      <w:r w:rsidRPr="00720E3F" w:rsidR="0070791C">
        <w:rPr>
          <w:sz w:val="25"/>
          <w:szCs w:val="25"/>
        </w:rPr>
        <w:t>.;</w:t>
      </w:r>
      <w:r w:rsidRPr="00720E3F" w:rsidR="00815C5F">
        <w:rPr>
          <w:sz w:val="25"/>
          <w:szCs w:val="25"/>
        </w:rPr>
        <w:t xml:space="preserve"> копией претензии о срыве срока завершения работ на объекте (Строительство модульной врачебной амбулатории </w:t>
      </w:r>
      <w:r w:rsidR="009251E4">
        <w:rPr>
          <w:sz w:val="26"/>
          <w:szCs w:val="26"/>
        </w:rPr>
        <w:t>«данные изъяты»</w:t>
      </w:r>
      <w:r w:rsidRPr="00720E3F" w:rsidR="00815C5F">
        <w:rPr>
          <w:sz w:val="25"/>
          <w:szCs w:val="25"/>
        </w:rPr>
        <w:t xml:space="preserve">), и не принятии мер по устранению ранее выданных замечаний от </w:t>
      </w:r>
      <w:r w:rsidR="00E15C3B">
        <w:rPr>
          <w:sz w:val="26"/>
          <w:szCs w:val="26"/>
        </w:rPr>
        <w:t xml:space="preserve">«данные </w:t>
      </w:r>
      <w:r w:rsidR="00E15C3B">
        <w:rPr>
          <w:sz w:val="26"/>
          <w:szCs w:val="26"/>
        </w:rPr>
        <w:t>изъяты»</w:t>
      </w:r>
      <w:r w:rsidRPr="00720E3F" w:rsidR="00815C5F">
        <w:rPr>
          <w:sz w:val="25"/>
          <w:szCs w:val="25"/>
        </w:rPr>
        <w:t>г</w:t>
      </w:r>
      <w:r w:rsidRPr="00720E3F" w:rsidR="00815C5F">
        <w:rPr>
          <w:sz w:val="25"/>
          <w:szCs w:val="25"/>
        </w:rPr>
        <w:t xml:space="preserve">.; копией претензии о </w:t>
      </w:r>
      <w:r w:rsidRPr="00720E3F" w:rsidR="008741E0">
        <w:rPr>
          <w:sz w:val="25"/>
          <w:szCs w:val="25"/>
        </w:rPr>
        <w:t xml:space="preserve">несоблюдении графика производства работ по договору подряда на объекте </w:t>
      </w:r>
      <w:r w:rsidR="00E15C3B">
        <w:rPr>
          <w:sz w:val="26"/>
          <w:szCs w:val="26"/>
        </w:rPr>
        <w:t xml:space="preserve">«данные </w:t>
      </w:r>
      <w:r w:rsidR="00E15C3B">
        <w:rPr>
          <w:sz w:val="26"/>
          <w:szCs w:val="26"/>
        </w:rPr>
        <w:t>изъяты»</w:t>
      </w:r>
      <w:r w:rsidRPr="00720E3F" w:rsidR="008741E0">
        <w:rPr>
          <w:sz w:val="25"/>
          <w:szCs w:val="25"/>
        </w:rPr>
        <w:t>г</w:t>
      </w:r>
      <w:r w:rsidRPr="00720E3F" w:rsidR="008741E0">
        <w:rPr>
          <w:sz w:val="25"/>
          <w:szCs w:val="25"/>
        </w:rPr>
        <w:t>. и необходимости исполнения кассового плана</w:t>
      </w:r>
      <w:r w:rsidRPr="00720E3F" w:rsidR="00815C5F">
        <w:rPr>
          <w:sz w:val="25"/>
          <w:szCs w:val="25"/>
        </w:rPr>
        <w:t xml:space="preserve"> </w:t>
      </w:r>
      <w:r w:rsidR="00E15C3B">
        <w:rPr>
          <w:sz w:val="26"/>
          <w:szCs w:val="26"/>
        </w:rPr>
        <w:t>«данные изъяты»</w:t>
      </w:r>
      <w:r w:rsidRPr="00720E3F" w:rsidR="00815C5F">
        <w:rPr>
          <w:sz w:val="25"/>
          <w:szCs w:val="25"/>
        </w:rPr>
        <w:t>.;</w:t>
      </w:r>
      <w:r w:rsidRPr="00720E3F" w:rsidR="00354D1C">
        <w:rPr>
          <w:sz w:val="25"/>
          <w:szCs w:val="25"/>
        </w:rPr>
        <w:t xml:space="preserve"> копией требования об уплате неустойки в добровольном порядке </w:t>
      </w:r>
      <w:r w:rsidR="00E15C3B">
        <w:rPr>
          <w:sz w:val="26"/>
          <w:szCs w:val="26"/>
        </w:rPr>
        <w:t xml:space="preserve">«данные </w:t>
      </w:r>
      <w:r w:rsidR="00E15C3B">
        <w:rPr>
          <w:sz w:val="26"/>
          <w:szCs w:val="26"/>
        </w:rPr>
        <w:t>изъяты</w:t>
      </w:r>
      <w:r w:rsidR="00E15C3B">
        <w:rPr>
          <w:sz w:val="26"/>
          <w:szCs w:val="26"/>
        </w:rPr>
        <w:t>»</w:t>
      </w:r>
      <w:r w:rsidRPr="00720E3F" w:rsidR="00354D1C">
        <w:rPr>
          <w:sz w:val="25"/>
          <w:szCs w:val="25"/>
        </w:rPr>
        <w:t>г</w:t>
      </w:r>
      <w:r w:rsidRPr="00720E3F" w:rsidR="00354D1C">
        <w:rPr>
          <w:sz w:val="25"/>
          <w:szCs w:val="25"/>
        </w:rPr>
        <w:t xml:space="preserve">.; копией претензии о непринятии мер по завершению работ на объекте </w:t>
      </w:r>
      <w:r w:rsidR="00E15C3B">
        <w:rPr>
          <w:sz w:val="26"/>
          <w:szCs w:val="26"/>
        </w:rPr>
        <w:t xml:space="preserve">«данные </w:t>
      </w:r>
      <w:r w:rsidR="00E15C3B">
        <w:rPr>
          <w:sz w:val="26"/>
          <w:szCs w:val="26"/>
        </w:rPr>
        <w:t>изъяты»</w:t>
      </w:r>
      <w:r w:rsidRPr="00720E3F" w:rsidR="00354D1C">
        <w:rPr>
          <w:sz w:val="25"/>
          <w:szCs w:val="25"/>
        </w:rPr>
        <w:t>г</w:t>
      </w:r>
      <w:r w:rsidRPr="00720E3F" w:rsidR="00354D1C">
        <w:rPr>
          <w:sz w:val="25"/>
          <w:szCs w:val="25"/>
        </w:rPr>
        <w:t xml:space="preserve">.; копией претензии об устранении дефектов качества выполненных работ при их сдаче по объекту </w:t>
      </w:r>
      <w:r w:rsidR="00E15C3B">
        <w:rPr>
          <w:sz w:val="26"/>
          <w:szCs w:val="26"/>
        </w:rPr>
        <w:t>«данные изъяты»</w:t>
      </w:r>
      <w:r w:rsidRPr="00720E3F" w:rsidR="00527525">
        <w:rPr>
          <w:sz w:val="25"/>
          <w:szCs w:val="25"/>
        </w:rPr>
        <w:t xml:space="preserve"> копия письма главного врача </w:t>
      </w:r>
      <w:r w:rsidR="00E15C3B">
        <w:rPr>
          <w:sz w:val="26"/>
          <w:szCs w:val="26"/>
        </w:rPr>
        <w:t>«данные изъяты»</w:t>
      </w:r>
      <w:r w:rsidRPr="00720E3F" w:rsidR="00527525">
        <w:rPr>
          <w:sz w:val="25"/>
          <w:szCs w:val="25"/>
        </w:rPr>
        <w:t xml:space="preserve">; копия письма главного врача </w:t>
      </w:r>
      <w:r w:rsidR="00E15C3B">
        <w:rPr>
          <w:sz w:val="26"/>
          <w:szCs w:val="26"/>
        </w:rPr>
        <w:t xml:space="preserve">«данные </w:t>
      </w:r>
      <w:r w:rsidR="00E15C3B">
        <w:rPr>
          <w:sz w:val="26"/>
          <w:szCs w:val="26"/>
        </w:rPr>
        <w:t>изъяты</w:t>
      </w:r>
      <w:r w:rsidR="00E15C3B">
        <w:rPr>
          <w:sz w:val="26"/>
          <w:szCs w:val="26"/>
        </w:rPr>
        <w:t>»</w:t>
      </w:r>
      <w:r w:rsidRPr="00720E3F" w:rsidR="00527525">
        <w:rPr>
          <w:sz w:val="25"/>
          <w:szCs w:val="25"/>
        </w:rPr>
        <w:t>к</w:t>
      </w:r>
      <w:r w:rsidRPr="00720E3F" w:rsidR="00527525">
        <w:rPr>
          <w:sz w:val="25"/>
          <w:szCs w:val="25"/>
        </w:rPr>
        <w:t>опия</w:t>
      </w:r>
      <w:r w:rsidRPr="00720E3F" w:rsidR="00527525">
        <w:rPr>
          <w:sz w:val="25"/>
          <w:szCs w:val="25"/>
        </w:rPr>
        <w:t xml:space="preserve"> письма заместителя главного врача ГБУЗ РК «</w:t>
      </w:r>
      <w:r w:rsidR="00E15C3B">
        <w:rPr>
          <w:sz w:val="26"/>
          <w:szCs w:val="26"/>
        </w:rPr>
        <w:t>«данные изъяты»</w:t>
      </w:r>
      <w:r w:rsidRPr="00720E3F" w:rsidR="00527525">
        <w:rPr>
          <w:sz w:val="25"/>
          <w:szCs w:val="25"/>
        </w:rPr>
        <w:t xml:space="preserve">; </w:t>
      </w:r>
      <w:r w:rsidRPr="00720E3F" w:rsidR="00683BFC">
        <w:rPr>
          <w:sz w:val="25"/>
          <w:szCs w:val="25"/>
        </w:rPr>
        <w:t xml:space="preserve">сведения об операциях с целевыми средствами  </w:t>
      </w:r>
      <w:r w:rsidR="00E15C3B">
        <w:rPr>
          <w:sz w:val="26"/>
          <w:szCs w:val="26"/>
        </w:rPr>
        <w:t xml:space="preserve">«данные </w:t>
      </w:r>
      <w:r w:rsidR="00E15C3B">
        <w:rPr>
          <w:sz w:val="26"/>
          <w:szCs w:val="26"/>
        </w:rPr>
        <w:t>изъяты</w:t>
      </w:r>
      <w:r w:rsidR="00E15C3B">
        <w:rPr>
          <w:sz w:val="26"/>
          <w:szCs w:val="26"/>
        </w:rPr>
        <w:t>»</w:t>
      </w:r>
      <w:r w:rsidRPr="00720E3F" w:rsidR="00683BFC">
        <w:rPr>
          <w:sz w:val="25"/>
          <w:szCs w:val="25"/>
        </w:rPr>
        <w:t>о</w:t>
      </w:r>
      <w:r w:rsidRPr="00720E3F" w:rsidR="00683BFC">
        <w:rPr>
          <w:sz w:val="25"/>
          <w:szCs w:val="25"/>
        </w:rPr>
        <w:t xml:space="preserve"> необходимости подключения амбулатории к централизованным тепловым сетям от 22.02.2023 г.; копия письма главного врача </w:t>
      </w:r>
      <w:r w:rsidR="00E15C3B">
        <w:rPr>
          <w:sz w:val="26"/>
          <w:szCs w:val="26"/>
        </w:rPr>
        <w:t>«данные изъяты»</w:t>
      </w:r>
      <w:r w:rsidRPr="00720E3F" w:rsidR="00683BFC">
        <w:rPr>
          <w:sz w:val="25"/>
          <w:szCs w:val="25"/>
        </w:rPr>
        <w:t xml:space="preserve"> копии актов бетонных конструкций АО «Служба технического надзора» от </w:t>
      </w:r>
      <w:r w:rsidR="00E15C3B">
        <w:rPr>
          <w:sz w:val="26"/>
          <w:szCs w:val="26"/>
        </w:rPr>
        <w:t xml:space="preserve">«данные </w:t>
      </w:r>
      <w:r w:rsidR="00E15C3B">
        <w:rPr>
          <w:sz w:val="26"/>
          <w:szCs w:val="26"/>
        </w:rPr>
        <w:t>изъяты»</w:t>
      </w:r>
      <w:r w:rsidRPr="00720E3F">
        <w:rPr>
          <w:sz w:val="25"/>
          <w:szCs w:val="25"/>
        </w:rPr>
        <w:t>Представленные</w:t>
      </w:r>
      <w:r w:rsidRPr="00720E3F">
        <w:rPr>
          <w:sz w:val="25"/>
          <w:szCs w:val="25"/>
        </w:rPr>
        <w:t xml:space="preserve">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</w:t>
      </w:r>
      <w:r w:rsidRPr="00720E3F">
        <w:rPr>
          <w:sz w:val="25"/>
          <w:szCs w:val="25"/>
        </w:rPr>
        <w:t>соответствии</w:t>
      </w:r>
      <w:r w:rsidRPr="00720E3F">
        <w:rPr>
          <w:sz w:val="25"/>
          <w:szCs w:val="25"/>
        </w:rPr>
        <w:t xml:space="preserve"> с требованиями законодательства.</w:t>
      </w:r>
    </w:p>
    <w:p w:rsidR="00AA0EC1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 xml:space="preserve">Довод представителя </w:t>
      </w:r>
      <w:r w:rsidRPr="00720E3F" w:rsidR="00B7108D">
        <w:rPr>
          <w:sz w:val="25"/>
          <w:szCs w:val="25"/>
        </w:rPr>
        <w:t>ООО «</w:t>
      </w:r>
      <w:r w:rsidRPr="00720E3F" w:rsidR="00B7108D">
        <w:rPr>
          <w:sz w:val="25"/>
          <w:szCs w:val="25"/>
        </w:rPr>
        <w:t>Капиталстрой</w:t>
      </w:r>
      <w:r w:rsidRPr="00720E3F" w:rsidR="00B7108D">
        <w:rPr>
          <w:sz w:val="25"/>
          <w:szCs w:val="25"/>
        </w:rPr>
        <w:t xml:space="preserve">» </w:t>
      </w:r>
      <w:r w:rsidRPr="00720E3F">
        <w:rPr>
          <w:sz w:val="25"/>
          <w:szCs w:val="25"/>
        </w:rPr>
        <w:t>Алыковой</w:t>
      </w:r>
      <w:r w:rsidRPr="00720E3F">
        <w:rPr>
          <w:sz w:val="25"/>
          <w:szCs w:val="25"/>
        </w:rPr>
        <w:t xml:space="preserve"> Ю.А. о том, что неисполнение в установленный срок обязательств по контракту допущено по независящим от подрядчика обстоятельствам, не нашел своего подтверждения в судебном заседании. Так, согласно государственного Контракт</w:t>
      </w:r>
      <w:r w:rsidRPr="00720E3F">
        <w:rPr>
          <w:sz w:val="25"/>
          <w:szCs w:val="25"/>
        </w:rPr>
        <w:t xml:space="preserve">а </w:t>
      </w:r>
      <w:r w:rsidRPr="00720E3F" w:rsidR="00B7108D">
        <w:rPr>
          <w:sz w:val="25"/>
          <w:szCs w:val="25"/>
        </w:rPr>
        <w:t>ООО</w:t>
      </w:r>
      <w:r w:rsidRPr="00720E3F" w:rsidR="00B7108D">
        <w:rPr>
          <w:sz w:val="25"/>
          <w:szCs w:val="25"/>
        </w:rPr>
        <w:t xml:space="preserve"> «</w:t>
      </w:r>
      <w:r w:rsidRPr="00720E3F" w:rsidR="00B7108D">
        <w:rPr>
          <w:sz w:val="25"/>
          <w:szCs w:val="25"/>
        </w:rPr>
        <w:t>Капиталстрой</w:t>
      </w:r>
      <w:r w:rsidRPr="00720E3F" w:rsidR="00B7108D">
        <w:rPr>
          <w:sz w:val="25"/>
          <w:szCs w:val="25"/>
        </w:rPr>
        <w:t xml:space="preserve">» </w:t>
      </w:r>
      <w:r w:rsidRPr="00720E3F">
        <w:rPr>
          <w:sz w:val="25"/>
          <w:szCs w:val="25"/>
        </w:rPr>
        <w:t xml:space="preserve">взяло на себя обязательства по выполнению работ, предусмотренных контрактом в соответствии с условиями контракта, с технической документацией, определяющий объем, содержание работ и другие, предъявляемые к ним требования, и со сметной документацией, в сроки, установленные Контрактом. </w:t>
      </w:r>
      <w:r w:rsidRPr="00720E3F">
        <w:rPr>
          <w:sz w:val="25"/>
          <w:szCs w:val="25"/>
        </w:rPr>
        <w:t xml:space="preserve">Следовательно, заключая указанный государственный контракт, подрядчик </w:t>
      </w:r>
      <w:r w:rsidRPr="00720E3F" w:rsidR="00B7108D">
        <w:rPr>
          <w:sz w:val="25"/>
          <w:szCs w:val="25"/>
        </w:rPr>
        <w:t>ООО «</w:t>
      </w:r>
      <w:r w:rsidRPr="00720E3F" w:rsidR="00B7108D">
        <w:rPr>
          <w:sz w:val="25"/>
          <w:szCs w:val="25"/>
        </w:rPr>
        <w:t>Капиталстрой</w:t>
      </w:r>
      <w:r w:rsidRPr="00720E3F" w:rsidR="00B7108D">
        <w:rPr>
          <w:sz w:val="25"/>
          <w:szCs w:val="25"/>
        </w:rPr>
        <w:t xml:space="preserve">» </w:t>
      </w:r>
      <w:r w:rsidRPr="00720E3F">
        <w:rPr>
          <w:sz w:val="25"/>
          <w:szCs w:val="25"/>
        </w:rPr>
        <w:t xml:space="preserve"> обязан был проанализировать характер предполагаемых работ, возможные риски, влекущие для него правовые последствия, а также соразмерность объема работ и сроков, отведенных для их выполнения, надлежащим образом организовывать и обеспечивать своевременное и качественное решение задач и выполнение функций, совершать другие действия, направленные на соблюдение установленного срока выполнения контракта.</w:t>
      </w:r>
      <w:r w:rsidRPr="00720E3F">
        <w:rPr>
          <w:sz w:val="25"/>
          <w:szCs w:val="25"/>
        </w:rPr>
        <w:t xml:space="preserve"> Из дополнительного соглашения </w:t>
      </w:r>
      <w:r w:rsidR="00E15C3B">
        <w:rPr>
          <w:sz w:val="26"/>
          <w:szCs w:val="26"/>
        </w:rPr>
        <w:t xml:space="preserve">«данные </w:t>
      </w:r>
      <w:r w:rsidR="00E15C3B">
        <w:rPr>
          <w:sz w:val="26"/>
          <w:szCs w:val="26"/>
        </w:rPr>
        <w:t>изъяты</w:t>
      </w:r>
      <w:r w:rsidR="00E15C3B">
        <w:rPr>
          <w:sz w:val="26"/>
          <w:szCs w:val="26"/>
        </w:rPr>
        <w:t>»</w:t>
      </w:r>
      <w:r w:rsidRPr="00720E3F">
        <w:rPr>
          <w:sz w:val="25"/>
          <w:szCs w:val="25"/>
        </w:rPr>
        <w:t>с</w:t>
      </w:r>
      <w:r w:rsidRPr="00720E3F">
        <w:rPr>
          <w:sz w:val="25"/>
          <w:szCs w:val="25"/>
        </w:rPr>
        <w:t>ледует</w:t>
      </w:r>
      <w:r w:rsidRPr="00720E3F">
        <w:rPr>
          <w:sz w:val="25"/>
          <w:szCs w:val="25"/>
        </w:rPr>
        <w:t xml:space="preserve">, что оно было подписано сторонами, в том числе и представителем </w:t>
      </w:r>
      <w:r w:rsidRPr="00720E3F" w:rsidR="00B7108D">
        <w:rPr>
          <w:sz w:val="25"/>
          <w:szCs w:val="25"/>
        </w:rPr>
        <w:t xml:space="preserve">ООО </w:t>
      </w:r>
      <w:r w:rsidRPr="00720E3F" w:rsidR="00B7108D">
        <w:rPr>
          <w:sz w:val="25"/>
          <w:szCs w:val="25"/>
        </w:rPr>
        <w:t>«</w:t>
      </w:r>
      <w:r w:rsidRPr="00720E3F" w:rsidR="00B7108D">
        <w:rPr>
          <w:sz w:val="25"/>
          <w:szCs w:val="25"/>
        </w:rPr>
        <w:t>Капиталстрой</w:t>
      </w:r>
      <w:r w:rsidRPr="00720E3F" w:rsidR="00B7108D">
        <w:rPr>
          <w:sz w:val="25"/>
          <w:szCs w:val="25"/>
        </w:rPr>
        <w:t>»</w:t>
      </w:r>
      <w:r w:rsidRPr="00720E3F">
        <w:rPr>
          <w:sz w:val="25"/>
          <w:szCs w:val="25"/>
        </w:rPr>
        <w:t xml:space="preserve">, что свидетельствует о том, что установленный дополнительным соглашением срок выполнения работ – </w:t>
      </w:r>
      <w:r w:rsidR="00E15C3B">
        <w:rPr>
          <w:sz w:val="26"/>
          <w:szCs w:val="26"/>
        </w:rPr>
        <w:t xml:space="preserve">«данные </w:t>
      </w:r>
      <w:r w:rsidR="00E15C3B">
        <w:rPr>
          <w:sz w:val="26"/>
          <w:szCs w:val="26"/>
        </w:rPr>
        <w:t>изъяты»</w:t>
      </w:r>
      <w:r w:rsidRPr="00720E3F">
        <w:rPr>
          <w:sz w:val="25"/>
          <w:szCs w:val="25"/>
        </w:rPr>
        <w:t>г</w:t>
      </w:r>
      <w:r w:rsidRPr="00720E3F">
        <w:rPr>
          <w:sz w:val="25"/>
          <w:szCs w:val="25"/>
        </w:rPr>
        <w:t xml:space="preserve">., был согласован сторонами. </w:t>
      </w:r>
    </w:p>
    <w:p w:rsidR="00AA0EC1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Несмотря на эт</w:t>
      </w:r>
      <w:r w:rsidRPr="00720E3F">
        <w:rPr>
          <w:sz w:val="25"/>
          <w:szCs w:val="25"/>
        </w:rPr>
        <w:t xml:space="preserve">о </w:t>
      </w:r>
      <w:r w:rsidRPr="00720E3F" w:rsidR="00B7108D">
        <w:rPr>
          <w:sz w:val="25"/>
          <w:szCs w:val="25"/>
        </w:rPr>
        <w:t>ООО</w:t>
      </w:r>
      <w:r w:rsidRPr="00720E3F" w:rsidR="00B7108D">
        <w:rPr>
          <w:sz w:val="25"/>
          <w:szCs w:val="25"/>
        </w:rPr>
        <w:t xml:space="preserve"> «</w:t>
      </w:r>
      <w:r w:rsidRPr="00720E3F" w:rsidR="00B7108D">
        <w:rPr>
          <w:sz w:val="25"/>
          <w:szCs w:val="25"/>
        </w:rPr>
        <w:t>Капиталстрой</w:t>
      </w:r>
      <w:r w:rsidRPr="00720E3F" w:rsidR="00B7108D">
        <w:rPr>
          <w:sz w:val="25"/>
          <w:szCs w:val="25"/>
        </w:rPr>
        <w:t xml:space="preserve">» </w:t>
      </w:r>
      <w:r w:rsidRPr="00720E3F">
        <w:rPr>
          <w:sz w:val="25"/>
          <w:szCs w:val="25"/>
        </w:rPr>
        <w:t xml:space="preserve"> не были приняты все зависящие от него меры для исполнения указанного Контракта. </w:t>
      </w:r>
      <w:r w:rsidRPr="00720E3F" w:rsidR="00B7108D">
        <w:rPr>
          <w:sz w:val="25"/>
          <w:szCs w:val="25"/>
        </w:rPr>
        <w:t>ООО «</w:t>
      </w:r>
      <w:r w:rsidRPr="00720E3F" w:rsidR="00B7108D">
        <w:rPr>
          <w:sz w:val="25"/>
          <w:szCs w:val="25"/>
        </w:rPr>
        <w:t>Капиталстрой</w:t>
      </w:r>
      <w:r w:rsidRPr="00720E3F" w:rsidR="00B7108D">
        <w:rPr>
          <w:sz w:val="25"/>
          <w:szCs w:val="25"/>
        </w:rPr>
        <w:t xml:space="preserve">» </w:t>
      </w:r>
      <w:r w:rsidRPr="00720E3F">
        <w:rPr>
          <w:sz w:val="25"/>
          <w:szCs w:val="25"/>
        </w:rPr>
        <w:t xml:space="preserve"> об обстоятельствах непреодолимой силы в адрес </w:t>
      </w:r>
      <w:r w:rsidR="00E15C3B">
        <w:rPr>
          <w:sz w:val="26"/>
          <w:szCs w:val="26"/>
        </w:rPr>
        <w:t xml:space="preserve">«данные </w:t>
      </w:r>
      <w:r w:rsidR="00E15C3B">
        <w:rPr>
          <w:sz w:val="26"/>
          <w:szCs w:val="26"/>
        </w:rPr>
        <w:t>изъяты</w:t>
      </w:r>
      <w:r w:rsidR="00E15C3B">
        <w:rPr>
          <w:sz w:val="26"/>
          <w:szCs w:val="26"/>
        </w:rPr>
        <w:t>»</w:t>
      </w:r>
      <w:r w:rsidRPr="00720E3F">
        <w:rPr>
          <w:sz w:val="25"/>
          <w:szCs w:val="25"/>
        </w:rPr>
        <w:t>н</w:t>
      </w:r>
      <w:r w:rsidRPr="00720E3F">
        <w:rPr>
          <w:sz w:val="25"/>
          <w:szCs w:val="25"/>
        </w:rPr>
        <w:t>е</w:t>
      </w:r>
      <w:r w:rsidRPr="00720E3F">
        <w:rPr>
          <w:sz w:val="25"/>
          <w:szCs w:val="25"/>
        </w:rPr>
        <w:t xml:space="preserve"> сообщало и заключение торгово-промышленной палаты о невозможности исполнения контракта в установленные сроки получено </w:t>
      </w:r>
      <w:r w:rsidRPr="00720E3F" w:rsidR="00B7108D">
        <w:rPr>
          <w:sz w:val="25"/>
          <w:szCs w:val="25"/>
        </w:rPr>
        <w:t>ООО «</w:t>
      </w:r>
      <w:r w:rsidRPr="00720E3F" w:rsidR="00B7108D">
        <w:rPr>
          <w:sz w:val="25"/>
          <w:szCs w:val="25"/>
        </w:rPr>
        <w:t>Капиталстрой</w:t>
      </w:r>
      <w:r w:rsidRPr="00720E3F" w:rsidR="00B7108D">
        <w:rPr>
          <w:sz w:val="25"/>
          <w:szCs w:val="25"/>
        </w:rPr>
        <w:t xml:space="preserve">» </w:t>
      </w:r>
      <w:r w:rsidRPr="00720E3F">
        <w:rPr>
          <w:sz w:val="25"/>
          <w:szCs w:val="25"/>
        </w:rPr>
        <w:t xml:space="preserve">не было. </w:t>
      </w:r>
    </w:p>
    <w:p w:rsidR="00AA0EC1" w:rsidRPr="00720E3F" w:rsidP="00720E3F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20E3F">
        <w:rPr>
          <w:rFonts w:ascii="Times New Roman" w:hAnsi="Times New Roman" w:cs="Times New Roman"/>
          <w:sz w:val="25"/>
          <w:szCs w:val="25"/>
        </w:rPr>
        <w:t xml:space="preserve"> Довод представителя юридического лица относительно указания в постановлении прокуратуры города Евпатории неверной суммы неисполненных </w:t>
      </w:r>
      <w:r w:rsidRPr="00720E3F">
        <w:rPr>
          <w:rFonts w:ascii="Times New Roman" w:hAnsi="Times New Roman" w:cs="Times New Roman"/>
          <w:sz w:val="25"/>
          <w:szCs w:val="25"/>
        </w:rPr>
        <w:t>обязательств</w:t>
      </w:r>
      <w:r w:rsidRPr="00720E3F">
        <w:rPr>
          <w:rFonts w:ascii="Times New Roman" w:hAnsi="Times New Roman" w:cs="Times New Roman"/>
          <w:sz w:val="25"/>
          <w:szCs w:val="25"/>
        </w:rPr>
        <w:t xml:space="preserve"> поскольку часть работ ООО «</w:t>
      </w:r>
      <w:r w:rsidRPr="00720E3F">
        <w:rPr>
          <w:rFonts w:ascii="Times New Roman" w:hAnsi="Times New Roman" w:cs="Times New Roman"/>
          <w:sz w:val="25"/>
          <w:szCs w:val="25"/>
        </w:rPr>
        <w:t>Капиталстрой</w:t>
      </w:r>
      <w:r w:rsidRPr="00720E3F">
        <w:rPr>
          <w:rFonts w:ascii="Times New Roman" w:hAnsi="Times New Roman" w:cs="Times New Roman"/>
          <w:sz w:val="25"/>
          <w:szCs w:val="25"/>
        </w:rPr>
        <w:t>» была выполнена</w:t>
      </w:r>
      <w:r w:rsidR="00745700">
        <w:rPr>
          <w:rFonts w:ascii="Times New Roman" w:hAnsi="Times New Roman" w:cs="Times New Roman"/>
          <w:sz w:val="25"/>
          <w:szCs w:val="25"/>
        </w:rPr>
        <w:t>,</w:t>
      </w:r>
      <w:r w:rsidRPr="00720E3F">
        <w:rPr>
          <w:rFonts w:ascii="Times New Roman" w:hAnsi="Times New Roman" w:cs="Times New Roman"/>
          <w:sz w:val="25"/>
          <w:szCs w:val="25"/>
        </w:rPr>
        <w:t xml:space="preserve"> мировым судьей не прин</w:t>
      </w:r>
      <w:r w:rsidRPr="00720E3F" w:rsidR="00F37302">
        <w:rPr>
          <w:rFonts w:ascii="Times New Roman" w:hAnsi="Times New Roman" w:cs="Times New Roman"/>
          <w:sz w:val="25"/>
          <w:szCs w:val="25"/>
        </w:rPr>
        <w:t>и</w:t>
      </w:r>
      <w:r w:rsidRPr="00720E3F">
        <w:rPr>
          <w:rFonts w:ascii="Times New Roman" w:hAnsi="Times New Roman" w:cs="Times New Roman"/>
          <w:sz w:val="25"/>
          <w:szCs w:val="25"/>
        </w:rPr>
        <w:t>мается</w:t>
      </w:r>
      <w:r w:rsidRPr="00720E3F" w:rsidR="00F37302">
        <w:rPr>
          <w:rFonts w:ascii="Times New Roman" w:hAnsi="Times New Roman" w:cs="Times New Roman"/>
          <w:sz w:val="25"/>
          <w:szCs w:val="25"/>
        </w:rPr>
        <w:t xml:space="preserve"> исходя из следующего.</w:t>
      </w:r>
    </w:p>
    <w:p w:rsidR="005B07E5" w:rsidRPr="00720E3F" w:rsidP="00720E3F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20E3F">
        <w:rPr>
          <w:rFonts w:ascii="Times New Roman" w:hAnsi="Times New Roman" w:cs="Times New Roman"/>
          <w:sz w:val="25"/>
          <w:szCs w:val="25"/>
        </w:rPr>
        <w:t xml:space="preserve">Согласно п. 12.1 </w:t>
      </w:r>
      <w:r w:rsidR="00745700">
        <w:rPr>
          <w:rFonts w:ascii="Times New Roman" w:hAnsi="Times New Roman" w:cs="Times New Roman"/>
          <w:sz w:val="25"/>
          <w:szCs w:val="25"/>
        </w:rPr>
        <w:t xml:space="preserve">Контракта - </w:t>
      </w:r>
      <w:r w:rsidRPr="00720E3F">
        <w:rPr>
          <w:rFonts w:ascii="Times New Roman" w:hAnsi="Times New Roman" w:cs="Times New Roman"/>
          <w:sz w:val="25"/>
          <w:szCs w:val="25"/>
        </w:rPr>
        <w:t>для учета выполненных работ и целей осуществления текущей оплаты Работ в порядке</w:t>
      </w:r>
      <w:r w:rsidRPr="00720E3F" w:rsidR="000D3BFB">
        <w:rPr>
          <w:rFonts w:ascii="Times New Roman" w:hAnsi="Times New Roman" w:cs="Times New Roman"/>
          <w:sz w:val="25"/>
          <w:szCs w:val="25"/>
        </w:rPr>
        <w:t>,</w:t>
      </w:r>
      <w:r w:rsidRPr="00720E3F">
        <w:rPr>
          <w:rFonts w:ascii="Times New Roman" w:hAnsi="Times New Roman" w:cs="Times New Roman"/>
          <w:sz w:val="25"/>
          <w:szCs w:val="25"/>
        </w:rPr>
        <w:t xml:space="preserve"> предусмотренном </w:t>
      </w:r>
      <w:r w:rsidRPr="00720E3F">
        <w:rPr>
          <w:rFonts w:ascii="Times New Roman" w:hAnsi="Times New Roman" w:cs="Times New Roman"/>
          <w:sz w:val="25"/>
          <w:szCs w:val="25"/>
        </w:rPr>
        <w:t>К</w:t>
      </w:r>
      <w:r w:rsidRPr="00720E3F">
        <w:rPr>
          <w:rFonts w:ascii="Times New Roman" w:hAnsi="Times New Roman" w:cs="Times New Roman"/>
          <w:sz w:val="25"/>
          <w:szCs w:val="25"/>
        </w:rPr>
        <w:t>онтракт</w:t>
      </w:r>
      <w:r w:rsidRPr="00720E3F">
        <w:rPr>
          <w:rFonts w:ascii="Times New Roman" w:hAnsi="Times New Roman" w:cs="Times New Roman"/>
          <w:sz w:val="25"/>
          <w:szCs w:val="25"/>
        </w:rPr>
        <w:t xml:space="preserve">ом, Подрядчик, не чаще одного раза в календарный месяц направляет </w:t>
      </w:r>
      <w:r w:rsidR="00FB0D60">
        <w:rPr>
          <w:rFonts w:ascii="Times New Roman" w:hAnsi="Times New Roman" w:cs="Times New Roman"/>
          <w:sz w:val="25"/>
          <w:szCs w:val="25"/>
        </w:rPr>
        <w:t>З</w:t>
      </w:r>
      <w:r w:rsidRPr="00720E3F">
        <w:rPr>
          <w:rFonts w:ascii="Times New Roman" w:hAnsi="Times New Roman" w:cs="Times New Roman"/>
          <w:sz w:val="25"/>
          <w:szCs w:val="25"/>
        </w:rPr>
        <w:t>аказчику, проверенные и согласованные с организацией, осуществляющей строительный контроль, следующие отчетные документы, необходимые для сдачи-приемки выполненных работ, в том числе:- акты о приемке выполненной работы по унифицированной форме №</w:t>
      </w:r>
      <w:r w:rsidR="00FB0D60">
        <w:rPr>
          <w:rFonts w:ascii="Times New Roman" w:hAnsi="Times New Roman" w:cs="Times New Roman"/>
          <w:sz w:val="25"/>
          <w:szCs w:val="25"/>
        </w:rPr>
        <w:t xml:space="preserve"> </w:t>
      </w:r>
      <w:r w:rsidRPr="00720E3F">
        <w:rPr>
          <w:rFonts w:ascii="Times New Roman" w:hAnsi="Times New Roman" w:cs="Times New Roman"/>
          <w:sz w:val="25"/>
          <w:szCs w:val="25"/>
        </w:rPr>
        <w:t>КС-2, оформленные согласно Постановлению Госкомстата</w:t>
      </w:r>
      <w:r w:rsidRPr="00720E3F">
        <w:rPr>
          <w:rFonts w:ascii="Times New Roman" w:hAnsi="Times New Roman" w:cs="Times New Roman"/>
          <w:sz w:val="25"/>
          <w:szCs w:val="25"/>
        </w:rPr>
        <w:t xml:space="preserve"> России от 11.11.1999 г. №100;</w:t>
      </w:r>
      <w:r w:rsidRPr="00720E3F" w:rsidR="005579C5">
        <w:rPr>
          <w:rFonts w:ascii="Times New Roman" w:hAnsi="Times New Roman" w:cs="Times New Roman"/>
          <w:sz w:val="25"/>
          <w:szCs w:val="25"/>
        </w:rPr>
        <w:t xml:space="preserve"> </w:t>
      </w:r>
      <w:r w:rsidRPr="00720E3F">
        <w:rPr>
          <w:rFonts w:ascii="Times New Roman" w:hAnsi="Times New Roman" w:cs="Times New Roman"/>
          <w:sz w:val="25"/>
          <w:szCs w:val="25"/>
        </w:rPr>
        <w:t>- справку о стоимости выполненной работы по унифицированной форме №</w:t>
      </w:r>
      <w:r w:rsidR="00FB0D60">
        <w:rPr>
          <w:rFonts w:ascii="Times New Roman" w:hAnsi="Times New Roman" w:cs="Times New Roman"/>
          <w:sz w:val="25"/>
          <w:szCs w:val="25"/>
        </w:rPr>
        <w:t xml:space="preserve"> </w:t>
      </w:r>
      <w:r w:rsidRPr="00720E3F">
        <w:rPr>
          <w:rFonts w:ascii="Times New Roman" w:hAnsi="Times New Roman" w:cs="Times New Roman"/>
          <w:sz w:val="25"/>
          <w:szCs w:val="25"/>
        </w:rPr>
        <w:t>КС-3, оформленной согласно Постановлению Госкомстат</w:t>
      </w:r>
      <w:r w:rsidRPr="00720E3F" w:rsidR="005579C5">
        <w:rPr>
          <w:rFonts w:ascii="Times New Roman" w:hAnsi="Times New Roman" w:cs="Times New Roman"/>
          <w:sz w:val="25"/>
          <w:szCs w:val="25"/>
        </w:rPr>
        <w:t>а России от 11.11.1999 г. №100.</w:t>
      </w:r>
    </w:p>
    <w:p w:rsidR="005579C5" w:rsidRPr="00704B91" w:rsidP="00720E3F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20E3F">
        <w:rPr>
          <w:rFonts w:ascii="Times New Roman" w:hAnsi="Times New Roman" w:cs="Times New Roman"/>
          <w:sz w:val="25"/>
          <w:szCs w:val="25"/>
        </w:rPr>
        <w:t>При этом</w:t>
      </w:r>
      <w:r w:rsidRPr="00720E3F">
        <w:rPr>
          <w:rFonts w:ascii="Times New Roman" w:hAnsi="Times New Roman" w:cs="Times New Roman"/>
          <w:sz w:val="25"/>
          <w:szCs w:val="25"/>
        </w:rPr>
        <w:t>,</w:t>
      </w:r>
      <w:r w:rsidRPr="00720E3F">
        <w:rPr>
          <w:rFonts w:ascii="Times New Roman" w:hAnsi="Times New Roman" w:cs="Times New Roman"/>
          <w:sz w:val="25"/>
          <w:szCs w:val="25"/>
        </w:rPr>
        <w:t xml:space="preserve"> </w:t>
      </w:r>
      <w:r w:rsidRPr="00704B91">
        <w:rPr>
          <w:rFonts w:ascii="Times New Roman" w:hAnsi="Times New Roman" w:cs="Times New Roman"/>
          <w:sz w:val="25"/>
          <w:szCs w:val="25"/>
        </w:rPr>
        <w:t>согласно материалов дела, а также пояснений сторон</w:t>
      </w:r>
      <w:r w:rsidR="00C21ED9">
        <w:rPr>
          <w:rFonts w:ascii="Times New Roman" w:hAnsi="Times New Roman" w:cs="Times New Roman"/>
          <w:sz w:val="25"/>
          <w:szCs w:val="25"/>
        </w:rPr>
        <w:t>,</w:t>
      </w:r>
      <w:r w:rsidRPr="00704B91">
        <w:rPr>
          <w:rFonts w:ascii="Times New Roman" w:hAnsi="Times New Roman" w:cs="Times New Roman"/>
          <w:sz w:val="25"/>
          <w:szCs w:val="25"/>
        </w:rPr>
        <w:t xml:space="preserve"> промежуточные акты (КС-2, КС-3) в ходе проведения работ по заключенному Контракту</w:t>
      </w:r>
      <w:r w:rsidR="007E7A4A">
        <w:rPr>
          <w:rFonts w:ascii="Times New Roman" w:hAnsi="Times New Roman" w:cs="Times New Roman"/>
          <w:sz w:val="25"/>
          <w:szCs w:val="25"/>
        </w:rPr>
        <w:t>, сторонами</w:t>
      </w:r>
      <w:r w:rsidRPr="00704B91">
        <w:rPr>
          <w:rFonts w:ascii="Times New Roman" w:hAnsi="Times New Roman" w:cs="Times New Roman"/>
          <w:sz w:val="25"/>
          <w:szCs w:val="25"/>
        </w:rPr>
        <w:t xml:space="preserve"> подписаны не были. </w:t>
      </w:r>
    </w:p>
    <w:p w:rsidR="005B07E5" w:rsidRPr="00704B91" w:rsidP="00720E3F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04B91">
        <w:rPr>
          <w:rFonts w:ascii="Times New Roman" w:hAnsi="Times New Roman" w:cs="Times New Roman"/>
          <w:sz w:val="25"/>
          <w:szCs w:val="25"/>
        </w:rPr>
        <w:t xml:space="preserve">Кроме того, </w:t>
      </w:r>
      <w:r w:rsidRPr="00704B91" w:rsidR="007E7A4A">
        <w:rPr>
          <w:rFonts w:ascii="Times New Roman" w:hAnsi="Times New Roman" w:cs="Times New Roman"/>
          <w:sz w:val="25"/>
          <w:szCs w:val="25"/>
        </w:rPr>
        <w:t>формы КС-11</w:t>
      </w:r>
      <w:r w:rsidR="007E7A4A">
        <w:rPr>
          <w:rFonts w:ascii="Times New Roman" w:hAnsi="Times New Roman" w:cs="Times New Roman"/>
          <w:sz w:val="25"/>
          <w:szCs w:val="25"/>
        </w:rPr>
        <w:t xml:space="preserve">, предусмотренная </w:t>
      </w:r>
      <w:r w:rsidRPr="00704B91">
        <w:rPr>
          <w:rFonts w:ascii="Times New Roman" w:hAnsi="Times New Roman" w:cs="Times New Roman"/>
          <w:sz w:val="25"/>
          <w:szCs w:val="25"/>
        </w:rPr>
        <w:t>п. 4.1 Контракта</w:t>
      </w:r>
      <w:r w:rsidR="007E7A4A">
        <w:rPr>
          <w:rFonts w:ascii="Times New Roman" w:hAnsi="Times New Roman" w:cs="Times New Roman"/>
          <w:sz w:val="25"/>
          <w:szCs w:val="25"/>
        </w:rPr>
        <w:t>, подписание которой является подтверждением</w:t>
      </w:r>
      <w:r w:rsidRPr="00704B91">
        <w:rPr>
          <w:rFonts w:ascii="Times New Roman" w:hAnsi="Times New Roman" w:cs="Times New Roman"/>
          <w:sz w:val="25"/>
          <w:szCs w:val="25"/>
        </w:rPr>
        <w:t xml:space="preserve"> исполнения обязательств Подрядчика по настоящему Контракту</w:t>
      </w:r>
      <w:r w:rsidR="007E7A4A">
        <w:rPr>
          <w:rFonts w:ascii="Times New Roman" w:hAnsi="Times New Roman" w:cs="Times New Roman"/>
          <w:sz w:val="25"/>
          <w:szCs w:val="25"/>
        </w:rPr>
        <w:t>,</w:t>
      </w:r>
      <w:r w:rsidRPr="00704B91">
        <w:rPr>
          <w:rFonts w:ascii="Times New Roman" w:hAnsi="Times New Roman" w:cs="Times New Roman"/>
          <w:sz w:val="25"/>
          <w:szCs w:val="25"/>
        </w:rPr>
        <w:t xml:space="preserve"> сторонами подписана не была.</w:t>
      </w:r>
    </w:p>
    <w:p w:rsidR="00704B91" w:rsidRPr="00704B91" w:rsidP="00704B91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04B91">
        <w:rPr>
          <w:rFonts w:ascii="Times New Roman" w:hAnsi="Times New Roman" w:cs="Times New Roman"/>
          <w:sz w:val="25"/>
          <w:szCs w:val="25"/>
        </w:rPr>
        <w:t xml:space="preserve">Представленные представителем привлекаемого </w:t>
      </w:r>
      <w:r w:rsidRPr="00704B91">
        <w:rPr>
          <w:rFonts w:ascii="Times New Roman" w:hAnsi="Times New Roman" w:cs="Times New Roman"/>
          <w:sz w:val="25"/>
          <w:szCs w:val="25"/>
        </w:rPr>
        <w:t>лица</w:t>
      </w:r>
      <w:r w:rsidRPr="00704B91">
        <w:rPr>
          <w:rFonts w:ascii="Times New Roman" w:hAnsi="Times New Roman" w:cs="Times New Roman"/>
          <w:sz w:val="25"/>
          <w:szCs w:val="25"/>
        </w:rPr>
        <w:t xml:space="preserve"> в судебно</w:t>
      </w:r>
      <w:r w:rsidRPr="00704B91">
        <w:rPr>
          <w:rFonts w:ascii="Times New Roman" w:hAnsi="Times New Roman" w:cs="Times New Roman"/>
          <w:sz w:val="25"/>
          <w:szCs w:val="25"/>
        </w:rPr>
        <w:t>м</w:t>
      </w:r>
      <w:r w:rsidRPr="00704B91">
        <w:rPr>
          <w:rFonts w:ascii="Times New Roman" w:hAnsi="Times New Roman" w:cs="Times New Roman"/>
          <w:sz w:val="25"/>
          <w:szCs w:val="25"/>
        </w:rPr>
        <w:t xml:space="preserve"> заседани</w:t>
      </w:r>
      <w:r w:rsidRPr="00704B91">
        <w:rPr>
          <w:rFonts w:ascii="Times New Roman" w:hAnsi="Times New Roman" w:cs="Times New Roman"/>
          <w:sz w:val="25"/>
          <w:szCs w:val="25"/>
        </w:rPr>
        <w:t>и</w:t>
      </w:r>
      <w:r w:rsidR="00652A2C">
        <w:rPr>
          <w:rFonts w:ascii="Times New Roman" w:hAnsi="Times New Roman" w:cs="Times New Roman"/>
          <w:sz w:val="25"/>
          <w:szCs w:val="25"/>
        </w:rPr>
        <w:t xml:space="preserve"> подписанные</w:t>
      </w:r>
      <w:r w:rsidRPr="00704B91">
        <w:rPr>
          <w:rFonts w:ascii="Times New Roman" w:hAnsi="Times New Roman" w:cs="Times New Roman"/>
          <w:sz w:val="25"/>
          <w:szCs w:val="25"/>
        </w:rPr>
        <w:t xml:space="preserve"> акты скрытых работ </w:t>
      </w:r>
      <w:r w:rsidR="00652A2C">
        <w:rPr>
          <w:rFonts w:ascii="Times New Roman" w:hAnsi="Times New Roman" w:cs="Times New Roman"/>
          <w:sz w:val="25"/>
          <w:szCs w:val="25"/>
        </w:rPr>
        <w:t xml:space="preserve">по Объекту, </w:t>
      </w:r>
      <w:r w:rsidRPr="00704B91">
        <w:rPr>
          <w:rFonts w:ascii="Times New Roman" w:hAnsi="Times New Roman" w:cs="Times New Roman"/>
          <w:sz w:val="25"/>
          <w:szCs w:val="25"/>
        </w:rPr>
        <w:t>не опровергают установленных мировым судьей обстоятельств и не являются основанием для освобождения ООО «</w:t>
      </w:r>
      <w:r w:rsidRPr="00704B91">
        <w:rPr>
          <w:rFonts w:ascii="Times New Roman" w:hAnsi="Times New Roman" w:cs="Times New Roman"/>
          <w:sz w:val="25"/>
          <w:szCs w:val="25"/>
        </w:rPr>
        <w:t>Капиталстрой</w:t>
      </w:r>
      <w:r w:rsidRPr="00704B91">
        <w:rPr>
          <w:rFonts w:ascii="Times New Roman" w:hAnsi="Times New Roman" w:cs="Times New Roman"/>
          <w:sz w:val="25"/>
          <w:szCs w:val="25"/>
        </w:rPr>
        <w:t>» от административной ответственности за содеянное.</w:t>
      </w:r>
    </w:p>
    <w:p w:rsidR="00942695" w:rsidRPr="00720E3F" w:rsidP="00704B91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04B91">
        <w:rPr>
          <w:rFonts w:ascii="Times New Roman" w:hAnsi="Times New Roman" w:cs="Times New Roman"/>
          <w:sz w:val="25"/>
          <w:szCs w:val="25"/>
        </w:rPr>
        <w:t>Исходя из положений статей 21, 22 Федерального закона от 17.01.1992 N 2202-1 "О прокуратуре Российской Федерации", статьи 28.4 Кодекса Российской Федерации об административных правонарушениях и с учетом характера возложенных на прокуратуру Российской Федерации публичных функций, связанных с поддержанием правопорядка и обеспечением своевременного восстановления нарушенных прав и законных интересов граждан и их объединений, предполагается, что органы прокуратуры должны адекватно реагировать с</w:t>
      </w:r>
      <w:r w:rsidRPr="00704B91">
        <w:rPr>
          <w:rFonts w:ascii="Times New Roman" w:hAnsi="Times New Roman" w:cs="Times New Roman"/>
          <w:sz w:val="25"/>
          <w:szCs w:val="25"/>
        </w:rPr>
        <w:t xml:space="preserve"> помощью в</w:t>
      </w:r>
      <w:r w:rsidRPr="00720E3F">
        <w:rPr>
          <w:rFonts w:ascii="Times New Roman" w:hAnsi="Times New Roman" w:cs="Times New Roman"/>
          <w:sz w:val="25"/>
          <w:szCs w:val="25"/>
        </w:rPr>
        <w:t xml:space="preserve">сех доступных им законных средств на ставшие известными факты нарушения законов независимо от источника информации, включая информацию, полученную прокурором самостоятельно на законных основаниях. </w:t>
      </w:r>
    </w:p>
    <w:p w:rsidR="00AA0EC1" w:rsidRPr="00503D90" w:rsidP="00720E3F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20E3F">
        <w:rPr>
          <w:rFonts w:ascii="Times New Roman" w:hAnsi="Times New Roman" w:cs="Times New Roman"/>
          <w:sz w:val="25"/>
          <w:szCs w:val="25"/>
        </w:rPr>
        <w:t>Ввиду изложенного д</w:t>
      </w:r>
      <w:r w:rsidRPr="00720E3F" w:rsidR="00BD7333">
        <w:rPr>
          <w:rFonts w:ascii="Times New Roman" w:hAnsi="Times New Roman" w:cs="Times New Roman"/>
          <w:sz w:val="25"/>
          <w:szCs w:val="25"/>
        </w:rPr>
        <w:t>овод</w:t>
      </w:r>
      <w:r w:rsidRPr="00720E3F">
        <w:rPr>
          <w:rFonts w:ascii="Times New Roman" w:hAnsi="Times New Roman" w:cs="Times New Roman"/>
          <w:sz w:val="25"/>
          <w:szCs w:val="25"/>
        </w:rPr>
        <w:t>ы</w:t>
      </w:r>
      <w:r w:rsidRPr="00720E3F" w:rsidR="00BD7333">
        <w:rPr>
          <w:rFonts w:ascii="Times New Roman" w:hAnsi="Times New Roman" w:cs="Times New Roman"/>
          <w:sz w:val="25"/>
          <w:szCs w:val="25"/>
        </w:rPr>
        <w:t xml:space="preserve"> представителя </w:t>
      </w:r>
      <w:r w:rsidRPr="00720E3F" w:rsidR="00E102CD">
        <w:rPr>
          <w:rFonts w:ascii="Times New Roman" w:hAnsi="Times New Roman" w:cs="Times New Roman"/>
          <w:sz w:val="25"/>
          <w:szCs w:val="25"/>
        </w:rPr>
        <w:t>ООО «</w:t>
      </w:r>
      <w:r w:rsidRPr="00720E3F" w:rsidR="00E102CD">
        <w:rPr>
          <w:rFonts w:ascii="Times New Roman" w:hAnsi="Times New Roman" w:cs="Times New Roman"/>
          <w:sz w:val="25"/>
          <w:szCs w:val="25"/>
        </w:rPr>
        <w:t>Капиталстрой</w:t>
      </w:r>
      <w:r w:rsidRPr="00720E3F" w:rsidR="00E102CD">
        <w:rPr>
          <w:rFonts w:ascii="Times New Roman" w:hAnsi="Times New Roman" w:cs="Times New Roman"/>
          <w:sz w:val="25"/>
          <w:szCs w:val="25"/>
        </w:rPr>
        <w:t xml:space="preserve">» </w:t>
      </w:r>
      <w:r w:rsidRPr="00720E3F" w:rsidR="00BD7333">
        <w:rPr>
          <w:rFonts w:ascii="Times New Roman" w:hAnsi="Times New Roman" w:cs="Times New Roman"/>
          <w:sz w:val="25"/>
          <w:szCs w:val="25"/>
        </w:rPr>
        <w:t>Алыковой</w:t>
      </w:r>
      <w:r w:rsidRPr="00720E3F" w:rsidR="00BD7333">
        <w:rPr>
          <w:rFonts w:ascii="Times New Roman" w:hAnsi="Times New Roman" w:cs="Times New Roman"/>
          <w:sz w:val="25"/>
          <w:szCs w:val="25"/>
        </w:rPr>
        <w:t xml:space="preserve"> Ю.А. о том, что постановление о возбуждении дела об административном правонарушении вынесено неправомочным лицом мировым судьей</w:t>
      </w:r>
      <w:r w:rsidRPr="00720E3F">
        <w:rPr>
          <w:rFonts w:ascii="Times New Roman" w:hAnsi="Times New Roman" w:cs="Times New Roman"/>
          <w:sz w:val="25"/>
          <w:szCs w:val="25"/>
        </w:rPr>
        <w:t xml:space="preserve"> не принимаются.</w:t>
      </w:r>
      <w:r w:rsidR="001F0BA8">
        <w:rPr>
          <w:rFonts w:ascii="Times New Roman" w:hAnsi="Times New Roman" w:cs="Times New Roman"/>
          <w:sz w:val="25"/>
          <w:szCs w:val="25"/>
        </w:rPr>
        <w:t xml:space="preserve"> Оснований для признания постановления </w:t>
      </w:r>
      <w:r w:rsidR="00E15C3B">
        <w:rPr>
          <w:rFonts w:ascii="Times New Roman" w:hAnsi="Times New Roman" w:cs="Times New Roman"/>
          <w:sz w:val="26"/>
          <w:szCs w:val="26"/>
        </w:rPr>
        <w:t>«данные изъяты»</w:t>
      </w:r>
      <w:r w:rsidR="007C00B8">
        <w:rPr>
          <w:rFonts w:ascii="Times New Roman" w:hAnsi="Times New Roman" w:cs="Times New Roman"/>
          <w:sz w:val="25"/>
          <w:szCs w:val="25"/>
        </w:rPr>
        <w:t>.</w:t>
      </w:r>
      <w:r w:rsidR="007C00B8">
        <w:rPr>
          <w:rFonts w:ascii="Times New Roman" w:hAnsi="Times New Roman" w:cs="Times New Roman"/>
          <w:sz w:val="25"/>
          <w:szCs w:val="25"/>
        </w:rPr>
        <w:t xml:space="preserve"> </w:t>
      </w:r>
      <w:r w:rsidR="007C00B8">
        <w:rPr>
          <w:rFonts w:ascii="Times New Roman" w:hAnsi="Times New Roman" w:cs="Times New Roman"/>
          <w:sz w:val="25"/>
          <w:szCs w:val="25"/>
        </w:rPr>
        <w:t>г</w:t>
      </w:r>
      <w:r w:rsidR="007C00B8">
        <w:rPr>
          <w:rFonts w:ascii="Times New Roman" w:hAnsi="Times New Roman" w:cs="Times New Roman"/>
          <w:sz w:val="25"/>
          <w:szCs w:val="25"/>
        </w:rPr>
        <w:t xml:space="preserve">. </w:t>
      </w:r>
      <w:r w:rsidR="001F0BA8">
        <w:rPr>
          <w:rFonts w:ascii="Times New Roman" w:hAnsi="Times New Roman" w:cs="Times New Roman"/>
          <w:sz w:val="25"/>
          <w:szCs w:val="25"/>
        </w:rPr>
        <w:t>о возбуждении дела об административном правонарушении</w:t>
      </w:r>
      <w:r w:rsidR="007C00B8">
        <w:rPr>
          <w:rFonts w:ascii="Times New Roman" w:hAnsi="Times New Roman" w:cs="Times New Roman"/>
          <w:sz w:val="25"/>
          <w:szCs w:val="25"/>
        </w:rPr>
        <w:t xml:space="preserve"> в отношении ООО «</w:t>
      </w:r>
      <w:r w:rsidR="007C00B8">
        <w:rPr>
          <w:rFonts w:ascii="Times New Roman" w:hAnsi="Times New Roman" w:cs="Times New Roman"/>
          <w:sz w:val="25"/>
          <w:szCs w:val="25"/>
        </w:rPr>
        <w:t>Капиталстрой</w:t>
      </w:r>
      <w:r w:rsidR="007C00B8">
        <w:rPr>
          <w:rFonts w:ascii="Times New Roman" w:hAnsi="Times New Roman" w:cs="Times New Roman"/>
          <w:sz w:val="25"/>
          <w:szCs w:val="25"/>
        </w:rPr>
        <w:t>» по ч. 7 ст. 7.32 КоАП РФ</w:t>
      </w:r>
      <w:r w:rsidR="001F0BA8">
        <w:rPr>
          <w:rFonts w:ascii="Times New Roman" w:hAnsi="Times New Roman" w:cs="Times New Roman"/>
          <w:sz w:val="25"/>
          <w:szCs w:val="25"/>
        </w:rPr>
        <w:t xml:space="preserve"> недопустимым доказательством</w:t>
      </w:r>
      <w:r w:rsidR="00445155">
        <w:rPr>
          <w:rFonts w:ascii="Times New Roman" w:hAnsi="Times New Roman" w:cs="Times New Roman"/>
          <w:sz w:val="25"/>
          <w:szCs w:val="25"/>
        </w:rPr>
        <w:t>,</w:t>
      </w:r>
      <w:r w:rsidR="001F0BA8">
        <w:rPr>
          <w:rFonts w:ascii="Times New Roman" w:hAnsi="Times New Roman" w:cs="Times New Roman"/>
          <w:sz w:val="25"/>
          <w:szCs w:val="25"/>
        </w:rPr>
        <w:t xml:space="preserve"> не имеется. </w:t>
      </w:r>
      <w:r w:rsidRPr="00720E3F">
        <w:rPr>
          <w:rFonts w:ascii="Times New Roman" w:hAnsi="Times New Roman" w:cs="Times New Roman"/>
          <w:sz w:val="25"/>
          <w:szCs w:val="25"/>
        </w:rPr>
        <w:t xml:space="preserve"> </w:t>
      </w:r>
      <w:r w:rsidRPr="00720E3F" w:rsidR="00BD7333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503D90" w:rsidRPr="00503D90" w:rsidP="00503D9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503D90">
        <w:rPr>
          <w:sz w:val="25"/>
          <w:szCs w:val="25"/>
        </w:rPr>
        <w:t>При таких обстоятельствах сведений, указывающих на то, что неисполнение ООО «</w:t>
      </w:r>
      <w:r w:rsidRPr="00503D90">
        <w:rPr>
          <w:sz w:val="25"/>
          <w:szCs w:val="25"/>
        </w:rPr>
        <w:t>Капиталстрой</w:t>
      </w:r>
      <w:r w:rsidRPr="00503D90">
        <w:rPr>
          <w:sz w:val="25"/>
          <w:szCs w:val="25"/>
        </w:rPr>
        <w:t>» обязательств, предусмотренных государственным контрактом, в установленный срок, явилось следствием действий иных лиц, а равно на то, что неисполнение условий контракта допущено по независящим от подрядчика обстоятельствам, не установлено.</w:t>
      </w:r>
    </w:p>
    <w:p w:rsidR="00F27EDC" w:rsidRPr="00720E3F" w:rsidP="00720E3F">
      <w:pPr>
        <w:ind w:firstLine="567"/>
        <w:jc w:val="both"/>
        <w:rPr>
          <w:sz w:val="25"/>
          <w:szCs w:val="25"/>
        </w:rPr>
      </w:pPr>
      <w:r w:rsidRPr="00503D90">
        <w:rPr>
          <w:sz w:val="25"/>
          <w:szCs w:val="25"/>
        </w:rPr>
        <w:t>Выслушав представител</w:t>
      </w:r>
      <w:r w:rsidRPr="00503D90" w:rsidR="009E458F">
        <w:rPr>
          <w:sz w:val="25"/>
          <w:szCs w:val="25"/>
        </w:rPr>
        <w:t>я</w:t>
      </w:r>
      <w:r w:rsidRPr="00720E3F">
        <w:rPr>
          <w:sz w:val="25"/>
          <w:szCs w:val="25"/>
        </w:rPr>
        <w:t xml:space="preserve"> ООО «</w:t>
      </w:r>
      <w:r w:rsidRPr="00720E3F" w:rsidR="009E458F">
        <w:rPr>
          <w:sz w:val="25"/>
          <w:szCs w:val="25"/>
        </w:rPr>
        <w:t>Капиталстрой</w:t>
      </w:r>
      <w:r w:rsidRPr="00720E3F">
        <w:rPr>
          <w:sz w:val="25"/>
          <w:szCs w:val="25"/>
        </w:rPr>
        <w:t>»</w:t>
      </w:r>
      <w:r w:rsidRPr="00720E3F" w:rsidR="00B27E75">
        <w:rPr>
          <w:sz w:val="25"/>
          <w:szCs w:val="25"/>
        </w:rPr>
        <w:t xml:space="preserve"> </w:t>
      </w:r>
      <w:r w:rsidRPr="00720E3F" w:rsidR="00B27E75">
        <w:rPr>
          <w:sz w:val="25"/>
          <w:szCs w:val="25"/>
        </w:rPr>
        <w:t>А</w:t>
      </w:r>
      <w:r w:rsidRPr="00720E3F" w:rsidR="009E458F">
        <w:rPr>
          <w:sz w:val="25"/>
          <w:szCs w:val="25"/>
        </w:rPr>
        <w:t>лыкову</w:t>
      </w:r>
      <w:r w:rsidRPr="00720E3F" w:rsidR="009E458F">
        <w:rPr>
          <w:sz w:val="25"/>
          <w:szCs w:val="25"/>
        </w:rPr>
        <w:t xml:space="preserve"> Ю.А</w:t>
      </w:r>
      <w:r w:rsidRPr="00720E3F" w:rsidR="00B27E75">
        <w:rPr>
          <w:sz w:val="25"/>
          <w:szCs w:val="25"/>
        </w:rPr>
        <w:t>.</w:t>
      </w:r>
      <w:r w:rsidRPr="00720E3F">
        <w:rPr>
          <w:sz w:val="25"/>
          <w:szCs w:val="25"/>
        </w:rPr>
        <w:t>, помощника прокурора</w:t>
      </w:r>
      <w:r w:rsidRPr="00720E3F" w:rsidR="007D2D7C">
        <w:rPr>
          <w:sz w:val="25"/>
          <w:szCs w:val="25"/>
        </w:rPr>
        <w:t xml:space="preserve"> </w:t>
      </w:r>
      <w:r w:rsidRPr="00720E3F" w:rsidR="007D2D7C">
        <w:rPr>
          <w:sz w:val="25"/>
          <w:szCs w:val="25"/>
        </w:rPr>
        <w:t>г</w:t>
      </w:r>
      <w:r w:rsidRPr="00720E3F" w:rsidR="007D2D7C">
        <w:rPr>
          <w:sz w:val="25"/>
          <w:szCs w:val="25"/>
        </w:rPr>
        <w:t>.Е</w:t>
      </w:r>
      <w:r w:rsidRPr="00720E3F" w:rsidR="007D2D7C">
        <w:rPr>
          <w:sz w:val="25"/>
          <w:szCs w:val="25"/>
        </w:rPr>
        <w:t>впатории</w:t>
      </w:r>
      <w:r w:rsidRPr="00720E3F">
        <w:rPr>
          <w:sz w:val="25"/>
          <w:szCs w:val="25"/>
        </w:rPr>
        <w:t xml:space="preserve"> </w:t>
      </w:r>
      <w:r w:rsidRPr="00720E3F" w:rsidR="009E458F">
        <w:rPr>
          <w:sz w:val="25"/>
          <w:szCs w:val="25"/>
        </w:rPr>
        <w:t>Глухих В.М.,</w:t>
      </w:r>
      <w:r w:rsidRPr="00720E3F">
        <w:rPr>
          <w:sz w:val="25"/>
          <w:szCs w:val="25"/>
        </w:rPr>
        <w:t xml:space="preserve"> </w:t>
      </w:r>
      <w:r w:rsidRPr="00720E3F" w:rsidR="0066552B">
        <w:rPr>
          <w:sz w:val="25"/>
          <w:szCs w:val="25"/>
        </w:rPr>
        <w:t>представител</w:t>
      </w:r>
      <w:r w:rsidRPr="00720E3F" w:rsidR="009E458F">
        <w:rPr>
          <w:sz w:val="25"/>
          <w:szCs w:val="25"/>
        </w:rPr>
        <w:t>е</w:t>
      </w:r>
      <w:r w:rsidRPr="00720E3F" w:rsidR="0066552B">
        <w:rPr>
          <w:sz w:val="25"/>
          <w:szCs w:val="25"/>
        </w:rPr>
        <w:t xml:space="preserve"> потерпевшего </w:t>
      </w:r>
      <w:r w:rsidR="00E15C3B">
        <w:rPr>
          <w:sz w:val="26"/>
          <w:szCs w:val="26"/>
        </w:rPr>
        <w:t>«данные изъяты»</w:t>
      </w:r>
      <w:r w:rsidRPr="00720E3F" w:rsidR="0066552B">
        <w:rPr>
          <w:sz w:val="25"/>
          <w:szCs w:val="25"/>
        </w:rPr>
        <w:t xml:space="preserve"> </w:t>
      </w:r>
      <w:r w:rsidRPr="00720E3F">
        <w:rPr>
          <w:sz w:val="25"/>
          <w:szCs w:val="25"/>
        </w:rPr>
        <w:t xml:space="preserve">исследовав обстоятельства дела и оценив доказательства в их совокупности, мировой </w:t>
      </w:r>
      <w:r w:rsidRPr="00720E3F">
        <w:rPr>
          <w:sz w:val="25"/>
          <w:szCs w:val="25"/>
        </w:rPr>
        <w:t>судья пришел к выводу, что в действиях ООО «</w:t>
      </w:r>
      <w:r w:rsidRPr="00720E3F" w:rsidR="009E458F">
        <w:rPr>
          <w:sz w:val="25"/>
          <w:szCs w:val="25"/>
        </w:rPr>
        <w:t>Капиталстрой</w:t>
      </w:r>
      <w:r w:rsidRPr="00720E3F">
        <w:rPr>
          <w:sz w:val="25"/>
          <w:szCs w:val="25"/>
        </w:rPr>
        <w:t>» имеется состав административного правонарушения, предусмотренного частью 7 статьи 7.32 КоАП РФ, а именно</w:t>
      </w:r>
      <w:r w:rsidRPr="00720E3F" w:rsidR="005F5552">
        <w:rPr>
          <w:sz w:val="25"/>
          <w:szCs w:val="25"/>
        </w:rPr>
        <w:t>:</w:t>
      </w:r>
      <w:r w:rsidRPr="00720E3F">
        <w:rPr>
          <w:sz w:val="25"/>
          <w:szCs w:val="25"/>
        </w:rPr>
        <w:t xml:space="preserve"> действия (бездействие), повлекшие неисполнение обязательств, предусмотренных контрактом на </w:t>
      </w:r>
      <w:r w:rsidRPr="00720E3F" w:rsidR="0066552B">
        <w:rPr>
          <w:sz w:val="25"/>
          <w:szCs w:val="25"/>
        </w:rPr>
        <w:t xml:space="preserve">выполнение работ </w:t>
      </w:r>
      <w:r w:rsidRPr="00720E3F">
        <w:rPr>
          <w:sz w:val="25"/>
          <w:szCs w:val="25"/>
        </w:rPr>
        <w:t>для нужд заказчик</w:t>
      </w:r>
      <w:r w:rsidRPr="00720E3F" w:rsidR="0066552B">
        <w:rPr>
          <w:sz w:val="25"/>
          <w:szCs w:val="25"/>
        </w:rPr>
        <w:t>а</w:t>
      </w:r>
      <w:r w:rsidRPr="00720E3F">
        <w:rPr>
          <w:sz w:val="25"/>
          <w:szCs w:val="25"/>
        </w:rPr>
        <w:t>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2B390A" w:rsidRPr="00720E3F" w:rsidP="00720E3F">
      <w:pPr>
        <w:autoSpaceDE w:val="0"/>
        <w:autoSpaceDN w:val="0"/>
        <w:adjustRightInd w:val="0"/>
        <w:ind w:firstLine="567"/>
        <w:jc w:val="both"/>
        <w:rPr>
          <w:sz w:val="25"/>
          <w:szCs w:val="25"/>
          <w:lang w:eastAsia="zh-CN"/>
        </w:rPr>
      </w:pPr>
      <w:r w:rsidRPr="00720E3F">
        <w:rPr>
          <w:sz w:val="25"/>
          <w:szCs w:val="25"/>
        </w:rPr>
        <w:t>Согласно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</w:t>
      </w:r>
      <w:r w:rsidRPr="00720E3F">
        <w:rPr>
          <w:sz w:val="25"/>
          <w:szCs w:val="25"/>
          <w:lang w:eastAsia="zh-CN"/>
        </w:rPr>
        <w:t>.</w:t>
      </w:r>
    </w:p>
    <w:p w:rsidR="00F27EDC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Обстоятельств,</w:t>
      </w:r>
      <w:r w:rsidRPr="00720E3F" w:rsidR="00A07325">
        <w:rPr>
          <w:sz w:val="25"/>
          <w:szCs w:val="25"/>
        </w:rPr>
        <w:t xml:space="preserve"> </w:t>
      </w:r>
      <w:r w:rsidRPr="00720E3F" w:rsidR="0066552B">
        <w:rPr>
          <w:sz w:val="25"/>
          <w:szCs w:val="25"/>
        </w:rPr>
        <w:t xml:space="preserve">смягчающих административную ответственность, и обстоятельств, </w:t>
      </w:r>
      <w:r w:rsidRPr="00720E3F">
        <w:rPr>
          <w:sz w:val="25"/>
          <w:szCs w:val="25"/>
        </w:rPr>
        <w:t>отягчающих административную ответственность, в отношен</w:t>
      </w:r>
      <w:r w:rsidRPr="00720E3F">
        <w:rPr>
          <w:sz w:val="25"/>
          <w:szCs w:val="25"/>
        </w:rPr>
        <w:t>ии ООО</w:t>
      </w:r>
      <w:r w:rsidRPr="00720E3F">
        <w:rPr>
          <w:sz w:val="25"/>
          <w:szCs w:val="25"/>
        </w:rPr>
        <w:t xml:space="preserve"> «</w:t>
      </w:r>
      <w:r w:rsidRPr="00720E3F" w:rsidR="00B0202F">
        <w:rPr>
          <w:sz w:val="25"/>
          <w:szCs w:val="25"/>
        </w:rPr>
        <w:t>Капиталстрой</w:t>
      </w:r>
      <w:r w:rsidRPr="00720E3F">
        <w:rPr>
          <w:sz w:val="25"/>
          <w:szCs w:val="25"/>
        </w:rPr>
        <w:t>» не установлено.</w:t>
      </w:r>
    </w:p>
    <w:p w:rsidR="00A07325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Обстоятельства, исключающие производство по делу об административном правонарушении, предусмотренные ст.24.5 КоАП РФ, основания для прекращения производства по делу отсутствуют.</w:t>
      </w:r>
    </w:p>
    <w:p w:rsidR="00A07325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Неустранимых сомнений</w:t>
      </w:r>
      <w:r w:rsidRPr="00720E3F" w:rsidR="00F27EDC">
        <w:rPr>
          <w:sz w:val="25"/>
          <w:szCs w:val="25"/>
        </w:rPr>
        <w:t xml:space="preserve">, которые в силу </w:t>
      </w:r>
      <w:hyperlink r:id="rId11" w:history="1">
        <w:r w:rsidRPr="00720E3F" w:rsidR="00F27EDC">
          <w:rPr>
            <w:sz w:val="25"/>
            <w:szCs w:val="25"/>
          </w:rPr>
          <w:t>ст.1.5</w:t>
        </w:r>
      </w:hyperlink>
      <w:r w:rsidRPr="00720E3F" w:rsidR="00F27EDC">
        <w:rPr>
          <w:sz w:val="25"/>
          <w:szCs w:val="25"/>
        </w:rPr>
        <w:t xml:space="preserve"> КоАП РФ должны быть истолкованы в пользу юридического лица, в отношении которого ведется производство по делу, не </w:t>
      </w:r>
      <w:r w:rsidRPr="00720E3F" w:rsidR="005F5552">
        <w:rPr>
          <w:sz w:val="25"/>
          <w:szCs w:val="25"/>
        </w:rPr>
        <w:t>имеется</w:t>
      </w:r>
      <w:r w:rsidRPr="00720E3F" w:rsidR="00F27EDC">
        <w:rPr>
          <w:sz w:val="25"/>
          <w:szCs w:val="25"/>
        </w:rPr>
        <w:t xml:space="preserve">. </w:t>
      </w:r>
    </w:p>
    <w:p w:rsidR="00A07325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 xml:space="preserve">Наличия совокупности всех условий, предусмотренных ч.2 </w:t>
      </w:r>
      <w:hyperlink r:id="rId12" w:history="1">
        <w:r w:rsidRPr="00720E3F">
          <w:rPr>
            <w:sz w:val="25"/>
            <w:szCs w:val="25"/>
          </w:rPr>
          <w:t>ст. 3.4</w:t>
        </w:r>
      </w:hyperlink>
      <w:r w:rsidRPr="00720E3F">
        <w:rPr>
          <w:sz w:val="25"/>
          <w:szCs w:val="25"/>
        </w:rPr>
        <w:t xml:space="preserve"> КоАП РФ, и как следствие, оснований для применения ч.1 ст.4.1.1 КоАП РФ, не установлено</w:t>
      </w:r>
      <w:r w:rsidRPr="00720E3F" w:rsidR="00F27EDC">
        <w:rPr>
          <w:sz w:val="25"/>
          <w:szCs w:val="25"/>
        </w:rPr>
        <w:t>.</w:t>
      </w:r>
    </w:p>
    <w:p w:rsidR="00A07325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Вместе</w:t>
      </w:r>
      <w:r w:rsidRPr="00720E3F" w:rsidR="00A2502A">
        <w:rPr>
          <w:sz w:val="25"/>
          <w:szCs w:val="25"/>
        </w:rPr>
        <w:t xml:space="preserve"> с тем, мировой судья</w:t>
      </w:r>
      <w:r w:rsidRPr="00720E3F">
        <w:rPr>
          <w:sz w:val="25"/>
          <w:szCs w:val="25"/>
        </w:rPr>
        <w:t xml:space="preserve"> полагает возможным применить положения ч.1</w:t>
      </w:r>
      <w:r w:rsidRPr="00720E3F" w:rsidR="00A90037">
        <w:rPr>
          <w:sz w:val="25"/>
          <w:szCs w:val="25"/>
        </w:rPr>
        <w:t xml:space="preserve"> </w:t>
      </w:r>
      <w:r w:rsidRPr="00720E3F">
        <w:rPr>
          <w:sz w:val="25"/>
          <w:szCs w:val="25"/>
        </w:rPr>
        <w:t>ст.4.1.2 КоАП РФ, согласно которым, при назначении административного наказания в виде административного штрафа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</w:t>
      </w:r>
      <w:r w:rsidRPr="00720E3F">
        <w:rPr>
          <w:sz w:val="25"/>
          <w:szCs w:val="25"/>
        </w:rPr>
        <w:t xml:space="preserve"> назначается в размере, предусмотренном санкцией соответствующей статьи (части статьи) </w:t>
      </w:r>
      <w:hyperlink r:id="rId13" w:anchor="dst100173" w:history="1">
        <w:r w:rsidRPr="00720E3F">
          <w:rPr>
            <w:rStyle w:val="Hyperlink"/>
            <w:color w:val="auto"/>
            <w:sz w:val="25"/>
            <w:szCs w:val="25"/>
            <w:u w:val="none"/>
          </w:rPr>
          <w:t>раздела II</w:t>
        </w:r>
      </w:hyperlink>
      <w:r w:rsidRPr="00720E3F">
        <w:rPr>
          <w:sz w:val="25"/>
          <w:szCs w:val="25"/>
        </w:rPr>
        <w:t xml:space="preserve"> настоящего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A07325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По данным Единого реестра субъектов малого и среднего предпринимательства, ООО «</w:t>
      </w:r>
      <w:r w:rsidRPr="00720E3F" w:rsidR="00B0202F">
        <w:rPr>
          <w:sz w:val="25"/>
          <w:szCs w:val="25"/>
        </w:rPr>
        <w:t>Капиталстрой</w:t>
      </w:r>
      <w:r w:rsidRPr="00720E3F">
        <w:rPr>
          <w:sz w:val="25"/>
          <w:szCs w:val="25"/>
        </w:rPr>
        <w:t xml:space="preserve">» на момент совершения административного правонарушения относилось к субъектам  малого и среднего предпринимательства, </w:t>
      </w:r>
      <w:r w:rsidRPr="00720E3F" w:rsidR="002F4E25">
        <w:rPr>
          <w:sz w:val="25"/>
          <w:szCs w:val="25"/>
        </w:rPr>
        <w:t>с 10.</w:t>
      </w:r>
      <w:r w:rsidRPr="00720E3F" w:rsidR="00B0202F">
        <w:rPr>
          <w:sz w:val="25"/>
          <w:szCs w:val="25"/>
        </w:rPr>
        <w:t>08.2020</w:t>
      </w:r>
      <w:r w:rsidRPr="00720E3F" w:rsidR="002F4E25">
        <w:rPr>
          <w:sz w:val="25"/>
          <w:szCs w:val="25"/>
        </w:rPr>
        <w:t xml:space="preserve"> года </w:t>
      </w:r>
      <w:r w:rsidRPr="00720E3F">
        <w:rPr>
          <w:sz w:val="25"/>
          <w:szCs w:val="25"/>
        </w:rPr>
        <w:t>явля</w:t>
      </w:r>
      <w:r w:rsidRPr="00720E3F" w:rsidR="002F4E25">
        <w:rPr>
          <w:sz w:val="25"/>
          <w:szCs w:val="25"/>
        </w:rPr>
        <w:t>ется</w:t>
      </w:r>
      <w:r w:rsidRPr="00720E3F">
        <w:rPr>
          <w:sz w:val="25"/>
          <w:szCs w:val="25"/>
        </w:rPr>
        <w:t xml:space="preserve"> </w:t>
      </w:r>
      <w:r w:rsidRPr="00720E3F" w:rsidR="00CF55A8">
        <w:rPr>
          <w:sz w:val="25"/>
          <w:szCs w:val="25"/>
        </w:rPr>
        <w:t>микропредприятием</w:t>
      </w:r>
      <w:r w:rsidRPr="00720E3F">
        <w:rPr>
          <w:sz w:val="25"/>
          <w:szCs w:val="25"/>
        </w:rPr>
        <w:t>.</w:t>
      </w:r>
    </w:p>
    <w:p w:rsidR="00A07325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Санкцией ч.7 ст.7.32 КоАП РФ предусмотрена ответственность индивидуальных предпринимателей в размере от 5 до 15 процентов стоимости неисполненных обязательств, предусмотренных контрактом на поставку товаров, выполнение работ, оказание услуг, но не менее тридцати тысяч рублей или дисквалификацию на срок до двух лет.</w:t>
      </w:r>
    </w:p>
    <w:p w:rsidR="00A07325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При этом</w:t>
      </w:r>
      <w:r w:rsidRPr="00720E3F" w:rsidR="00A2502A">
        <w:rPr>
          <w:sz w:val="25"/>
          <w:szCs w:val="25"/>
        </w:rPr>
        <w:t xml:space="preserve">, учитывая исключительные обстоятельства, связанные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мировой судья считает возможным </w:t>
      </w:r>
      <w:r w:rsidRPr="00720E3F" w:rsidR="00052406">
        <w:rPr>
          <w:sz w:val="25"/>
          <w:szCs w:val="25"/>
        </w:rPr>
        <w:t xml:space="preserve">применить </w:t>
      </w:r>
      <w:r w:rsidRPr="00720E3F" w:rsidR="00A2502A">
        <w:rPr>
          <w:sz w:val="25"/>
          <w:szCs w:val="25"/>
        </w:rPr>
        <w:t xml:space="preserve">в отношении ООО </w:t>
      </w:r>
      <w:r w:rsidRPr="00720E3F" w:rsidR="00B0202F">
        <w:rPr>
          <w:sz w:val="25"/>
          <w:szCs w:val="25"/>
        </w:rPr>
        <w:t>«</w:t>
      </w:r>
      <w:r w:rsidRPr="00720E3F" w:rsidR="00B0202F">
        <w:rPr>
          <w:sz w:val="25"/>
          <w:szCs w:val="25"/>
        </w:rPr>
        <w:t>Капиталстрой</w:t>
      </w:r>
      <w:r w:rsidRPr="00720E3F" w:rsidR="00B0202F">
        <w:rPr>
          <w:sz w:val="25"/>
          <w:szCs w:val="25"/>
        </w:rPr>
        <w:t>»</w:t>
      </w:r>
      <w:r w:rsidRPr="00720E3F" w:rsidR="00052406">
        <w:rPr>
          <w:sz w:val="25"/>
          <w:szCs w:val="25"/>
        </w:rPr>
        <w:t xml:space="preserve"> </w:t>
      </w:r>
      <w:r w:rsidRPr="00720E3F" w:rsidR="00A2502A">
        <w:rPr>
          <w:sz w:val="25"/>
          <w:szCs w:val="25"/>
        </w:rPr>
        <w:t xml:space="preserve">положения ч.ч.3.2 и 3.3 ст.4.1 КоАП РФ и назначить ему административное наказание в виде административного штрафа в размере </w:t>
      </w:r>
      <w:r w:rsidRPr="00720E3F" w:rsidR="00B0202F">
        <w:rPr>
          <w:sz w:val="25"/>
          <w:szCs w:val="25"/>
        </w:rPr>
        <w:t>1 438 275</w:t>
      </w:r>
      <w:r w:rsidRPr="00720E3F" w:rsidR="00A2502A">
        <w:rPr>
          <w:sz w:val="25"/>
          <w:szCs w:val="25"/>
        </w:rPr>
        <w:t xml:space="preserve"> руб. </w:t>
      </w:r>
      <w:r w:rsidRPr="00720E3F" w:rsidR="00B0202F">
        <w:rPr>
          <w:sz w:val="25"/>
          <w:szCs w:val="25"/>
        </w:rPr>
        <w:t>38</w:t>
      </w:r>
      <w:r w:rsidRPr="00720E3F" w:rsidR="00A2502A">
        <w:rPr>
          <w:sz w:val="25"/>
          <w:szCs w:val="25"/>
        </w:rPr>
        <w:t xml:space="preserve"> коп</w:t>
      </w:r>
      <w:r w:rsidRPr="00720E3F" w:rsidR="00A2502A">
        <w:rPr>
          <w:sz w:val="25"/>
          <w:szCs w:val="25"/>
        </w:rPr>
        <w:t xml:space="preserve">., поскольку данный вид наказания является целесообразным и достаточным для его исправления, а также для предупреждения совершения им новых правонарушений. </w:t>
      </w:r>
    </w:p>
    <w:p w:rsidR="00215A7D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Р</w:t>
      </w:r>
      <w:r w:rsidRPr="00720E3F" w:rsidR="00F27EDC">
        <w:rPr>
          <w:sz w:val="25"/>
          <w:szCs w:val="25"/>
        </w:rPr>
        <w:t xml:space="preserve">уководствуясь </w:t>
      </w:r>
      <w:r w:rsidRPr="00720E3F" w:rsidR="00AB76D9">
        <w:rPr>
          <w:sz w:val="25"/>
          <w:szCs w:val="25"/>
        </w:rPr>
        <w:t>ст.ст.</w:t>
      </w:r>
      <w:r w:rsidRPr="00720E3F">
        <w:rPr>
          <w:sz w:val="25"/>
          <w:szCs w:val="25"/>
        </w:rPr>
        <w:t xml:space="preserve">4.1, 4.1.2, </w:t>
      </w:r>
      <w:r w:rsidRPr="00720E3F" w:rsidR="00F27EDC">
        <w:rPr>
          <w:sz w:val="25"/>
          <w:szCs w:val="25"/>
        </w:rPr>
        <w:t>29.9, 29.10 Кодекса Российской Федерации об административных правонарушениях, мировой судья</w:t>
      </w:r>
    </w:p>
    <w:p w:rsidR="00215A7D" w:rsidRPr="00720E3F" w:rsidP="00720E3F">
      <w:pPr>
        <w:ind w:firstLine="567"/>
        <w:jc w:val="center"/>
        <w:rPr>
          <w:sz w:val="25"/>
          <w:szCs w:val="25"/>
        </w:rPr>
      </w:pPr>
      <w:r w:rsidRPr="00720E3F">
        <w:rPr>
          <w:sz w:val="25"/>
          <w:szCs w:val="25"/>
        </w:rPr>
        <w:t>ПОСТАНОВИЛ</w:t>
      </w:r>
      <w:r w:rsidRPr="00720E3F" w:rsidR="00F27EDC">
        <w:rPr>
          <w:sz w:val="25"/>
          <w:szCs w:val="25"/>
        </w:rPr>
        <w:t>:</w:t>
      </w:r>
    </w:p>
    <w:p w:rsidR="00215A7D" w:rsidRPr="00816C61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 xml:space="preserve">Признать Общество с ограниченной ответственностью </w:t>
      </w:r>
      <w:r w:rsidRPr="00720E3F" w:rsidR="00B0202F">
        <w:rPr>
          <w:sz w:val="25"/>
          <w:szCs w:val="25"/>
        </w:rPr>
        <w:t>«</w:t>
      </w:r>
      <w:r w:rsidRPr="00720E3F" w:rsidR="00B0202F">
        <w:rPr>
          <w:sz w:val="25"/>
          <w:szCs w:val="25"/>
        </w:rPr>
        <w:t>Капиталстрой</w:t>
      </w:r>
      <w:r w:rsidRPr="00720E3F" w:rsidR="00B0202F">
        <w:rPr>
          <w:sz w:val="25"/>
          <w:szCs w:val="25"/>
        </w:rPr>
        <w:t xml:space="preserve">» </w:t>
      </w:r>
      <w:r w:rsidRPr="00720E3F">
        <w:rPr>
          <w:sz w:val="25"/>
          <w:szCs w:val="25"/>
        </w:rPr>
        <w:t xml:space="preserve">виновным в совершении административного правонарушения, предусмотренного ч.7 ст.7.32 Кодекса Российской Федерации об административных правонарушениях, и назначить ему </w:t>
      </w:r>
      <w:r w:rsidRPr="00720E3F">
        <w:rPr>
          <w:sz w:val="25"/>
          <w:szCs w:val="25"/>
        </w:rPr>
        <w:t xml:space="preserve">административное наказание в виде административного штрафа в размере </w:t>
      </w:r>
      <w:r w:rsidRPr="00720E3F" w:rsidR="00B0202F">
        <w:rPr>
          <w:sz w:val="25"/>
          <w:szCs w:val="25"/>
        </w:rPr>
        <w:t>1 438 275 руб. 38 коп</w:t>
      </w:r>
      <w:r w:rsidRPr="00720E3F" w:rsidR="00B0202F">
        <w:rPr>
          <w:sz w:val="25"/>
          <w:szCs w:val="25"/>
        </w:rPr>
        <w:t>.</w:t>
      </w:r>
      <w:r w:rsidRPr="00720E3F" w:rsidR="00B0202F">
        <w:rPr>
          <w:sz w:val="25"/>
          <w:szCs w:val="25"/>
        </w:rPr>
        <w:t xml:space="preserve"> </w:t>
      </w:r>
      <w:r w:rsidRPr="00720E3F">
        <w:rPr>
          <w:sz w:val="25"/>
          <w:szCs w:val="25"/>
        </w:rPr>
        <w:t>(</w:t>
      </w:r>
      <w:r w:rsidRPr="00720E3F" w:rsidR="00B0202F">
        <w:rPr>
          <w:sz w:val="25"/>
          <w:szCs w:val="25"/>
        </w:rPr>
        <w:t>о</w:t>
      </w:r>
      <w:r w:rsidRPr="00720E3F" w:rsidR="00B0202F">
        <w:rPr>
          <w:sz w:val="25"/>
          <w:szCs w:val="25"/>
        </w:rPr>
        <w:t xml:space="preserve">дин миллион четыреста тридцать восемь тысяч </w:t>
      </w:r>
      <w:r w:rsidRPr="00816C61" w:rsidR="00B0202F">
        <w:rPr>
          <w:sz w:val="25"/>
          <w:szCs w:val="25"/>
        </w:rPr>
        <w:t>двести семьдесят пять рублей тридцать восемь копеек</w:t>
      </w:r>
      <w:r w:rsidRPr="00816C61">
        <w:rPr>
          <w:sz w:val="25"/>
          <w:szCs w:val="25"/>
        </w:rPr>
        <w:t>).</w:t>
      </w:r>
    </w:p>
    <w:p w:rsidR="00215A7D" w:rsidRPr="00816C61" w:rsidP="00720E3F">
      <w:pPr>
        <w:ind w:firstLine="567"/>
        <w:jc w:val="both"/>
        <w:rPr>
          <w:sz w:val="25"/>
          <w:szCs w:val="25"/>
        </w:rPr>
      </w:pPr>
      <w:r w:rsidRPr="00816C61">
        <w:rPr>
          <w:sz w:val="25"/>
          <w:szCs w:val="25"/>
        </w:rPr>
        <w:t xml:space="preserve">Административный штраф </w:t>
      </w:r>
      <w:r w:rsidRPr="00816C61" w:rsidR="00F54499">
        <w:rPr>
          <w:sz w:val="25"/>
          <w:szCs w:val="25"/>
        </w:rPr>
        <w:t xml:space="preserve">необходимо оплатить по следующим реквизитам: </w:t>
      </w:r>
      <w:r w:rsidR="00E15C3B">
        <w:rPr>
          <w:sz w:val="26"/>
          <w:szCs w:val="26"/>
        </w:rPr>
        <w:t xml:space="preserve">«данные </w:t>
      </w:r>
      <w:r w:rsidR="00E15C3B">
        <w:rPr>
          <w:sz w:val="26"/>
          <w:szCs w:val="26"/>
        </w:rPr>
        <w:t>изъяты</w:t>
      </w:r>
      <w:r w:rsidR="00E15C3B">
        <w:rPr>
          <w:sz w:val="26"/>
          <w:szCs w:val="26"/>
        </w:rPr>
        <w:t>»</w:t>
      </w:r>
      <w:r w:rsidRPr="00816C61">
        <w:rPr>
          <w:sz w:val="25"/>
          <w:szCs w:val="25"/>
        </w:rPr>
        <w:t>В</w:t>
      </w:r>
      <w:r w:rsidRPr="00816C61">
        <w:rPr>
          <w:sz w:val="25"/>
          <w:szCs w:val="25"/>
        </w:rPr>
        <w:t xml:space="preserve">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15A7D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F55A8" w:rsidRPr="00720E3F" w:rsidP="00720E3F">
      <w:pPr>
        <w:ind w:firstLine="567"/>
        <w:jc w:val="both"/>
        <w:rPr>
          <w:sz w:val="25"/>
          <w:szCs w:val="25"/>
        </w:rPr>
      </w:pPr>
      <w:r w:rsidRPr="00720E3F">
        <w:rPr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215A7D" w:rsidRPr="00720E3F" w:rsidP="00720E3F">
      <w:pPr>
        <w:ind w:firstLine="567"/>
        <w:jc w:val="both"/>
        <w:rPr>
          <w:sz w:val="25"/>
          <w:szCs w:val="25"/>
        </w:rPr>
      </w:pPr>
    </w:p>
    <w:p w:rsidR="00CF55A8" w:rsidP="00720E3F">
      <w:pPr>
        <w:ind w:firstLine="567"/>
        <w:rPr>
          <w:sz w:val="25"/>
          <w:szCs w:val="25"/>
        </w:rPr>
      </w:pPr>
      <w:r w:rsidRPr="00720E3F">
        <w:rPr>
          <w:sz w:val="25"/>
          <w:szCs w:val="25"/>
        </w:rPr>
        <w:t>Мировой судья</w:t>
      </w:r>
      <w:r w:rsidRPr="00720E3F">
        <w:rPr>
          <w:sz w:val="25"/>
          <w:szCs w:val="25"/>
        </w:rPr>
        <w:tab/>
      </w:r>
      <w:r w:rsidRPr="00720E3F">
        <w:rPr>
          <w:sz w:val="25"/>
          <w:szCs w:val="25"/>
        </w:rPr>
        <w:tab/>
        <w:t xml:space="preserve">    </w:t>
      </w:r>
      <w:r w:rsidRPr="00720E3F" w:rsidR="00A80E90">
        <w:rPr>
          <w:sz w:val="25"/>
          <w:szCs w:val="25"/>
        </w:rPr>
        <w:t xml:space="preserve"> </w:t>
      </w:r>
      <w:r w:rsidRPr="00720E3F">
        <w:rPr>
          <w:sz w:val="25"/>
          <w:szCs w:val="25"/>
        </w:rPr>
        <w:t xml:space="preserve"> </w:t>
      </w:r>
      <w:r w:rsidR="001819E0">
        <w:rPr>
          <w:sz w:val="25"/>
          <w:szCs w:val="25"/>
        </w:rPr>
        <w:t>/подпись/</w:t>
      </w:r>
      <w:r w:rsidRPr="00720E3F" w:rsidR="00587B09">
        <w:rPr>
          <w:sz w:val="25"/>
          <w:szCs w:val="25"/>
        </w:rPr>
        <w:t xml:space="preserve">           </w:t>
      </w:r>
      <w:r w:rsidRPr="00720E3F" w:rsidR="00A07325">
        <w:rPr>
          <w:sz w:val="25"/>
          <w:szCs w:val="25"/>
        </w:rPr>
        <w:t xml:space="preserve">  </w:t>
      </w:r>
      <w:r w:rsidRPr="00720E3F" w:rsidR="00FC1099">
        <w:rPr>
          <w:sz w:val="25"/>
          <w:szCs w:val="25"/>
        </w:rPr>
        <w:t xml:space="preserve">     </w:t>
      </w:r>
      <w:r w:rsidRPr="00720E3F">
        <w:rPr>
          <w:sz w:val="25"/>
          <w:szCs w:val="25"/>
        </w:rPr>
        <w:t xml:space="preserve">                   Е.Г. </w:t>
      </w:r>
      <w:r w:rsidRPr="00720E3F">
        <w:rPr>
          <w:sz w:val="25"/>
          <w:szCs w:val="25"/>
        </w:rPr>
        <w:t>Кунцова</w:t>
      </w:r>
    </w:p>
    <w:sectPr w:rsidSect="000D3BFB">
      <w:pgSz w:w="11906" w:h="16838"/>
      <w:pgMar w:top="737" w:right="737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3DB"/>
    <w:rsid w:val="00002761"/>
    <w:rsid w:val="0000302C"/>
    <w:rsid w:val="0000314A"/>
    <w:rsid w:val="0000429B"/>
    <w:rsid w:val="000150AF"/>
    <w:rsid w:val="00026582"/>
    <w:rsid w:val="00030817"/>
    <w:rsid w:val="000346BF"/>
    <w:rsid w:val="000354F7"/>
    <w:rsid w:val="0004118C"/>
    <w:rsid w:val="00043A93"/>
    <w:rsid w:val="00044602"/>
    <w:rsid w:val="00046E52"/>
    <w:rsid w:val="00050126"/>
    <w:rsid w:val="00050DD8"/>
    <w:rsid w:val="00051252"/>
    <w:rsid w:val="00052289"/>
    <w:rsid w:val="00052406"/>
    <w:rsid w:val="00052F13"/>
    <w:rsid w:val="000542FE"/>
    <w:rsid w:val="0006427B"/>
    <w:rsid w:val="00064CC6"/>
    <w:rsid w:val="000764AA"/>
    <w:rsid w:val="00083497"/>
    <w:rsid w:val="00084DD2"/>
    <w:rsid w:val="00087D8A"/>
    <w:rsid w:val="000902F2"/>
    <w:rsid w:val="00092D98"/>
    <w:rsid w:val="00093B25"/>
    <w:rsid w:val="00095484"/>
    <w:rsid w:val="000A01DE"/>
    <w:rsid w:val="000A6078"/>
    <w:rsid w:val="000B2272"/>
    <w:rsid w:val="000B5EEE"/>
    <w:rsid w:val="000C3B4C"/>
    <w:rsid w:val="000C6B53"/>
    <w:rsid w:val="000C6F3C"/>
    <w:rsid w:val="000C7859"/>
    <w:rsid w:val="000D3BFB"/>
    <w:rsid w:val="000D43C7"/>
    <w:rsid w:val="000E09AA"/>
    <w:rsid w:val="000E14EC"/>
    <w:rsid w:val="000E4865"/>
    <w:rsid w:val="000E504F"/>
    <w:rsid w:val="000E56AB"/>
    <w:rsid w:val="000E7EC1"/>
    <w:rsid w:val="00100671"/>
    <w:rsid w:val="00101BCD"/>
    <w:rsid w:val="001033A3"/>
    <w:rsid w:val="00104A20"/>
    <w:rsid w:val="00111022"/>
    <w:rsid w:val="00111AE3"/>
    <w:rsid w:val="00111E11"/>
    <w:rsid w:val="001122EC"/>
    <w:rsid w:val="0011361A"/>
    <w:rsid w:val="001150F8"/>
    <w:rsid w:val="0011635F"/>
    <w:rsid w:val="00117404"/>
    <w:rsid w:val="001220E4"/>
    <w:rsid w:val="001233E8"/>
    <w:rsid w:val="001255AC"/>
    <w:rsid w:val="001272A8"/>
    <w:rsid w:val="001273B8"/>
    <w:rsid w:val="00136A77"/>
    <w:rsid w:val="00146F9B"/>
    <w:rsid w:val="0014750F"/>
    <w:rsid w:val="00153854"/>
    <w:rsid w:val="00157977"/>
    <w:rsid w:val="00165E2C"/>
    <w:rsid w:val="00172879"/>
    <w:rsid w:val="001819E0"/>
    <w:rsid w:val="0018573A"/>
    <w:rsid w:val="00190644"/>
    <w:rsid w:val="001914ED"/>
    <w:rsid w:val="00196D84"/>
    <w:rsid w:val="001A3B99"/>
    <w:rsid w:val="001A4D00"/>
    <w:rsid w:val="001B0493"/>
    <w:rsid w:val="001B29EF"/>
    <w:rsid w:val="001B3C3A"/>
    <w:rsid w:val="001B748B"/>
    <w:rsid w:val="001C5028"/>
    <w:rsid w:val="001C638E"/>
    <w:rsid w:val="001C7FBE"/>
    <w:rsid w:val="001D3883"/>
    <w:rsid w:val="001D4005"/>
    <w:rsid w:val="001D5E89"/>
    <w:rsid w:val="001D6620"/>
    <w:rsid w:val="001D6D07"/>
    <w:rsid w:val="001D77AB"/>
    <w:rsid w:val="001E1951"/>
    <w:rsid w:val="001F03DC"/>
    <w:rsid w:val="001F0BA8"/>
    <w:rsid w:val="001F17FA"/>
    <w:rsid w:val="001F27F8"/>
    <w:rsid w:val="001F2E5F"/>
    <w:rsid w:val="001F35C4"/>
    <w:rsid w:val="001F36FF"/>
    <w:rsid w:val="001F5691"/>
    <w:rsid w:val="001F77E4"/>
    <w:rsid w:val="0020396D"/>
    <w:rsid w:val="00205D8E"/>
    <w:rsid w:val="00214CE0"/>
    <w:rsid w:val="00215A7D"/>
    <w:rsid w:val="00215B05"/>
    <w:rsid w:val="00215DBB"/>
    <w:rsid w:val="00231195"/>
    <w:rsid w:val="00235383"/>
    <w:rsid w:val="002512BD"/>
    <w:rsid w:val="00252466"/>
    <w:rsid w:val="00255BF4"/>
    <w:rsid w:val="00261962"/>
    <w:rsid w:val="00262873"/>
    <w:rsid w:val="00262A76"/>
    <w:rsid w:val="00265003"/>
    <w:rsid w:val="00274ED9"/>
    <w:rsid w:val="00277F9E"/>
    <w:rsid w:val="00290168"/>
    <w:rsid w:val="00295025"/>
    <w:rsid w:val="002A08EA"/>
    <w:rsid w:val="002A12BC"/>
    <w:rsid w:val="002A3A36"/>
    <w:rsid w:val="002A4EC0"/>
    <w:rsid w:val="002A6863"/>
    <w:rsid w:val="002B0025"/>
    <w:rsid w:val="002B11A9"/>
    <w:rsid w:val="002B2C83"/>
    <w:rsid w:val="002B390A"/>
    <w:rsid w:val="002B454A"/>
    <w:rsid w:val="002B470E"/>
    <w:rsid w:val="002B4A73"/>
    <w:rsid w:val="002B52A6"/>
    <w:rsid w:val="002B73AF"/>
    <w:rsid w:val="002C5656"/>
    <w:rsid w:val="002D0B2E"/>
    <w:rsid w:val="002D5213"/>
    <w:rsid w:val="002D5AFD"/>
    <w:rsid w:val="002E2646"/>
    <w:rsid w:val="002E4018"/>
    <w:rsid w:val="002E782F"/>
    <w:rsid w:val="002F4E25"/>
    <w:rsid w:val="002F568E"/>
    <w:rsid w:val="0030589B"/>
    <w:rsid w:val="00310EA4"/>
    <w:rsid w:val="0031228D"/>
    <w:rsid w:val="00312B33"/>
    <w:rsid w:val="00330D89"/>
    <w:rsid w:val="00332B94"/>
    <w:rsid w:val="00334C2B"/>
    <w:rsid w:val="0034057D"/>
    <w:rsid w:val="00341C91"/>
    <w:rsid w:val="003429A5"/>
    <w:rsid w:val="003450C2"/>
    <w:rsid w:val="003453A1"/>
    <w:rsid w:val="00347AED"/>
    <w:rsid w:val="00350B8C"/>
    <w:rsid w:val="00353A1A"/>
    <w:rsid w:val="00354D1C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67D5D"/>
    <w:rsid w:val="003703F6"/>
    <w:rsid w:val="00371287"/>
    <w:rsid w:val="003728C9"/>
    <w:rsid w:val="00374380"/>
    <w:rsid w:val="0037523C"/>
    <w:rsid w:val="00381BAB"/>
    <w:rsid w:val="003824FD"/>
    <w:rsid w:val="003826E8"/>
    <w:rsid w:val="00385724"/>
    <w:rsid w:val="00386D33"/>
    <w:rsid w:val="003876B1"/>
    <w:rsid w:val="00390B66"/>
    <w:rsid w:val="00395830"/>
    <w:rsid w:val="0039630C"/>
    <w:rsid w:val="003A07E3"/>
    <w:rsid w:val="003A0E8D"/>
    <w:rsid w:val="003A56BA"/>
    <w:rsid w:val="003B2792"/>
    <w:rsid w:val="003C5F1E"/>
    <w:rsid w:val="003D2177"/>
    <w:rsid w:val="003D5E1E"/>
    <w:rsid w:val="003E04AE"/>
    <w:rsid w:val="003E074A"/>
    <w:rsid w:val="003E0C0D"/>
    <w:rsid w:val="003E13EF"/>
    <w:rsid w:val="003E3B08"/>
    <w:rsid w:val="003F0A73"/>
    <w:rsid w:val="003F1994"/>
    <w:rsid w:val="003F3093"/>
    <w:rsid w:val="003F67DF"/>
    <w:rsid w:val="00402800"/>
    <w:rsid w:val="004041C9"/>
    <w:rsid w:val="004046F7"/>
    <w:rsid w:val="00405752"/>
    <w:rsid w:val="0040575C"/>
    <w:rsid w:val="00406601"/>
    <w:rsid w:val="00414BD8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34ACF"/>
    <w:rsid w:val="004436F7"/>
    <w:rsid w:val="00443D2A"/>
    <w:rsid w:val="00444286"/>
    <w:rsid w:val="00445155"/>
    <w:rsid w:val="00447658"/>
    <w:rsid w:val="00452449"/>
    <w:rsid w:val="0045651F"/>
    <w:rsid w:val="00457CB2"/>
    <w:rsid w:val="00460D96"/>
    <w:rsid w:val="00461096"/>
    <w:rsid w:val="00462005"/>
    <w:rsid w:val="00464C79"/>
    <w:rsid w:val="004660DB"/>
    <w:rsid w:val="00472564"/>
    <w:rsid w:val="004751FE"/>
    <w:rsid w:val="00482009"/>
    <w:rsid w:val="00496532"/>
    <w:rsid w:val="004A164A"/>
    <w:rsid w:val="004A49D2"/>
    <w:rsid w:val="004A50F3"/>
    <w:rsid w:val="004B0468"/>
    <w:rsid w:val="004B5CDE"/>
    <w:rsid w:val="004C1E21"/>
    <w:rsid w:val="004C3839"/>
    <w:rsid w:val="004C3AEC"/>
    <w:rsid w:val="004C44CD"/>
    <w:rsid w:val="004C593B"/>
    <w:rsid w:val="004C60D0"/>
    <w:rsid w:val="004D0F37"/>
    <w:rsid w:val="004D1CB0"/>
    <w:rsid w:val="004D39FC"/>
    <w:rsid w:val="004D4808"/>
    <w:rsid w:val="004D48C5"/>
    <w:rsid w:val="004D5F34"/>
    <w:rsid w:val="004E02EB"/>
    <w:rsid w:val="004E3F19"/>
    <w:rsid w:val="004F1F10"/>
    <w:rsid w:val="004F411B"/>
    <w:rsid w:val="004F448E"/>
    <w:rsid w:val="00501FF5"/>
    <w:rsid w:val="005034F4"/>
    <w:rsid w:val="00503D90"/>
    <w:rsid w:val="005073BE"/>
    <w:rsid w:val="00507730"/>
    <w:rsid w:val="00507DC3"/>
    <w:rsid w:val="0051093A"/>
    <w:rsid w:val="00513B6B"/>
    <w:rsid w:val="00515D96"/>
    <w:rsid w:val="00521969"/>
    <w:rsid w:val="00521ED9"/>
    <w:rsid w:val="0052660B"/>
    <w:rsid w:val="00527525"/>
    <w:rsid w:val="0052785E"/>
    <w:rsid w:val="00527B9D"/>
    <w:rsid w:val="005335F0"/>
    <w:rsid w:val="00534931"/>
    <w:rsid w:val="00543FA5"/>
    <w:rsid w:val="00545B29"/>
    <w:rsid w:val="005515C0"/>
    <w:rsid w:val="00554619"/>
    <w:rsid w:val="00556813"/>
    <w:rsid w:val="005579C5"/>
    <w:rsid w:val="00561DCA"/>
    <w:rsid w:val="0056314F"/>
    <w:rsid w:val="005647B6"/>
    <w:rsid w:val="005655CB"/>
    <w:rsid w:val="00570F9D"/>
    <w:rsid w:val="005710E7"/>
    <w:rsid w:val="00571757"/>
    <w:rsid w:val="005747DE"/>
    <w:rsid w:val="00586209"/>
    <w:rsid w:val="00587B09"/>
    <w:rsid w:val="005905CA"/>
    <w:rsid w:val="005936D9"/>
    <w:rsid w:val="00596201"/>
    <w:rsid w:val="00597625"/>
    <w:rsid w:val="005A18CE"/>
    <w:rsid w:val="005A2411"/>
    <w:rsid w:val="005A27EF"/>
    <w:rsid w:val="005A321B"/>
    <w:rsid w:val="005B035B"/>
    <w:rsid w:val="005B07E5"/>
    <w:rsid w:val="005B0DB9"/>
    <w:rsid w:val="005B1006"/>
    <w:rsid w:val="005B39DD"/>
    <w:rsid w:val="005B6498"/>
    <w:rsid w:val="005B683D"/>
    <w:rsid w:val="005C1A6E"/>
    <w:rsid w:val="005C604D"/>
    <w:rsid w:val="005D4946"/>
    <w:rsid w:val="005D4D6E"/>
    <w:rsid w:val="005D5464"/>
    <w:rsid w:val="005D7103"/>
    <w:rsid w:val="005E14DC"/>
    <w:rsid w:val="005E2B8A"/>
    <w:rsid w:val="005E3BF6"/>
    <w:rsid w:val="005E5005"/>
    <w:rsid w:val="005F246E"/>
    <w:rsid w:val="005F5552"/>
    <w:rsid w:val="005F67E1"/>
    <w:rsid w:val="006027E0"/>
    <w:rsid w:val="006034A4"/>
    <w:rsid w:val="00603EA1"/>
    <w:rsid w:val="00604BC0"/>
    <w:rsid w:val="006070C7"/>
    <w:rsid w:val="006103DA"/>
    <w:rsid w:val="006134A1"/>
    <w:rsid w:val="00621491"/>
    <w:rsid w:val="00622DFF"/>
    <w:rsid w:val="006317BB"/>
    <w:rsid w:val="00634203"/>
    <w:rsid w:val="00636550"/>
    <w:rsid w:val="0063690B"/>
    <w:rsid w:val="00641535"/>
    <w:rsid w:val="00644403"/>
    <w:rsid w:val="00645CFD"/>
    <w:rsid w:val="00652A2C"/>
    <w:rsid w:val="006532AA"/>
    <w:rsid w:val="006540B1"/>
    <w:rsid w:val="00657125"/>
    <w:rsid w:val="0066552B"/>
    <w:rsid w:val="00666C25"/>
    <w:rsid w:val="0067346F"/>
    <w:rsid w:val="006807ED"/>
    <w:rsid w:val="00680D16"/>
    <w:rsid w:val="00682100"/>
    <w:rsid w:val="00683BFC"/>
    <w:rsid w:val="00687DFB"/>
    <w:rsid w:val="0069240E"/>
    <w:rsid w:val="00692F8E"/>
    <w:rsid w:val="00695D78"/>
    <w:rsid w:val="00696ACD"/>
    <w:rsid w:val="006A4ED6"/>
    <w:rsid w:val="006B239B"/>
    <w:rsid w:val="006B3E8D"/>
    <w:rsid w:val="006B6972"/>
    <w:rsid w:val="006C4560"/>
    <w:rsid w:val="006C4C98"/>
    <w:rsid w:val="006D280D"/>
    <w:rsid w:val="006D3EB4"/>
    <w:rsid w:val="006D552D"/>
    <w:rsid w:val="006E06E9"/>
    <w:rsid w:val="006E24A0"/>
    <w:rsid w:val="006E2AE8"/>
    <w:rsid w:val="006E5959"/>
    <w:rsid w:val="006E7B91"/>
    <w:rsid w:val="006E7C58"/>
    <w:rsid w:val="006F00A1"/>
    <w:rsid w:val="006F2C3B"/>
    <w:rsid w:val="006F64E9"/>
    <w:rsid w:val="00701DCA"/>
    <w:rsid w:val="00704B91"/>
    <w:rsid w:val="00706FD5"/>
    <w:rsid w:val="0070791C"/>
    <w:rsid w:val="00711808"/>
    <w:rsid w:val="00714F40"/>
    <w:rsid w:val="00717F0A"/>
    <w:rsid w:val="00720E3F"/>
    <w:rsid w:val="00723395"/>
    <w:rsid w:val="007248B5"/>
    <w:rsid w:val="007324A4"/>
    <w:rsid w:val="0074083E"/>
    <w:rsid w:val="00741D1B"/>
    <w:rsid w:val="00745700"/>
    <w:rsid w:val="00753A50"/>
    <w:rsid w:val="00753BF2"/>
    <w:rsid w:val="00754455"/>
    <w:rsid w:val="007653BE"/>
    <w:rsid w:val="0076577A"/>
    <w:rsid w:val="00770D89"/>
    <w:rsid w:val="007736FD"/>
    <w:rsid w:val="00777D56"/>
    <w:rsid w:val="0078053D"/>
    <w:rsid w:val="0078367E"/>
    <w:rsid w:val="00784170"/>
    <w:rsid w:val="007867FB"/>
    <w:rsid w:val="007930B0"/>
    <w:rsid w:val="0079748D"/>
    <w:rsid w:val="00797BF0"/>
    <w:rsid w:val="007A1CB8"/>
    <w:rsid w:val="007A1E83"/>
    <w:rsid w:val="007B235A"/>
    <w:rsid w:val="007B469D"/>
    <w:rsid w:val="007B7751"/>
    <w:rsid w:val="007B7C48"/>
    <w:rsid w:val="007C00B8"/>
    <w:rsid w:val="007C4D63"/>
    <w:rsid w:val="007D2C1F"/>
    <w:rsid w:val="007D2D7C"/>
    <w:rsid w:val="007D4F16"/>
    <w:rsid w:val="007D7CA3"/>
    <w:rsid w:val="007E2209"/>
    <w:rsid w:val="007E7A4A"/>
    <w:rsid w:val="007F34AC"/>
    <w:rsid w:val="007F3B1C"/>
    <w:rsid w:val="00804A3A"/>
    <w:rsid w:val="00806C39"/>
    <w:rsid w:val="00810909"/>
    <w:rsid w:val="008131B5"/>
    <w:rsid w:val="008134BC"/>
    <w:rsid w:val="00815C5F"/>
    <w:rsid w:val="00816C61"/>
    <w:rsid w:val="00820511"/>
    <w:rsid w:val="00821807"/>
    <w:rsid w:val="008259A4"/>
    <w:rsid w:val="00827FEC"/>
    <w:rsid w:val="0083302F"/>
    <w:rsid w:val="008348CA"/>
    <w:rsid w:val="00834D02"/>
    <w:rsid w:val="00835FD4"/>
    <w:rsid w:val="00840A6B"/>
    <w:rsid w:val="008420B5"/>
    <w:rsid w:val="0084421D"/>
    <w:rsid w:val="0085072E"/>
    <w:rsid w:val="00853BA9"/>
    <w:rsid w:val="008650AB"/>
    <w:rsid w:val="0087148A"/>
    <w:rsid w:val="008736A0"/>
    <w:rsid w:val="008741E0"/>
    <w:rsid w:val="00876B52"/>
    <w:rsid w:val="008803A3"/>
    <w:rsid w:val="008823B0"/>
    <w:rsid w:val="0089092C"/>
    <w:rsid w:val="00892FED"/>
    <w:rsid w:val="008A37CC"/>
    <w:rsid w:val="008A64A8"/>
    <w:rsid w:val="008A7C2D"/>
    <w:rsid w:val="008B3D04"/>
    <w:rsid w:val="008B70AF"/>
    <w:rsid w:val="008C0CAE"/>
    <w:rsid w:val="008C255A"/>
    <w:rsid w:val="008D3CA6"/>
    <w:rsid w:val="008D3F9B"/>
    <w:rsid w:val="008D4640"/>
    <w:rsid w:val="008D4803"/>
    <w:rsid w:val="008E0092"/>
    <w:rsid w:val="008E02A6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1E4"/>
    <w:rsid w:val="009252FE"/>
    <w:rsid w:val="00925A43"/>
    <w:rsid w:val="009303C3"/>
    <w:rsid w:val="009304D0"/>
    <w:rsid w:val="00935C24"/>
    <w:rsid w:val="00936939"/>
    <w:rsid w:val="00942456"/>
    <w:rsid w:val="00942695"/>
    <w:rsid w:val="009436A4"/>
    <w:rsid w:val="00945E70"/>
    <w:rsid w:val="009529FC"/>
    <w:rsid w:val="00957C26"/>
    <w:rsid w:val="0096101E"/>
    <w:rsid w:val="00961CFE"/>
    <w:rsid w:val="009711AB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B1DB7"/>
    <w:rsid w:val="009B45C4"/>
    <w:rsid w:val="009B4908"/>
    <w:rsid w:val="009B5618"/>
    <w:rsid w:val="009B6392"/>
    <w:rsid w:val="009B688A"/>
    <w:rsid w:val="009B6F3F"/>
    <w:rsid w:val="009C146F"/>
    <w:rsid w:val="009D03F8"/>
    <w:rsid w:val="009D430F"/>
    <w:rsid w:val="009D7EC3"/>
    <w:rsid w:val="009E1A4F"/>
    <w:rsid w:val="009E2488"/>
    <w:rsid w:val="009E2E98"/>
    <w:rsid w:val="009E3111"/>
    <w:rsid w:val="009E458F"/>
    <w:rsid w:val="009E71AE"/>
    <w:rsid w:val="009F000E"/>
    <w:rsid w:val="009F2534"/>
    <w:rsid w:val="009F6CD7"/>
    <w:rsid w:val="00A02235"/>
    <w:rsid w:val="00A029EA"/>
    <w:rsid w:val="00A02A5F"/>
    <w:rsid w:val="00A07325"/>
    <w:rsid w:val="00A1694E"/>
    <w:rsid w:val="00A243B9"/>
    <w:rsid w:val="00A24A1A"/>
    <w:rsid w:val="00A2502A"/>
    <w:rsid w:val="00A270F5"/>
    <w:rsid w:val="00A27F78"/>
    <w:rsid w:val="00A31F74"/>
    <w:rsid w:val="00A34CC6"/>
    <w:rsid w:val="00A455BE"/>
    <w:rsid w:val="00A45876"/>
    <w:rsid w:val="00A47239"/>
    <w:rsid w:val="00A53289"/>
    <w:rsid w:val="00A56670"/>
    <w:rsid w:val="00A60A8D"/>
    <w:rsid w:val="00A62646"/>
    <w:rsid w:val="00A700EA"/>
    <w:rsid w:val="00A703E3"/>
    <w:rsid w:val="00A704A3"/>
    <w:rsid w:val="00A737F6"/>
    <w:rsid w:val="00A80E90"/>
    <w:rsid w:val="00A82EB6"/>
    <w:rsid w:val="00A84165"/>
    <w:rsid w:val="00A87E58"/>
    <w:rsid w:val="00A90037"/>
    <w:rsid w:val="00A9005B"/>
    <w:rsid w:val="00A94038"/>
    <w:rsid w:val="00A97DFF"/>
    <w:rsid w:val="00AA0EC1"/>
    <w:rsid w:val="00AA510C"/>
    <w:rsid w:val="00AA5318"/>
    <w:rsid w:val="00AB185E"/>
    <w:rsid w:val="00AB76D9"/>
    <w:rsid w:val="00AB7786"/>
    <w:rsid w:val="00AC03A3"/>
    <w:rsid w:val="00AC48EE"/>
    <w:rsid w:val="00AC5095"/>
    <w:rsid w:val="00AD152F"/>
    <w:rsid w:val="00AD4046"/>
    <w:rsid w:val="00AD4722"/>
    <w:rsid w:val="00AE010F"/>
    <w:rsid w:val="00AE34C9"/>
    <w:rsid w:val="00AF0533"/>
    <w:rsid w:val="00AF5015"/>
    <w:rsid w:val="00AF70D3"/>
    <w:rsid w:val="00B0202F"/>
    <w:rsid w:val="00B02AF3"/>
    <w:rsid w:val="00B02D34"/>
    <w:rsid w:val="00B061E4"/>
    <w:rsid w:val="00B07F12"/>
    <w:rsid w:val="00B12538"/>
    <w:rsid w:val="00B166F0"/>
    <w:rsid w:val="00B21AA3"/>
    <w:rsid w:val="00B2414E"/>
    <w:rsid w:val="00B24AFC"/>
    <w:rsid w:val="00B25837"/>
    <w:rsid w:val="00B27E75"/>
    <w:rsid w:val="00B3443B"/>
    <w:rsid w:val="00B3735C"/>
    <w:rsid w:val="00B40088"/>
    <w:rsid w:val="00B41DB7"/>
    <w:rsid w:val="00B46C55"/>
    <w:rsid w:val="00B51873"/>
    <w:rsid w:val="00B526BB"/>
    <w:rsid w:val="00B54B50"/>
    <w:rsid w:val="00B54FCE"/>
    <w:rsid w:val="00B5638F"/>
    <w:rsid w:val="00B61441"/>
    <w:rsid w:val="00B649CD"/>
    <w:rsid w:val="00B66E73"/>
    <w:rsid w:val="00B701CD"/>
    <w:rsid w:val="00B7108D"/>
    <w:rsid w:val="00B71DD1"/>
    <w:rsid w:val="00B7379A"/>
    <w:rsid w:val="00B7482A"/>
    <w:rsid w:val="00B81E13"/>
    <w:rsid w:val="00B83FB0"/>
    <w:rsid w:val="00B8782D"/>
    <w:rsid w:val="00B93278"/>
    <w:rsid w:val="00BA3554"/>
    <w:rsid w:val="00BA4AFB"/>
    <w:rsid w:val="00BA68B2"/>
    <w:rsid w:val="00BB29D1"/>
    <w:rsid w:val="00BB2D5A"/>
    <w:rsid w:val="00BB44B6"/>
    <w:rsid w:val="00BB4682"/>
    <w:rsid w:val="00BB5161"/>
    <w:rsid w:val="00BB6120"/>
    <w:rsid w:val="00BC10FC"/>
    <w:rsid w:val="00BC32C2"/>
    <w:rsid w:val="00BC38F0"/>
    <w:rsid w:val="00BD0A4A"/>
    <w:rsid w:val="00BD1806"/>
    <w:rsid w:val="00BD43BC"/>
    <w:rsid w:val="00BD447D"/>
    <w:rsid w:val="00BD45E2"/>
    <w:rsid w:val="00BD7333"/>
    <w:rsid w:val="00BE15F9"/>
    <w:rsid w:val="00BE2F4C"/>
    <w:rsid w:val="00BE43A7"/>
    <w:rsid w:val="00BE5CFE"/>
    <w:rsid w:val="00BF6CE5"/>
    <w:rsid w:val="00C038BB"/>
    <w:rsid w:val="00C0564A"/>
    <w:rsid w:val="00C1037C"/>
    <w:rsid w:val="00C11D88"/>
    <w:rsid w:val="00C16BBB"/>
    <w:rsid w:val="00C2023D"/>
    <w:rsid w:val="00C20B04"/>
    <w:rsid w:val="00C21ED9"/>
    <w:rsid w:val="00C231E2"/>
    <w:rsid w:val="00C34478"/>
    <w:rsid w:val="00C34C0E"/>
    <w:rsid w:val="00C37E74"/>
    <w:rsid w:val="00C4287E"/>
    <w:rsid w:val="00C43B6D"/>
    <w:rsid w:val="00C50518"/>
    <w:rsid w:val="00C55F65"/>
    <w:rsid w:val="00C61E3D"/>
    <w:rsid w:val="00C63245"/>
    <w:rsid w:val="00C64AE6"/>
    <w:rsid w:val="00C64BEF"/>
    <w:rsid w:val="00C70BBC"/>
    <w:rsid w:val="00C71F89"/>
    <w:rsid w:val="00C734D0"/>
    <w:rsid w:val="00C747EC"/>
    <w:rsid w:val="00C76068"/>
    <w:rsid w:val="00C76F82"/>
    <w:rsid w:val="00C8162B"/>
    <w:rsid w:val="00C84F66"/>
    <w:rsid w:val="00C8739F"/>
    <w:rsid w:val="00C92A3E"/>
    <w:rsid w:val="00C95BCC"/>
    <w:rsid w:val="00CA13EC"/>
    <w:rsid w:val="00CA5EB0"/>
    <w:rsid w:val="00CA60FF"/>
    <w:rsid w:val="00CA79FB"/>
    <w:rsid w:val="00CB0100"/>
    <w:rsid w:val="00CB0AD6"/>
    <w:rsid w:val="00CB1E47"/>
    <w:rsid w:val="00CB3BDA"/>
    <w:rsid w:val="00CC2E50"/>
    <w:rsid w:val="00CC5E56"/>
    <w:rsid w:val="00CC69D4"/>
    <w:rsid w:val="00CD091F"/>
    <w:rsid w:val="00CD1224"/>
    <w:rsid w:val="00CD3DEC"/>
    <w:rsid w:val="00CD45C5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5A8"/>
    <w:rsid w:val="00CF5D8D"/>
    <w:rsid w:val="00CF71AE"/>
    <w:rsid w:val="00D10AAE"/>
    <w:rsid w:val="00D13CC5"/>
    <w:rsid w:val="00D15ABB"/>
    <w:rsid w:val="00D204BF"/>
    <w:rsid w:val="00D21030"/>
    <w:rsid w:val="00D21EB2"/>
    <w:rsid w:val="00D25A69"/>
    <w:rsid w:val="00D2610F"/>
    <w:rsid w:val="00D277E5"/>
    <w:rsid w:val="00D33873"/>
    <w:rsid w:val="00D4059F"/>
    <w:rsid w:val="00D44F79"/>
    <w:rsid w:val="00D45EAD"/>
    <w:rsid w:val="00D464F4"/>
    <w:rsid w:val="00D523E4"/>
    <w:rsid w:val="00D57F83"/>
    <w:rsid w:val="00D62D63"/>
    <w:rsid w:val="00D6527E"/>
    <w:rsid w:val="00D654B2"/>
    <w:rsid w:val="00D84D88"/>
    <w:rsid w:val="00D904A8"/>
    <w:rsid w:val="00D92F82"/>
    <w:rsid w:val="00D94193"/>
    <w:rsid w:val="00D96A89"/>
    <w:rsid w:val="00DA2F65"/>
    <w:rsid w:val="00DA4255"/>
    <w:rsid w:val="00DA4A6E"/>
    <w:rsid w:val="00DB529B"/>
    <w:rsid w:val="00DC38F2"/>
    <w:rsid w:val="00DC3A0F"/>
    <w:rsid w:val="00DD1319"/>
    <w:rsid w:val="00DD2E6E"/>
    <w:rsid w:val="00DD4BE8"/>
    <w:rsid w:val="00DD7111"/>
    <w:rsid w:val="00DE1802"/>
    <w:rsid w:val="00DE4226"/>
    <w:rsid w:val="00DF0FE6"/>
    <w:rsid w:val="00DF4233"/>
    <w:rsid w:val="00DF6D58"/>
    <w:rsid w:val="00DF76DA"/>
    <w:rsid w:val="00E014C6"/>
    <w:rsid w:val="00E021CE"/>
    <w:rsid w:val="00E02471"/>
    <w:rsid w:val="00E102CD"/>
    <w:rsid w:val="00E10E30"/>
    <w:rsid w:val="00E13A6A"/>
    <w:rsid w:val="00E152BE"/>
    <w:rsid w:val="00E15587"/>
    <w:rsid w:val="00E15C3B"/>
    <w:rsid w:val="00E15F65"/>
    <w:rsid w:val="00E1762C"/>
    <w:rsid w:val="00E17F73"/>
    <w:rsid w:val="00E21B09"/>
    <w:rsid w:val="00E230CF"/>
    <w:rsid w:val="00E25A3D"/>
    <w:rsid w:val="00E269E1"/>
    <w:rsid w:val="00E31652"/>
    <w:rsid w:val="00E33F5F"/>
    <w:rsid w:val="00E4537E"/>
    <w:rsid w:val="00E542F0"/>
    <w:rsid w:val="00E5719A"/>
    <w:rsid w:val="00E60C42"/>
    <w:rsid w:val="00E61C53"/>
    <w:rsid w:val="00E62DBB"/>
    <w:rsid w:val="00E65AB5"/>
    <w:rsid w:val="00E674F6"/>
    <w:rsid w:val="00E74153"/>
    <w:rsid w:val="00E81B0A"/>
    <w:rsid w:val="00E83150"/>
    <w:rsid w:val="00E902FD"/>
    <w:rsid w:val="00E92657"/>
    <w:rsid w:val="00E94760"/>
    <w:rsid w:val="00E95525"/>
    <w:rsid w:val="00EA0996"/>
    <w:rsid w:val="00EA1E93"/>
    <w:rsid w:val="00EA257D"/>
    <w:rsid w:val="00EA4A19"/>
    <w:rsid w:val="00EA5DDC"/>
    <w:rsid w:val="00EA7968"/>
    <w:rsid w:val="00EB30E0"/>
    <w:rsid w:val="00EB3DE2"/>
    <w:rsid w:val="00EB3E53"/>
    <w:rsid w:val="00EB6A0A"/>
    <w:rsid w:val="00EB714C"/>
    <w:rsid w:val="00EC0441"/>
    <w:rsid w:val="00EC1939"/>
    <w:rsid w:val="00EC2AAA"/>
    <w:rsid w:val="00EC6780"/>
    <w:rsid w:val="00EC6DE7"/>
    <w:rsid w:val="00EC7C4F"/>
    <w:rsid w:val="00ED316B"/>
    <w:rsid w:val="00EE1AF0"/>
    <w:rsid w:val="00EE4B9E"/>
    <w:rsid w:val="00EE5EDE"/>
    <w:rsid w:val="00F029F1"/>
    <w:rsid w:val="00F06B9D"/>
    <w:rsid w:val="00F10D38"/>
    <w:rsid w:val="00F12FCD"/>
    <w:rsid w:val="00F15BE0"/>
    <w:rsid w:val="00F16F23"/>
    <w:rsid w:val="00F2013A"/>
    <w:rsid w:val="00F22E00"/>
    <w:rsid w:val="00F25DA7"/>
    <w:rsid w:val="00F27571"/>
    <w:rsid w:val="00F27CC8"/>
    <w:rsid w:val="00F27EDC"/>
    <w:rsid w:val="00F30110"/>
    <w:rsid w:val="00F34043"/>
    <w:rsid w:val="00F36038"/>
    <w:rsid w:val="00F36A53"/>
    <w:rsid w:val="00F37302"/>
    <w:rsid w:val="00F37A4D"/>
    <w:rsid w:val="00F409A6"/>
    <w:rsid w:val="00F423B8"/>
    <w:rsid w:val="00F44487"/>
    <w:rsid w:val="00F46F81"/>
    <w:rsid w:val="00F5095E"/>
    <w:rsid w:val="00F51AA0"/>
    <w:rsid w:val="00F532A0"/>
    <w:rsid w:val="00F54499"/>
    <w:rsid w:val="00F60F4D"/>
    <w:rsid w:val="00F638AF"/>
    <w:rsid w:val="00F63D52"/>
    <w:rsid w:val="00F66A8F"/>
    <w:rsid w:val="00F66E1D"/>
    <w:rsid w:val="00F710CF"/>
    <w:rsid w:val="00F73DAD"/>
    <w:rsid w:val="00F779D3"/>
    <w:rsid w:val="00F77A10"/>
    <w:rsid w:val="00F77BC3"/>
    <w:rsid w:val="00F81DC4"/>
    <w:rsid w:val="00F84027"/>
    <w:rsid w:val="00F847D7"/>
    <w:rsid w:val="00F85375"/>
    <w:rsid w:val="00F87300"/>
    <w:rsid w:val="00F91A17"/>
    <w:rsid w:val="00F92B56"/>
    <w:rsid w:val="00F9712D"/>
    <w:rsid w:val="00FA28B4"/>
    <w:rsid w:val="00FA5C76"/>
    <w:rsid w:val="00FB08AC"/>
    <w:rsid w:val="00FB0C5B"/>
    <w:rsid w:val="00FB0D60"/>
    <w:rsid w:val="00FB1984"/>
    <w:rsid w:val="00FB3411"/>
    <w:rsid w:val="00FB424A"/>
    <w:rsid w:val="00FB6E83"/>
    <w:rsid w:val="00FC066C"/>
    <w:rsid w:val="00FC0F43"/>
    <w:rsid w:val="00FC1099"/>
    <w:rsid w:val="00FC50C6"/>
    <w:rsid w:val="00FD54BB"/>
    <w:rsid w:val="00FE1C0E"/>
    <w:rsid w:val="00FE20EE"/>
    <w:rsid w:val="00FE3365"/>
    <w:rsid w:val="00FE3E1A"/>
    <w:rsid w:val="00FE494A"/>
    <w:rsid w:val="00FE4CC6"/>
    <w:rsid w:val="00FF0965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F27E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character" w:customStyle="1" w:styleId="1">
    <w:name w:val="Заголовок 1 Знак"/>
    <w:basedOn w:val="DefaultParagraphFont"/>
    <w:link w:val="Heading1"/>
    <w:rsid w:val="00F27EDC"/>
    <w:rPr>
      <w:rFonts w:ascii="Arial" w:hAnsi="Arial" w:cs="Arial"/>
      <w:b/>
      <w:bCs/>
      <w:kern w:val="32"/>
      <w:sz w:val="32"/>
      <w:szCs w:val="32"/>
    </w:rPr>
  </w:style>
  <w:style w:type="character" w:customStyle="1" w:styleId="2">
    <w:name w:val="Основной текст (2)_"/>
    <w:basedOn w:val="DefaultParagraphFont"/>
    <w:link w:val="20"/>
    <w:rsid w:val="00F27EDC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27EDC"/>
    <w:pPr>
      <w:widowControl w:val="0"/>
      <w:shd w:val="clear" w:color="auto" w:fill="FFFFFF"/>
      <w:spacing w:after="300" w:line="312" w:lineRule="exact"/>
    </w:pPr>
    <w:rPr>
      <w:rFonts w:ascii="Sylfaen" w:eastAsia="Sylfaen" w:hAnsi="Sylfaen" w:cs="Sylfaen"/>
      <w:sz w:val="26"/>
      <w:szCs w:val="26"/>
    </w:rPr>
  </w:style>
  <w:style w:type="character" w:customStyle="1" w:styleId="8">
    <w:name w:val="Основной текст (8)_"/>
    <w:basedOn w:val="DefaultParagraphFont"/>
    <w:link w:val="80"/>
    <w:rsid w:val="00F27EDC"/>
    <w:rPr>
      <w:rFonts w:ascii="Georgia" w:eastAsia="Georgia" w:hAnsi="Georgia" w:cs="Georgia"/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Normal"/>
    <w:link w:val="8"/>
    <w:rsid w:val="00F27EDC"/>
    <w:pPr>
      <w:widowControl w:val="0"/>
      <w:shd w:val="clear" w:color="auto" w:fill="FFFFFF"/>
      <w:spacing w:line="274" w:lineRule="exact"/>
      <w:jc w:val="both"/>
    </w:pPr>
    <w:rPr>
      <w:rFonts w:ascii="Georgia" w:eastAsia="Georgia" w:hAnsi="Georgia" w:cs="Georgia"/>
      <w:sz w:val="22"/>
      <w:szCs w:val="22"/>
    </w:rPr>
  </w:style>
  <w:style w:type="paragraph" w:customStyle="1" w:styleId="ConsPlusNormal">
    <w:name w:val="ConsPlusNormal"/>
    <w:rsid w:val="00F27E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at-Dategrp-23rplc-164">
    <w:name w:val="cat-Date grp-23 rplc-164"/>
    <w:basedOn w:val="DefaultParagraphFont"/>
    <w:rsid w:val="00F2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30108BBC2E2F8773D9AE29A1E6D76EA63ECFD0B923BE8D5D41723D5672A46138AA4BD1EA1FEBE2063FE710668A6C7A56D2EA642CED23890g2T9O" TargetMode="External" /><Relationship Id="rId11" Type="http://schemas.openxmlformats.org/officeDocument/2006/relationships/hyperlink" Target="consultantplus://offline/ref=9F7CF1DD1FF3BC0C4A6D2C121113CF21E60AC319302F5CE7CBF6CCBCE3244527C2FC851CEBF7D0E8c5K8F" TargetMode="External" /><Relationship Id="rId12" Type="http://schemas.openxmlformats.org/officeDocument/2006/relationships/hyperlink" Target="consultantplus://offline/ref=E9A7D45356D287E0CFDC900DD06F96758815993ADFB12B18A7CE16E863F1B0838CB4FE279981EF95DCC9E08D69F6B079B60F72B556F0L4H7N" TargetMode="External" /><Relationship Id="rId13" Type="http://schemas.openxmlformats.org/officeDocument/2006/relationships/hyperlink" Target="http://www.consultant.ru/document/cons_doc_LAW_412850/af22f6ab34d6816e5a70f14347081e2c1bfce662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A30108BBC2E2F8773D9AE29A1E6D76EA63ECFD0B923BE8D5D41723D5672A46138AA4BD1EA1FEBE216DFE710668A6C7A56D2EA642CED23890g2T9O" TargetMode="External" /><Relationship Id="rId7" Type="http://schemas.openxmlformats.org/officeDocument/2006/relationships/hyperlink" Target="consultantplus://offline/ref=A30108BBC2E2F8773D9AE29A1E6D76EA63ECFD0B923BE8D5D41723D5672A46138AA4BD1EA1FEBE216CFE710668A6C7A56D2EA642CED23890g2T9O" TargetMode="External" /><Relationship Id="rId8" Type="http://schemas.openxmlformats.org/officeDocument/2006/relationships/hyperlink" Target="consultantplus://offline/ref=A30108BBC2E2F8773D9AE29A1E6D76EA63ECFD0B923BE8D5D41723D5672A46138AA4BD1EA1FDB72061FE710668A6C7A56D2EA642CED23890g2T9O" TargetMode="External" /><Relationship Id="rId9" Type="http://schemas.openxmlformats.org/officeDocument/2006/relationships/hyperlink" Target="consultantplus://offline/ref=A30108BBC2E2F8773D9AE29A1E6D76EA63ECFD0B9238E8D5D41723D5672A46138AA4BD1EA1FEB6236DFE710668A6C7A56D2EA642CED23890g2T9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B55137-894B-40D0-8A6F-CC80CDAD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