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Дело № 05-461/41/2022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15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2022года                                            г.Евпатория, ул.Горького,10\29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Головач Жанну Викторовну,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зарегистрированную по адресу: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ч.1 ст.15.6 Кодекса Российской Федерации об административных правонарушениях,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Головач Ж.В., являясь  директором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расположенного по адресу: Республика Крым,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совершила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 6 по Республике Крым в порядке, установленном статьей 93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Налогового кодекса Российской Федерации.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 основании п.1. статьи 93.1, п.4 93.1 и п.4 ст.31 Налогового кодекса Российской Федерации и в связи с проведением выездной налоговой проверки у налогового органа  возникла обоснованная необходимость получения информации, в связи с чем в адрес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было сформировано и направлено по системе ТКС требование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взаимоотношениям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 именно:</w:t>
      </w:r>
    </w:p>
    <w:p>
      <w:pPr>
        <w:tabs>
          <w:tab w:val="left" w:pos="1194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Счета-фактуры за 1 кв.2020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</w:r>
    </w:p>
    <w:p>
      <w:pPr>
        <w:tabs>
          <w:tab w:val="left" w:pos="1194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Накладные, товарно-транспортные накладные за 1 кв. 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</w:r>
    </w:p>
    <w:p>
      <w:pPr>
        <w:tabs>
          <w:tab w:val="left" w:pos="1194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Товарные накладные за 1 кв.2020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</w:r>
    </w:p>
    <w:p>
      <w:pPr>
        <w:tabs>
          <w:tab w:val="left" w:pos="7450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Акты выполненных работ за 1 кв.2020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  <w:tab/>
        <w:t xml:space="preserve">               </w:t>
      </w:r>
    </w:p>
    <w:p>
      <w:pPr>
        <w:tabs>
          <w:tab w:val="left" w:pos="7450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Договоры с приложениями и дополнениями за 1 кв. 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</w:r>
    </w:p>
    <w:p>
      <w:pPr>
        <w:tabs>
          <w:tab w:val="left" w:pos="1466"/>
          <w:tab w:val="left" w:pos="6938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Проектно-сметная документация за 1кв. 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</w:r>
    </w:p>
    <w:p>
      <w:pPr>
        <w:tabs>
          <w:tab w:val="left" w:pos="1194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Справки о стоимости выполненных работ за 1 кв. 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;</w:t>
      </w:r>
    </w:p>
    <w:p>
      <w:pPr>
        <w:tabs>
          <w:tab w:val="left" w:pos="1194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Оборотно-сальдовые ведомости по счетам 19, 51, 62, 76 и пр. документы в             </w:t>
      </w:r>
      <w:r>
        <w:rPr>
          <w:rFonts w:ascii="Palatino Linotype" w:eastAsia="Palatino Linotype" w:hAnsi="Palatino Linotype" w:cs="Palatino Linotype"/>
          <w:color w:val="000000"/>
          <w:spacing w:val="0"/>
          <w:position w:val="0"/>
          <w:sz w:val="19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соответствии с предметом сделки за 1 кв. 2020 г. с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98" w:lineRule="auto"/>
        <w:ind w:left="0" w:right="0" w:firstLine="54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Требование о представлении документов и информации, направленное по ТКС, принято налогоплательщиком, согласно квитанции от 08.12.2021г. о приеме.</w:t>
      </w:r>
    </w:p>
    <w:p>
      <w:pPr>
        <w:spacing w:before="0" w:after="0" w:line="298" w:lineRule="auto"/>
        <w:ind w:left="0" w:right="0" w:firstLine="54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 соответствии с пунктом 5 статьи 93.1 НК РФ требование о предоставлении документов (информации)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. организации следовало исполнить в десятидневный срок со дня его получения, т.е. не позднее 22.12.2021 г.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нарушение п.5 ст. 93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НК РФ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директор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Головач Ж.В. не обеспечила своевременное предоставление в налоговый орган по месту учета сведений (истребуемых документов и информации) в установленный срок,  в результате чего допущено нарушение ч.1 ст.15.6 КоАП РФ, а именно:  не предоставление в установленный законодательством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контроля, а равно представление таких сведений в неполном виде или в искаженном виде.</w:t>
      </w:r>
    </w:p>
    <w:p>
      <w:pPr>
        <w:suppressLineNumbers/>
        <w:suppressAutoHyphens/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Головач Ж.В. в судебное заседание не явилась, о слушании дела извещалась надлежащим образом, причины неявки мировому судье не сообщила,                                       с ходатайством об отложении судебного разбирательства на судебный участок не обращалась.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статьи 25.1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                    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части 1 статьи 25.15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  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                                       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Таким образом, судом были предприняты все необходимые меры для извещения Головач Ж.В.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 дела, мировой судья считает достоверно установленным, что Головач Ж.В. являясь директором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совершила правонарушение, предусмотренное ч. 1 ст. 15.6  Кодекса Российской Федерации об административных правонарушениях, а именно непредставление, 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Головач Ж.В. в совершении правонарушения подтверждается: 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года, составленным в отношении директора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Головач Ж.В. компетентным лицом в соответствии с требованиями ст. 28.2 КоАП РФ; 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-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списком внутренних почтовых отправлений от 17.11.2021 г.;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уведомлением  о месте и времени составления прото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ола об административном правонарушении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-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отчетом об отслеживании отправления;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уведомлением  о месте и времени составления прото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ола об административном правонарушении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-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г.;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том об обнаружении фа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тов, свидетельствующих о предусмотренных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Налоговым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оде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сом РФ налоговых правонарушениях (за ис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лючением налоговых правонарушений, дела о выявлении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оторых рассматриваются в порядке установленном статьей 101 Налогового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оде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кс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 РФ №42 от 11.01.2022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требования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поручения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квитанции о приеме электронного документа.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наказания, мировой судья,                                               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отягчающих                             и смягчающих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Статья 4.1.1 КоАП РФ предусматривает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222222"/>
          <w:spacing w:val="0"/>
          <w:position w:val="0"/>
          <w:sz w:val="26"/>
          <w:shd w:val="clear" w:color="auto" w:fill="auto"/>
        </w:rPr>
        <w:t xml:space="preserve">Руководствуясь ст.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ст. 15.6 ч.1, 29.9, 29.10 КоАП РФ мировой судья, 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должностное лицо - директора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Головач Жанну Викторовну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Мировой судья                                                                             Е.Г.Кунцова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