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0031" w:rsidP="0068223F">
      <w:pPr>
        <w:spacing w:after="0" w:line="240" w:lineRule="auto"/>
        <w:ind w:firstLine="709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</w:p>
    <w:p w:rsidR="001F7FBD" w:rsidRPr="00DF3D1B" w:rsidP="0068223F">
      <w:pPr>
        <w:pStyle w:val="NoSpacing"/>
        <w:ind w:firstLine="709"/>
        <w:jc w:val="right"/>
        <w:rPr>
          <w:b/>
          <w:sz w:val="26"/>
          <w:szCs w:val="26"/>
        </w:rPr>
      </w:pPr>
      <w:r w:rsidRPr="00DF3D1B">
        <w:rPr>
          <w:b/>
          <w:sz w:val="26"/>
          <w:szCs w:val="26"/>
        </w:rPr>
        <w:t xml:space="preserve">Дело № </w:t>
      </w:r>
      <w:r w:rsidR="00F32CBB">
        <w:rPr>
          <w:b/>
          <w:sz w:val="26"/>
          <w:szCs w:val="26"/>
        </w:rPr>
        <w:t>05-046</w:t>
      </w:r>
      <w:r w:rsidR="00631297">
        <w:rPr>
          <w:b/>
          <w:sz w:val="26"/>
          <w:szCs w:val="26"/>
        </w:rPr>
        <w:t>5</w:t>
      </w:r>
      <w:r w:rsidR="00F32CBB">
        <w:rPr>
          <w:b/>
          <w:sz w:val="26"/>
          <w:szCs w:val="26"/>
        </w:rPr>
        <w:t>/41</w:t>
      </w:r>
      <w:r w:rsidRPr="00DF3D1B">
        <w:rPr>
          <w:b/>
          <w:sz w:val="26"/>
          <w:szCs w:val="26"/>
        </w:rPr>
        <w:t>/202</w:t>
      </w:r>
      <w:r w:rsidR="00161EB3">
        <w:rPr>
          <w:b/>
          <w:sz w:val="26"/>
          <w:szCs w:val="26"/>
        </w:rPr>
        <w:t>2</w:t>
      </w:r>
    </w:p>
    <w:p w:rsidR="001F7FBD" w:rsidRPr="00DF3D1B" w:rsidP="0068223F">
      <w:pPr>
        <w:pStyle w:val="NoSpacing"/>
        <w:ind w:firstLine="709"/>
        <w:jc w:val="center"/>
        <w:rPr>
          <w:b/>
          <w:sz w:val="26"/>
          <w:szCs w:val="26"/>
          <w:lang w:val="uk-UA"/>
        </w:rPr>
      </w:pPr>
      <w:r w:rsidRPr="00DF3D1B">
        <w:rPr>
          <w:b/>
          <w:sz w:val="26"/>
          <w:szCs w:val="26"/>
          <w:lang w:val="uk-UA"/>
        </w:rPr>
        <w:t>ПОСТАНОВЛЕНИЕ</w:t>
      </w:r>
    </w:p>
    <w:p w:rsidR="00DF3D1B" w:rsidRPr="00DF3D1B" w:rsidP="0068223F">
      <w:pPr>
        <w:pStyle w:val="NoSpacing"/>
        <w:ind w:firstLine="709"/>
        <w:jc w:val="center"/>
        <w:rPr>
          <w:sz w:val="26"/>
          <w:szCs w:val="26"/>
          <w:lang w:val="uk-UA"/>
        </w:rPr>
      </w:pPr>
    </w:p>
    <w:p w:rsidR="001F7FBD" w:rsidRPr="00983C9E" w:rsidP="0068223F">
      <w:pPr>
        <w:pStyle w:val="NoSpacing"/>
        <w:ind w:firstLine="709"/>
        <w:rPr>
          <w:sz w:val="26"/>
          <w:szCs w:val="26"/>
        </w:rPr>
      </w:pPr>
      <w:r w:rsidRPr="00983C9E">
        <w:rPr>
          <w:sz w:val="26"/>
          <w:szCs w:val="26"/>
          <w:lang w:val="uk-UA"/>
        </w:rPr>
        <w:t xml:space="preserve">15 </w:t>
      </w:r>
      <w:r w:rsidRPr="00983C9E">
        <w:rPr>
          <w:sz w:val="26"/>
          <w:szCs w:val="26"/>
          <w:lang w:val="uk-UA"/>
        </w:rPr>
        <w:t>декабря</w:t>
      </w:r>
      <w:r w:rsidRPr="00983C9E" w:rsidR="00161EB3">
        <w:rPr>
          <w:sz w:val="26"/>
          <w:szCs w:val="26"/>
          <w:lang w:val="uk-UA"/>
        </w:rPr>
        <w:t xml:space="preserve"> 2022 </w:t>
      </w:r>
      <w:r w:rsidRPr="00983C9E">
        <w:rPr>
          <w:sz w:val="26"/>
          <w:szCs w:val="26"/>
          <w:lang w:val="uk-UA"/>
        </w:rPr>
        <w:t>года</w:t>
      </w:r>
      <w:r w:rsidRPr="00983C9E">
        <w:rPr>
          <w:sz w:val="26"/>
          <w:szCs w:val="26"/>
          <w:lang w:val="uk-UA"/>
        </w:rPr>
        <w:t xml:space="preserve">      </w:t>
      </w:r>
      <w:r w:rsidRPr="00983C9E" w:rsidR="002E42FF">
        <w:rPr>
          <w:sz w:val="26"/>
          <w:szCs w:val="26"/>
          <w:lang w:val="uk-UA"/>
        </w:rPr>
        <w:t xml:space="preserve">                              </w:t>
      </w:r>
      <w:r w:rsidRPr="00983C9E" w:rsidR="00E55F79">
        <w:rPr>
          <w:sz w:val="26"/>
          <w:szCs w:val="26"/>
          <w:lang w:val="uk-UA"/>
        </w:rPr>
        <w:t xml:space="preserve">   </w:t>
      </w:r>
      <w:r w:rsidRPr="00983C9E" w:rsidR="00BA1528">
        <w:rPr>
          <w:sz w:val="26"/>
          <w:szCs w:val="26"/>
          <w:lang w:val="uk-UA"/>
        </w:rPr>
        <w:t xml:space="preserve"> </w:t>
      </w:r>
      <w:r w:rsidRPr="00983C9E">
        <w:rPr>
          <w:sz w:val="26"/>
          <w:szCs w:val="26"/>
        </w:rPr>
        <w:t>г.Евпатория</w:t>
      </w:r>
      <w:r w:rsidRPr="00983C9E">
        <w:rPr>
          <w:sz w:val="26"/>
          <w:szCs w:val="26"/>
        </w:rPr>
        <w:t>, ул.Горького,10\29</w:t>
      </w:r>
    </w:p>
    <w:p w:rsidR="001F7FBD" w:rsidRPr="00983C9E" w:rsidP="0068223F">
      <w:pPr>
        <w:pStyle w:val="NoSpacing"/>
        <w:ind w:firstLine="709"/>
        <w:jc w:val="both"/>
        <w:rPr>
          <w:sz w:val="26"/>
          <w:szCs w:val="26"/>
        </w:rPr>
      </w:pPr>
      <w:r w:rsidRPr="00983C9E">
        <w:rPr>
          <w:sz w:val="26"/>
          <w:szCs w:val="26"/>
        </w:rPr>
        <w:t xml:space="preserve">Мировой судья судебного участка №41 Евпаторийского судебного района (городской округ Евпатория) Республики Крым </w:t>
      </w:r>
      <w:r w:rsidRPr="00983C9E">
        <w:rPr>
          <w:sz w:val="26"/>
          <w:szCs w:val="26"/>
        </w:rPr>
        <w:t>Кунцова</w:t>
      </w:r>
      <w:r w:rsidRPr="00983C9E">
        <w:rPr>
          <w:sz w:val="26"/>
          <w:szCs w:val="26"/>
        </w:rPr>
        <w:t xml:space="preserve"> Елена Григорьевна, рассмотрев дело об административном правонарушении, которое поступило из Межрайонной инспекции Федеральной налоговой службы №6 по Республике Крым, о привлечении к административной ответственности должностного лица - </w:t>
      </w:r>
    </w:p>
    <w:p w:rsidR="00C022E5" w:rsidRPr="00983C9E" w:rsidP="0068223F">
      <w:pPr>
        <w:pStyle w:val="NoSpacing"/>
        <w:ind w:firstLine="709"/>
        <w:jc w:val="both"/>
        <w:rPr>
          <w:sz w:val="26"/>
          <w:szCs w:val="26"/>
        </w:rPr>
      </w:pPr>
      <w:r w:rsidRPr="00983C9E">
        <w:rPr>
          <w:rFonts w:eastAsia="Calibri"/>
          <w:color w:val="000000"/>
          <w:sz w:val="26"/>
          <w:szCs w:val="26"/>
          <w:lang w:eastAsia="en-US"/>
        </w:rPr>
        <w:t xml:space="preserve">директора </w:t>
      </w:r>
      <w:r w:rsidRPr="00983C9E" w:rsidR="00EE47D8">
        <w:rPr>
          <w:rFonts w:eastAsia="Calibri"/>
          <w:color w:val="000000"/>
          <w:sz w:val="26"/>
          <w:szCs w:val="26"/>
          <w:lang w:eastAsia="en-US"/>
        </w:rPr>
        <w:t>ГОСУДАРСТВЕННОГО БЮДЖЕТНОГО УЧРЕЖДЕНИЯ ЗДРАВООХРАНЕНИЯ БЕЛГОРОДСКОЙ ОБЛАСТИ</w:t>
      </w:r>
      <w:r w:rsidRPr="00983C9E" w:rsidR="00F32CBB">
        <w:rPr>
          <w:rFonts w:eastAsia="Calibri"/>
          <w:color w:val="000000"/>
          <w:sz w:val="26"/>
          <w:szCs w:val="26"/>
          <w:lang w:eastAsia="en-US"/>
        </w:rPr>
        <w:t xml:space="preserve"> «САНАТОРИЙ ДЛЯ ДЕТЕЙ С РОДИТЕЛЯМИ «БРИГАНТИНА «БЕЛОГОРЬЕ»</w:t>
      </w:r>
      <w:r w:rsidRPr="00983C9E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Pr="00983C9E" w:rsidR="00F32CBB">
        <w:rPr>
          <w:rFonts w:eastAsia="Calibri"/>
          <w:color w:val="000000"/>
          <w:sz w:val="26"/>
          <w:szCs w:val="26"/>
          <w:lang w:eastAsia="en-US"/>
        </w:rPr>
        <w:t>Салий</w:t>
      </w:r>
      <w:r w:rsidRPr="00983C9E" w:rsidR="00F32CBB">
        <w:rPr>
          <w:rFonts w:eastAsia="Calibri"/>
          <w:color w:val="000000"/>
          <w:sz w:val="26"/>
          <w:szCs w:val="26"/>
          <w:lang w:eastAsia="en-US"/>
        </w:rPr>
        <w:t xml:space="preserve"> Станислава Борисовича</w:t>
      </w:r>
      <w:r w:rsidRPr="00983C9E">
        <w:rPr>
          <w:rFonts w:eastAsia="Calibri"/>
          <w:color w:val="000000"/>
          <w:sz w:val="26"/>
          <w:szCs w:val="26"/>
          <w:lang w:eastAsia="en-US"/>
        </w:rPr>
        <w:t xml:space="preserve">, </w:t>
      </w:r>
      <w:r w:rsidR="00726B35">
        <w:rPr>
          <w:rFonts w:eastAsia="Calibri"/>
          <w:color w:val="000000"/>
          <w:sz w:val="26"/>
          <w:szCs w:val="26"/>
          <w:lang w:eastAsia="en-US"/>
        </w:rPr>
        <w:t>16.03</w:t>
      </w:r>
      <w:r w:rsidRPr="00983C9E" w:rsidR="00161EB3">
        <w:rPr>
          <w:rFonts w:eastAsia="Calibri"/>
          <w:color w:val="000000"/>
          <w:sz w:val="26"/>
          <w:szCs w:val="26"/>
          <w:lang w:eastAsia="en-US"/>
        </w:rPr>
        <w:t>.1978</w:t>
      </w:r>
      <w:r w:rsidRPr="00983C9E">
        <w:rPr>
          <w:rFonts w:eastAsia="Calibri"/>
          <w:color w:val="000000"/>
          <w:sz w:val="26"/>
          <w:szCs w:val="26"/>
          <w:lang w:eastAsia="en-US"/>
        </w:rPr>
        <w:t xml:space="preserve"> года рождения, урожен</w:t>
      </w:r>
      <w:r w:rsidRPr="00983C9E" w:rsidR="004B41D0">
        <w:rPr>
          <w:rFonts w:eastAsia="Calibri"/>
          <w:color w:val="000000"/>
          <w:sz w:val="26"/>
          <w:szCs w:val="26"/>
          <w:lang w:eastAsia="en-US"/>
        </w:rPr>
        <w:t>ца</w:t>
      </w:r>
      <w:r w:rsidRPr="00983C9E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Pr="00983C9E" w:rsidR="00161EB3">
        <w:rPr>
          <w:rFonts w:eastAsia="Calibri"/>
          <w:color w:val="000000"/>
          <w:sz w:val="26"/>
          <w:szCs w:val="26"/>
          <w:lang w:eastAsia="en-US"/>
        </w:rPr>
        <w:t xml:space="preserve">г. </w:t>
      </w:r>
      <w:r w:rsidRPr="00983C9E" w:rsidR="004B41D0">
        <w:rPr>
          <w:rFonts w:eastAsia="Calibri"/>
          <w:color w:val="000000"/>
          <w:sz w:val="26"/>
          <w:szCs w:val="26"/>
          <w:lang w:eastAsia="en-US"/>
        </w:rPr>
        <w:t>Донецк, Киевского р-на, Донецкой обл.</w:t>
      </w:r>
      <w:r w:rsidRPr="00983C9E" w:rsidR="002014A1">
        <w:rPr>
          <w:rFonts w:eastAsia="Calibri"/>
          <w:color w:val="000000"/>
          <w:sz w:val="26"/>
          <w:szCs w:val="26"/>
          <w:lang w:eastAsia="en-US"/>
        </w:rPr>
        <w:t xml:space="preserve">, </w:t>
      </w:r>
      <w:r w:rsidRPr="00983C9E" w:rsidR="004B41D0">
        <w:rPr>
          <w:rFonts w:eastAsia="Calibri"/>
          <w:color w:val="000000"/>
          <w:sz w:val="26"/>
          <w:szCs w:val="26"/>
          <w:lang w:eastAsia="en-US"/>
        </w:rPr>
        <w:t>УССР</w:t>
      </w:r>
      <w:r w:rsidRPr="00983C9E">
        <w:rPr>
          <w:rFonts w:eastAsia="Calibri"/>
          <w:color w:val="000000"/>
          <w:sz w:val="26"/>
          <w:szCs w:val="26"/>
          <w:lang w:eastAsia="en-US"/>
        </w:rPr>
        <w:t xml:space="preserve">, </w:t>
      </w:r>
      <w:r w:rsidRPr="00983C9E" w:rsidR="002014A1">
        <w:rPr>
          <w:rFonts w:eastAsia="Calibri"/>
          <w:color w:val="000000"/>
          <w:sz w:val="26"/>
          <w:szCs w:val="26"/>
          <w:lang w:eastAsia="en-US"/>
        </w:rPr>
        <w:t>проживающего</w:t>
      </w:r>
      <w:r w:rsidRPr="00983C9E">
        <w:rPr>
          <w:rFonts w:eastAsia="Calibri"/>
          <w:color w:val="000000"/>
          <w:sz w:val="26"/>
          <w:szCs w:val="26"/>
          <w:lang w:eastAsia="en-US"/>
        </w:rPr>
        <w:t xml:space="preserve"> по адресу: </w:t>
      </w:r>
      <w:r w:rsidRPr="00983C9E" w:rsidR="002014A1">
        <w:rPr>
          <w:rFonts w:eastAsia="Calibri"/>
          <w:color w:val="000000"/>
          <w:sz w:val="26"/>
          <w:szCs w:val="26"/>
          <w:lang w:eastAsia="en-US"/>
        </w:rPr>
        <w:t>г. Севастополь</w:t>
      </w:r>
      <w:r w:rsidRPr="00983C9E">
        <w:rPr>
          <w:rFonts w:eastAsia="Calibri"/>
          <w:color w:val="000000"/>
          <w:sz w:val="26"/>
          <w:szCs w:val="26"/>
          <w:lang w:eastAsia="en-US"/>
        </w:rPr>
        <w:t>,</w:t>
      </w:r>
      <w:r w:rsidRPr="00983C9E" w:rsidR="00161EB3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Pr="00983C9E" w:rsidR="002014A1">
        <w:rPr>
          <w:rFonts w:eastAsia="Calibri"/>
          <w:color w:val="000000"/>
          <w:sz w:val="26"/>
          <w:szCs w:val="26"/>
          <w:lang w:eastAsia="en-US"/>
        </w:rPr>
        <w:t xml:space="preserve">ул. Дмитрия Ульянова, д.57, кв.13, </w:t>
      </w:r>
      <w:r w:rsidRPr="00983C9E" w:rsidR="00161EB3">
        <w:rPr>
          <w:rFonts w:eastAsia="Calibri"/>
          <w:color w:val="000000"/>
          <w:sz w:val="26"/>
          <w:szCs w:val="26"/>
          <w:lang w:eastAsia="en-US"/>
        </w:rPr>
        <w:t>паспорт 0</w:t>
      </w:r>
      <w:r w:rsidRPr="00983C9E" w:rsidR="002014A1">
        <w:rPr>
          <w:rFonts w:eastAsia="Calibri"/>
          <w:color w:val="000000"/>
          <w:sz w:val="26"/>
          <w:szCs w:val="26"/>
          <w:lang w:eastAsia="en-US"/>
        </w:rPr>
        <w:t>9</w:t>
      </w:r>
      <w:r w:rsidRPr="00983C9E" w:rsidR="00161EB3">
        <w:rPr>
          <w:rFonts w:eastAsia="Calibri"/>
          <w:color w:val="000000"/>
          <w:sz w:val="26"/>
          <w:szCs w:val="26"/>
          <w:lang w:eastAsia="en-US"/>
        </w:rPr>
        <w:t xml:space="preserve">14 </w:t>
      </w:r>
      <w:r w:rsidRPr="00983C9E" w:rsidR="002014A1">
        <w:rPr>
          <w:rFonts w:eastAsia="Calibri"/>
          <w:color w:val="000000"/>
          <w:sz w:val="26"/>
          <w:szCs w:val="26"/>
          <w:lang w:eastAsia="en-US"/>
        </w:rPr>
        <w:t>130341</w:t>
      </w:r>
      <w:r w:rsidRPr="00983C9E" w:rsidR="00161EB3">
        <w:rPr>
          <w:rFonts w:eastAsia="Calibri"/>
          <w:color w:val="000000"/>
          <w:sz w:val="26"/>
          <w:szCs w:val="26"/>
          <w:lang w:eastAsia="en-US"/>
        </w:rPr>
        <w:t xml:space="preserve"> от </w:t>
      </w:r>
      <w:r w:rsidRPr="00983C9E" w:rsidR="002014A1">
        <w:rPr>
          <w:rFonts w:eastAsia="Calibri"/>
          <w:color w:val="000000"/>
          <w:sz w:val="26"/>
          <w:szCs w:val="26"/>
          <w:lang w:eastAsia="en-US"/>
        </w:rPr>
        <w:t>10.06</w:t>
      </w:r>
      <w:r w:rsidRPr="00983C9E" w:rsidR="00161EB3">
        <w:rPr>
          <w:rFonts w:eastAsia="Calibri"/>
          <w:color w:val="000000"/>
          <w:sz w:val="26"/>
          <w:szCs w:val="26"/>
          <w:lang w:eastAsia="en-US"/>
        </w:rPr>
        <w:t>.2014 года, 900-00</w:t>
      </w:r>
      <w:r w:rsidRPr="00983C9E" w:rsidR="002014A1">
        <w:rPr>
          <w:rFonts w:eastAsia="Calibri"/>
          <w:color w:val="000000"/>
          <w:sz w:val="26"/>
          <w:szCs w:val="26"/>
          <w:lang w:eastAsia="en-US"/>
        </w:rPr>
        <w:t>2</w:t>
      </w:r>
      <w:r w:rsidRPr="00983C9E" w:rsidR="00161EB3">
        <w:rPr>
          <w:rFonts w:eastAsia="Calibri"/>
          <w:color w:val="000000"/>
          <w:sz w:val="26"/>
          <w:szCs w:val="26"/>
          <w:lang w:eastAsia="en-US"/>
        </w:rPr>
        <w:t>, ФМС,</w:t>
      </w:r>
    </w:p>
    <w:p w:rsidR="001F7FBD" w:rsidRPr="00983C9E" w:rsidP="0068223F">
      <w:pPr>
        <w:pStyle w:val="NoSpacing"/>
        <w:ind w:firstLine="709"/>
        <w:jc w:val="both"/>
        <w:rPr>
          <w:sz w:val="26"/>
          <w:szCs w:val="26"/>
        </w:rPr>
      </w:pPr>
      <w:r w:rsidRPr="00983C9E">
        <w:rPr>
          <w:sz w:val="26"/>
          <w:szCs w:val="26"/>
        </w:rPr>
        <w:t>по ст.15.</w:t>
      </w:r>
      <w:r w:rsidRPr="00983C9E" w:rsidR="0014777F">
        <w:rPr>
          <w:sz w:val="26"/>
          <w:szCs w:val="26"/>
        </w:rPr>
        <w:t>5</w:t>
      </w:r>
      <w:r w:rsidRPr="00983C9E">
        <w:rPr>
          <w:sz w:val="26"/>
          <w:szCs w:val="26"/>
        </w:rPr>
        <w:t xml:space="preserve"> Кодекса Российской Федерации об административных правонарушениях, </w:t>
      </w:r>
    </w:p>
    <w:p w:rsidR="001F7FBD" w:rsidRPr="00983C9E" w:rsidP="0068223F">
      <w:pPr>
        <w:pStyle w:val="NoSpacing"/>
        <w:ind w:firstLine="709"/>
        <w:jc w:val="center"/>
        <w:rPr>
          <w:sz w:val="26"/>
          <w:szCs w:val="26"/>
        </w:rPr>
      </w:pPr>
      <w:r w:rsidRPr="00983C9E">
        <w:rPr>
          <w:b/>
          <w:sz w:val="26"/>
          <w:szCs w:val="26"/>
        </w:rPr>
        <w:t>УСТАНОВИЛ</w:t>
      </w:r>
      <w:r w:rsidRPr="00983C9E">
        <w:rPr>
          <w:sz w:val="26"/>
          <w:szCs w:val="26"/>
        </w:rPr>
        <w:t>:</w:t>
      </w:r>
    </w:p>
    <w:p w:rsidR="00B60C59" w:rsidRPr="00983C9E" w:rsidP="006822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83C9E">
        <w:rPr>
          <w:rFonts w:ascii="Times New Roman" w:eastAsia="Times New Roman" w:hAnsi="Times New Roman"/>
          <w:sz w:val="26"/>
          <w:szCs w:val="26"/>
          <w:lang w:eastAsia="ru-RU"/>
        </w:rPr>
        <w:t>Салий</w:t>
      </w:r>
      <w:r w:rsidRPr="00983C9E">
        <w:rPr>
          <w:rFonts w:ascii="Times New Roman" w:eastAsia="Times New Roman" w:hAnsi="Times New Roman"/>
          <w:sz w:val="26"/>
          <w:szCs w:val="26"/>
          <w:lang w:eastAsia="ru-RU"/>
        </w:rPr>
        <w:t xml:space="preserve"> С.Б.,</w:t>
      </w:r>
      <w:r w:rsidRPr="00983C9E" w:rsidR="00E02633">
        <w:rPr>
          <w:rFonts w:ascii="Times New Roman" w:eastAsia="Times New Roman" w:hAnsi="Times New Roman"/>
          <w:sz w:val="26"/>
          <w:szCs w:val="26"/>
          <w:lang w:eastAsia="ru-RU"/>
        </w:rPr>
        <w:t xml:space="preserve"> являясь </w:t>
      </w:r>
      <w:r w:rsidRPr="00983C9E" w:rsidR="00E02633">
        <w:rPr>
          <w:rFonts w:ascii="Times New Roman" w:hAnsi="Times New Roman"/>
          <w:color w:val="000000"/>
          <w:sz w:val="26"/>
          <w:szCs w:val="26"/>
        </w:rPr>
        <w:t xml:space="preserve">директором </w:t>
      </w:r>
      <w:r w:rsidRPr="00983C9E">
        <w:rPr>
          <w:rFonts w:ascii="Times New Roman" w:hAnsi="Times New Roman"/>
          <w:color w:val="000000"/>
          <w:sz w:val="26"/>
          <w:szCs w:val="26"/>
        </w:rPr>
        <w:t>ГБУЗ БО «САНАТОРИЙ ДЛЯ ДЕТЕЙ С РОДИТЕЛЯМИ «БРИГАНТИНА «БЕЛОГОРЬЕ»</w:t>
      </w:r>
      <w:r w:rsidRPr="00983C9E">
        <w:rPr>
          <w:color w:val="000000"/>
          <w:sz w:val="26"/>
          <w:szCs w:val="26"/>
        </w:rPr>
        <w:t xml:space="preserve"> </w:t>
      </w:r>
      <w:r w:rsidRPr="00983C9E" w:rsidR="00310228">
        <w:rPr>
          <w:rFonts w:ascii="Times New Roman" w:eastAsia="Times New Roman" w:hAnsi="Times New Roman"/>
          <w:sz w:val="26"/>
          <w:szCs w:val="26"/>
        </w:rPr>
        <w:t>(адрес регистрации:</w:t>
      </w:r>
      <w:r w:rsidRPr="00983C9E" w:rsidR="00310228">
        <w:rPr>
          <w:rFonts w:ascii="Times New Roman" w:eastAsia="Times New Roman" w:hAnsi="Times New Roman"/>
          <w:sz w:val="26"/>
          <w:szCs w:val="26"/>
        </w:rPr>
        <w:t xml:space="preserve"> </w:t>
      </w:r>
      <w:r w:rsidRPr="00983C9E" w:rsidR="00310228">
        <w:rPr>
          <w:rFonts w:ascii="Times New Roman" w:eastAsia="Times New Roman" w:hAnsi="Times New Roman"/>
          <w:sz w:val="26"/>
          <w:szCs w:val="26"/>
        </w:rPr>
        <w:t>Республика Крым, г. Евп</w:t>
      </w:r>
      <w:r w:rsidRPr="00983C9E" w:rsidR="00684279">
        <w:rPr>
          <w:rFonts w:ascii="Times New Roman" w:eastAsia="Times New Roman" w:hAnsi="Times New Roman"/>
          <w:sz w:val="26"/>
          <w:szCs w:val="26"/>
        </w:rPr>
        <w:t xml:space="preserve">атория, </w:t>
      </w:r>
      <w:r w:rsidRPr="00983C9E" w:rsidR="005F24A4">
        <w:rPr>
          <w:rFonts w:ascii="Times New Roman" w:eastAsia="Times New Roman" w:hAnsi="Times New Roman"/>
          <w:sz w:val="26"/>
          <w:szCs w:val="26"/>
        </w:rPr>
        <w:t>пгт</w:t>
      </w:r>
      <w:r w:rsidRPr="00983C9E" w:rsidR="005F24A4">
        <w:rPr>
          <w:rFonts w:ascii="Times New Roman" w:eastAsia="Times New Roman" w:hAnsi="Times New Roman"/>
          <w:sz w:val="26"/>
          <w:szCs w:val="26"/>
        </w:rPr>
        <w:t xml:space="preserve"> Заозерное, ул. Аллея Дружбы, д.75</w:t>
      </w:r>
      <w:r w:rsidRPr="00983C9E" w:rsidR="00310228">
        <w:rPr>
          <w:rFonts w:ascii="Times New Roman" w:eastAsia="Times New Roman" w:hAnsi="Times New Roman"/>
          <w:sz w:val="26"/>
          <w:szCs w:val="26"/>
        </w:rPr>
        <w:t>),</w:t>
      </w:r>
      <w:r w:rsidRPr="00983C9E">
        <w:rPr>
          <w:rFonts w:ascii="Times New Roman" w:eastAsia="Times New Roman" w:hAnsi="Times New Roman"/>
          <w:sz w:val="26"/>
          <w:szCs w:val="26"/>
          <w:lang w:eastAsia="ru-RU"/>
        </w:rPr>
        <w:t xml:space="preserve"> совершил нарушение законодательства о налогах и сборах, в части </w:t>
      </w:r>
      <w:r w:rsidRPr="00983C9E" w:rsidR="009416E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83C9E" w:rsidR="0049473E">
        <w:rPr>
          <w:rFonts w:ascii="Times New Roman" w:eastAsia="Times New Roman" w:hAnsi="Times New Roman"/>
          <w:sz w:val="26"/>
          <w:szCs w:val="26"/>
          <w:lang w:eastAsia="ru-RU"/>
        </w:rPr>
        <w:t>непредставления</w:t>
      </w:r>
      <w:r w:rsidRPr="00983C9E" w:rsidR="00FF5952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983C9E">
        <w:rPr>
          <w:rFonts w:ascii="Times New Roman" w:eastAsia="Times New Roman" w:hAnsi="Times New Roman"/>
          <w:sz w:val="26"/>
          <w:szCs w:val="26"/>
          <w:lang w:eastAsia="ru-RU"/>
        </w:rPr>
        <w:t xml:space="preserve">в установленный </w:t>
      </w:r>
      <w:r w:rsidRPr="00983C9E">
        <w:rPr>
          <w:rFonts w:ascii="Times New Roman" w:eastAsia="Times New Roman" w:hAnsi="Times New Roman"/>
          <w:sz w:val="26"/>
          <w:szCs w:val="26"/>
          <w:lang w:eastAsia="ru-RU"/>
        </w:rPr>
        <w:t>п.п</w:t>
      </w:r>
      <w:r w:rsidRPr="00983C9E">
        <w:rPr>
          <w:rFonts w:ascii="Times New Roman" w:eastAsia="Times New Roman" w:hAnsi="Times New Roman"/>
          <w:sz w:val="26"/>
          <w:szCs w:val="26"/>
          <w:lang w:eastAsia="ru-RU"/>
        </w:rPr>
        <w:t xml:space="preserve">. 1, 3 ст. </w:t>
      </w:r>
      <w:r w:rsidR="00631297">
        <w:rPr>
          <w:rFonts w:ascii="Times New Roman" w:eastAsia="Times New Roman" w:hAnsi="Times New Roman"/>
          <w:sz w:val="26"/>
          <w:szCs w:val="26"/>
          <w:lang w:eastAsia="ru-RU"/>
        </w:rPr>
        <w:t>386</w:t>
      </w:r>
      <w:r w:rsidRPr="00983C9E">
        <w:rPr>
          <w:rFonts w:ascii="Times New Roman" w:eastAsia="Times New Roman" w:hAnsi="Times New Roman"/>
          <w:sz w:val="26"/>
          <w:szCs w:val="26"/>
          <w:lang w:eastAsia="ru-RU"/>
        </w:rPr>
        <w:t xml:space="preserve"> Налогового кодекса РФ </w:t>
      </w:r>
      <w:r w:rsidR="00631297">
        <w:rPr>
          <w:rFonts w:ascii="Times New Roman" w:eastAsia="Times New Roman" w:hAnsi="Times New Roman"/>
          <w:sz w:val="26"/>
          <w:szCs w:val="26"/>
          <w:lang w:eastAsia="ru-RU"/>
        </w:rPr>
        <w:t xml:space="preserve">срок </w:t>
      </w:r>
      <w:r w:rsidRPr="00983C9E">
        <w:rPr>
          <w:rFonts w:ascii="Times New Roman" w:eastAsia="Times New Roman" w:hAnsi="Times New Roman"/>
          <w:sz w:val="26"/>
          <w:szCs w:val="26"/>
          <w:lang w:eastAsia="ru-RU"/>
        </w:rPr>
        <w:t xml:space="preserve">налоговой декларации </w:t>
      </w:r>
      <w:r w:rsidRPr="00983C9E" w:rsidR="005F24A4"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r w:rsidRPr="00983C9E" w:rsidR="00161EB3">
        <w:rPr>
          <w:rFonts w:ascii="Times New Roman" w:eastAsia="Times New Roman" w:hAnsi="Times New Roman"/>
          <w:sz w:val="26"/>
          <w:szCs w:val="26"/>
          <w:lang w:eastAsia="ru-RU"/>
        </w:rPr>
        <w:t xml:space="preserve">налогового расчета авансового платежа) </w:t>
      </w:r>
      <w:r w:rsidRPr="00983C9E">
        <w:rPr>
          <w:rFonts w:ascii="Times New Roman" w:eastAsia="Times New Roman" w:hAnsi="Times New Roman"/>
          <w:sz w:val="26"/>
          <w:szCs w:val="26"/>
          <w:lang w:eastAsia="ru-RU"/>
        </w:rPr>
        <w:t xml:space="preserve">по налогу на </w:t>
      </w:r>
      <w:r w:rsidR="00631297">
        <w:rPr>
          <w:rFonts w:ascii="Times New Roman" w:eastAsia="Times New Roman" w:hAnsi="Times New Roman"/>
          <w:sz w:val="26"/>
          <w:szCs w:val="26"/>
          <w:lang w:eastAsia="ru-RU"/>
        </w:rPr>
        <w:t>имущество</w:t>
      </w:r>
      <w:r w:rsidRPr="00983C9E">
        <w:rPr>
          <w:rFonts w:ascii="Times New Roman" w:eastAsia="Times New Roman" w:hAnsi="Times New Roman"/>
          <w:sz w:val="26"/>
          <w:szCs w:val="26"/>
          <w:lang w:eastAsia="ru-RU"/>
        </w:rPr>
        <w:t xml:space="preserve"> организаций за </w:t>
      </w:r>
      <w:r w:rsidRPr="00983C9E" w:rsidR="00EC1026">
        <w:rPr>
          <w:rFonts w:ascii="Times New Roman" w:eastAsia="Times New Roman" w:hAnsi="Times New Roman"/>
          <w:sz w:val="26"/>
          <w:szCs w:val="26"/>
          <w:lang w:eastAsia="ru-RU"/>
        </w:rPr>
        <w:t>12 месяцев</w:t>
      </w:r>
      <w:r w:rsidRPr="00983C9E" w:rsidR="00E02633">
        <w:rPr>
          <w:rFonts w:ascii="Times New Roman" w:eastAsia="Times New Roman" w:hAnsi="Times New Roman"/>
          <w:sz w:val="26"/>
          <w:szCs w:val="26"/>
          <w:lang w:eastAsia="ru-RU"/>
        </w:rPr>
        <w:t xml:space="preserve"> 202</w:t>
      </w:r>
      <w:r w:rsidRPr="00983C9E" w:rsidR="00EC1026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983C9E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года.</w:t>
      </w:r>
    </w:p>
    <w:p w:rsidR="00B60C59" w:rsidRPr="00983C9E" w:rsidP="006822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83C9E">
        <w:rPr>
          <w:rFonts w:ascii="Times New Roman" w:eastAsia="Times New Roman" w:hAnsi="Times New Roman"/>
          <w:sz w:val="26"/>
          <w:szCs w:val="26"/>
          <w:lang w:eastAsia="ru-RU"/>
        </w:rPr>
        <w:t xml:space="preserve">Фактически налоговая декларация по налогу на </w:t>
      </w:r>
      <w:r w:rsidR="00631297">
        <w:rPr>
          <w:rFonts w:ascii="Times New Roman" w:eastAsia="Times New Roman" w:hAnsi="Times New Roman"/>
          <w:sz w:val="26"/>
          <w:szCs w:val="26"/>
          <w:lang w:eastAsia="ru-RU"/>
        </w:rPr>
        <w:t>имущество</w:t>
      </w:r>
      <w:r w:rsidRPr="00983C9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83C9E" w:rsidR="005F24A4">
        <w:rPr>
          <w:rFonts w:ascii="Times New Roman" w:hAnsi="Times New Roman"/>
          <w:color w:val="000000"/>
          <w:sz w:val="26"/>
          <w:szCs w:val="26"/>
        </w:rPr>
        <w:t>ГБУЗ БО «САНАТОРИЙ ДЛЯ ДЕТЕЙ С РОДИТЕЛЯМИ «БРИГАНТИНА «БЕЛОГОРЬЕ»</w:t>
      </w:r>
      <w:r w:rsidRPr="00983C9E" w:rsidR="005F24A4">
        <w:rPr>
          <w:color w:val="000000"/>
          <w:sz w:val="26"/>
          <w:szCs w:val="26"/>
        </w:rPr>
        <w:t xml:space="preserve"> </w:t>
      </w:r>
      <w:r w:rsidRPr="00983C9E">
        <w:rPr>
          <w:rFonts w:ascii="Times New Roman" w:eastAsia="Times New Roman" w:hAnsi="Times New Roman"/>
          <w:sz w:val="26"/>
          <w:szCs w:val="26"/>
          <w:lang w:eastAsia="ru-RU"/>
        </w:rPr>
        <w:t xml:space="preserve">за </w:t>
      </w:r>
      <w:r w:rsidRPr="00983C9E" w:rsidR="00D54416">
        <w:rPr>
          <w:rFonts w:ascii="Times New Roman" w:eastAsia="Times New Roman" w:hAnsi="Times New Roman"/>
          <w:sz w:val="26"/>
          <w:szCs w:val="26"/>
          <w:lang w:eastAsia="ru-RU"/>
        </w:rPr>
        <w:t>12 месяцев</w:t>
      </w:r>
      <w:r w:rsidRPr="00983C9E" w:rsidR="00E02633">
        <w:rPr>
          <w:rFonts w:ascii="Times New Roman" w:eastAsia="Times New Roman" w:hAnsi="Times New Roman"/>
          <w:sz w:val="26"/>
          <w:szCs w:val="26"/>
          <w:lang w:eastAsia="ru-RU"/>
        </w:rPr>
        <w:t xml:space="preserve"> 202</w:t>
      </w:r>
      <w:r w:rsidRPr="00983C9E" w:rsidR="005F24A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983C9E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предоставлена </w:t>
      </w:r>
      <w:r w:rsidRPr="00983C9E" w:rsidR="00A361BB">
        <w:rPr>
          <w:rFonts w:ascii="Times New Roman" w:eastAsia="Times New Roman" w:hAnsi="Times New Roman"/>
          <w:sz w:val="26"/>
          <w:szCs w:val="26"/>
        </w:rPr>
        <w:t xml:space="preserve">по телекоммуникационным каналам связи </w:t>
      </w:r>
      <w:r w:rsidRPr="00983C9E" w:rsidR="00FF5952">
        <w:rPr>
          <w:rFonts w:ascii="Times New Roman" w:eastAsia="Times New Roman" w:hAnsi="Times New Roman"/>
          <w:sz w:val="26"/>
          <w:szCs w:val="26"/>
        </w:rPr>
        <w:t xml:space="preserve">                      </w:t>
      </w:r>
      <w:r w:rsidRPr="00983C9E" w:rsidR="00A361BB">
        <w:rPr>
          <w:rFonts w:ascii="Times New Roman" w:eastAsia="Times New Roman" w:hAnsi="Times New Roman"/>
          <w:sz w:val="26"/>
          <w:szCs w:val="26"/>
        </w:rPr>
        <w:t>в электронном виде  с нарушением срока предоставления</w:t>
      </w:r>
      <w:r w:rsidRPr="00983C9E" w:rsidR="00A361B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83C9E" w:rsidR="00E02633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Pr="00983C9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83C9E" w:rsidR="00D54416">
        <w:rPr>
          <w:rFonts w:ascii="Times New Roman" w:eastAsia="Times New Roman" w:hAnsi="Times New Roman"/>
          <w:sz w:val="26"/>
          <w:szCs w:val="26"/>
          <w:lang w:eastAsia="ru-RU"/>
        </w:rPr>
        <w:t>31.03</w:t>
      </w:r>
      <w:r w:rsidRPr="00983C9E" w:rsidR="005F24A4">
        <w:rPr>
          <w:rFonts w:ascii="Times New Roman" w:eastAsia="Times New Roman" w:hAnsi="Times New Roman"/>
          <w:sz w:val="26"/>
          <w:szCs w:val="26"/>
          <w:lang w:eastAsia="ru-RU"/>
        </w:rPr>
        <w:t>.2022</w:t>
      </w:r>
      <w:r w:rsidRPr="00983C9E" w:rsidR="00FF595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83C9E">
        <w:rPr>
          <w:rFonts w:ascii="Times New Roman" w:eastAsia="Times New Roman" w:hAnsi="Times New Roman"/>
          <w:sz w:val="26"/>
          <w:szCs w:val="26"/>
          <w:lang w:eastAsia="ru-RU"/>
        </w:rPr>
        <w:t xml:space="preserve">года, предельный срок предоставления которой не позднее </w:t>
      </w:r>
      <w:r w:rsidR="00631297">
        <w:rPr>
          <w:rFonts w:ascii="Times New Roman" w:eastAsia="Times New Roman" w:hAnsi="Times New Roman"/>
          <w:sz w:val="26"/>
          <w:szCs w:val="26"/>
          <w:lang w:eastAsia="ru-RU"/>
        </w:rPr>
        <w:t>30</w:t>
      </w:r>
      <w:r w:rsidRPr="00983C9E" w:rsidR="00D54416">
        <w:rPr>
          <w:rFonts w:ascii="Times New Roman" w:eastAsia="Times New Roman" w:hAnsi="Times New Roman"/>
          <w:sz w:val="26"/>
          <w:szCs w:val="26"/>
          <w:lang w:eastAsia="ru-RU"/>
        </w:rPr>
        <w:t>.03</w:t>
      </w:r>
      <w:r w:rsidRPr="00983C9E" w:rsidR="00FF5952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Pr="00983C9E" w:rsidR="005F24A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983C9E" w:rsidR="00FF595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83C9E">
        <w:rPr>
          <w:rFonts w:ascii="Times New Roman" w:eastAsia="Times New Roman" w:hAnsi="Times New Roman"/>
          <w:sz w:val="26"/>
          <w:szCs w:val="26"/>
          <w:lang w:eastAsia="ru-RU"/>
        </w:rPr>
        <w:t>года (включительно).</w:t>
      </w:r>
    </w:p>
    <w:p w:rsidR="00F21AA9" w:rsidRPr="00983C9E" w:rsidP="006822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983C9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83C9E" w:rsidR="00B60C59">
        <w:rPr>
          <w:rFonts w:ascii="Times New Roman" w:eastAsia="Times New Roman" w:hAnsi="Times New Roman"/>
          <w:sz w:val="26"/>
          <w:szCs w:val="26"/>
          <w:lang w:eastAsia="ru-RU"/>
        </w:rPr>
        <w:t xml:space="preserve">Временем совершения правонарушения является </w:t>
      </w:r>
      <w:r w:rsidR="00631297">
        <w:rPr>
          <w:rFonts w:ascii="Times New Roman" w:eastAsia="Times New Roman" w:hAnsi="Times New Roman"/>
          <w:sz w:val="26"/>
          <w:szCs w:val="26"/>
          <w:lang w:eastAsia="ru-RU"/>
        </w:rPr>
        <w:t>31</w:t>
      </w:r>
      <w:r w:rsidRPr="00983C9E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Pr="00983C9E" w:rsidR="00D54416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983C9E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Pr="00983C9E" w:rsidR="005F24A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983C9E">
        <w:rPr>
          <w:rFonts w:ascii="Times New Roman" w:eastAsia="Times New Roman" w:hAnsi="Times New Roman"/>
          <w:sz w:val="26"/>
          <w:szCs w:val="26"/>
          <w:lang w:eastAsia="ru-RU"/>
        </w:rPr>
        <w:t>г</w:t>
      </w:r>
      <w:r w:rsidRPr="00983C9E" w:rsidR="00B60C59">
        <w:rPr>
          <w:rFonts w:ascii="Times New Roman" w:eastAsia="Times New Roman" w:hAnsi="Times New Roman"/>
          <w:sz w:val="26"/>
          <w:szCs w:val="26"/>
          <w:lang w:eastAsia="ru-RU"/>
        </w:rPr>
        <w:t xml:space="preserve">. Местом совершения правонарушения является </w:t>
      </w:r>
      <w:r w:rsidRPr="00983C9E" w:rsidR="00714B70">
        <w:rPr>
          <w:rFonts w:ascii="Times New Roman" w:hAnsi="Times New Roman"/>
          <w:color w:val="000000"/>
          <w:sz w:val="26"/>
          <w:szCs w:val="26"/>
        </w:rPr>
        <w:t>ГБУЗ БО «САНАТОРИЙ ДЛЯ ДЕТЕЙ С РОДИТЕЛЯМИ «БРИГАНТИНА «БЕЛОГОРЬЕ»</w:t>
      </w:r>
      <w:r w:rsidRPr="00983C9E" w:rsidR="00B60C59">
        <w:rPr>
          <w:rFonts w:ascii="Times New Roman" w:eastAsia="Times New Roman" w:hAnsi="Times New Roman"/>
          <w:sz w:val="26"/>
          <w:szCs w:val="26"/>
          <w:lang w:eastAsia="ru-RU"/>
        </w:rPr>
        <w:t xml:space="preserve">, расположенное по адресу: </w:t>
      </w:r>
      <w:r w:rsidRPr="00983C9E">
        <w:rPr>
          <w:rFonts w:ascii="Times New Roman" w:eastAsia="Times New Roman" w:hAnsi="Times New Roman"/>
          <w:sz w:val="26"/>
          <w:szCs w:val="26"/>
        </w:rPr>
        <w:t xml:space="preserve">Республика Крым, г. Евпатория, </w:t>
      </w:r>
      <w:r w:rsidRPr="00983C9E" w:rsidR="005F24A4">
        <w:rPr>
          <w:rFonts w:ascii="Times New Roman" w:eastAsia="Times New Roman" w:hAnsi="Times New Roman"/>
          <w:sz w:val="26"/>
          <w:szCs w:val="26"/>
        </w:rPr>
        <w:t>пгт</w:t>
      </w:r>
      <w:r w:rsidRPr="00983C9E" w:rsidR="005F24A4">
        <w:rPr>
          <w:rFonts w:ascii="Times New Roman" w:eastAsia="Times New Roman" w:hAnsi="Times New Roman"/>
          <w:sz w:val="26"/>
          <w:szCs w:val="26"/>
        </w:rPr>
        <w:t xml:space="preserve"> Заозерное, ул. Аллея Дружбы, д.75</w:t>
      </w:r>
      <w:r w:rsidRPr="00983C9E">
        <w:rPr>
          <w:rFonts w:ascii="Times New Roman" w:eastAsia="Times New Roman" w:hAnsi="Times New Roman"/>
          <w:sz w:val="26"/>
          <w:szCs w:val="26"/>
        </w:rPr>
        <w:t>.</w:t>
      </w:r>
    </w:p>
    <w:p w:rsidR="0049473E" w:rsidRPr="00983C9E" w:rsidP="0068223F">
      <w:pPr>
        <w:pStyle w:val="NoSpacing"/>
        <w:ind w:firstLine="709"/>
        <w:jc w:val="both"/>
        <w:rPr>
          <w:sz w:val="26"/>
          <w:szCs w:val="26"/>
        </w:rPr>
      </w:pPr>
      <w:r w:rsidRPr="00983C9E">
        <w:rPr>
          <w:sz w:val="26"/>
          <w:szCs w:val="26"/>
        </w:rPr>
        <w:t xml:space="preserve"> </w:t>
      </w:r>
      <w:r w:rsidRPr="00983C9E" w:rsidR="0009494B">
        <w:rPr>
          <w:sz w:val="26"/>
          <w:szCs w:val="26"/>
        </w:rPr>
        <w:t xml:space="preserve">В суд </w:t>
      </w:r>
      <w:r w:rsidRPr="00983C9E" w:rsidR="0009494B">
        <w:rPr>
          <w:rFonts w:eastAsia="Calibri"/>
          <w:color w:val="000000"/>
          <w:sz w:val="26"/>
          <w:szCs w:val="26"/>
          <w:lang w:eastAsia="en-US"/>
        </w:rPr>
        <w:t xml:space="preserve">директор ГБУЗ БО «САНАТОРИЙ ДЛЯ ДЕТЕЙ С РОДИТЕЛЯМИ «БРИГАНТИНА «БЕЛОГОРЬЕ»  </w:t>
      </w:r>
      <w:r w:rsidRPr="00983C9E" w:rsidR="0009494B">
        <w:rPr>
          <w:rFonts w:eastAsia="Calibri"/>
          <w:color w:val="000000"/>
          <w:sz w:val="26"/>
          <w:szCs w:val="26"/>
          <w:lang w:eastAsia="en-US"/>
        </w:rPr>
        <w:t>Салий</w:t>
      </w:r>
      <w:r w:rsidRPr="00983C9E" w:rsidR="0009494B">
        <w:rPr>
          <w:rFonts w:eastAsia="Calibri"/>
          <w:color w:val="000000"/>
          <w:sz w:val="26"/>
          <w:szCs w:val="26"/>
          <w:lang w:eastAsia="en-US"/>
        </w:rPr>
        <w:t xml:space="preserve"> С.Б. </w:t>
      </w:r>
      <w:r w:rsidRPr="00983C9E" w:rsidR="0009494B">
        <w:rPr>
          <w:sz w:val="26"/>
          <w:szCs w:val="26"/>
        </w:rPr>
        <w:t xml:space="preserve">не явился, о времени и месте рассмотрения дела извещен в установленном порядке, с заявлением об отложении рассмотрения дела не обратился. В силу ч.2 ст. 25.1 КоАП РФ мировой судья считает возможным рассмотреть данное дело   в отсутствие </w:t>
      </w:r>
      <w:r w:rsidRPr="00983C9E" w:rsidR="0009494B">
        <w:rPr>
          <w:sz w:val="26"/>
          <w:szCs w:val="26"/>
        </w:rPr>
        <w:t>Салий</w:t>
      </w:r>
      <w:r w:rsidRPr="00983C9E" w:rsidR="0009494B">
        <w:rPr>
          <w:sz w:val="26"/>
          <w:szCs w:val="26"/>
        </w:rPr>
        <w:t xml:space="preserve"> С.Б.</w:t>
      </w:r>
    </w:p>
    <w:p w:rsidR="00FE4AEE" w:rsidRPr="00983C9E" w:rsidP="0068223F">
      <w:pPr>
        <w:pStyle w:val="ConsPlusNormal"/>
        <w:ind w:firstLine="709"/>
        <w:jc w:val="both"/>
      </w:pPr>
      <w:r w:rsidRPr="00983C9E">
        <w:rPr>
          <w:rFonts w:eastAsia="Times New Roman"/>
          <w:lang w:eastAsia="ru-RU"/>
        </w:rPr>
        <w:t>И</w:t>
      </w:r>
      <w:r w:rsidRPr="00983C9E" w:rsidR="0049473E">
        <w:rPr>
          <w:rFonts w:eastAsia="Times New Roman"/>
          <w:lang w:eastAsia="ru-RU"/>
        </w:rPr>
        <w:t>сследовав материалы дела</w:t>
      </w:r>
      <w:r w:rsidRPr="00983C9E" w:rsidR="004F03BE">
        <w:t xml:space="preserve">, </w:t>
      </w:r>
      <w:r w:rsidRPr="00983C9E" w:rsidR="00DB666F">
        <w:rPr>
          <w:rFonts w:eastAsia="Times New Roman"/>
          <w:lang w:eastAsia="ru-RU"/>
        </w:rPr>
        <w:t xml:space="preserve">мировой судья считает достоверно установленным, что </w:t>
      </w:r>
      <w:r w:rsidRPr="00983C9E" w:rsidR="005563BA">
        <w:rPr>
          <w:rFonts w:eastAsia="Times New Roman"/>
          <w:lang w:eastAsia="ru-RU"/>
        </w:rPr>
        <w:t>Салий</w:t>
      </w:r>
      <w:r w:rsidRPr="00983C9E" w:rsidR="005563BA">
        <w:rPr>
          <w:rFonts w:eastAsia="Times New Roman"/>
          <w:lang w:eastAsia="ru-RU"/>
        </w:rPr>
        <w:t xml:space="preserve"> С.Б.</w:t>
      </w:r>
      <w:r w:rsidRPr="00983C9E" w:rsidR="00DB666F">
        <w:rPr>
          <w:rFonts w:eastAsia="Times New Roman"/>
          <w:lang w:eastAsia="ru-RU"/>
        </w:rPr>
        <w:t xml:space="preserve">, как </w:t>
      </w:r>
      <w:r w:rsidRPr="00983C9E" w:rsidR="00DB666F">
        <w:t xml:space="preserve">директор </w:t>
      </w:r>
      <w:r w:rsidRPr="00983C9E" w:rsidR="005563BA">
        <w:rPr>
          <w:rFonts w:eastAsia="Calibri"/>
          <w:color w:val="000000"/>
        </w:rPr>
        <w:t>ГБУЗ БО «САНАТОРИЙ ДЛЯ ДЕТЕЙ С РОДИТЕЛЯМИ «БРИГАНТИНА «БЕЛОГОРЬЕ»,</w:t>
      </w:r>
      <w:r w:rsidRPr="00983C9E" w:rsidR="00983C9E">
        <w:rPr>
          <w:rFonts w:eastAsia="Calibri"/>
          <w:color w:val="000000"/>
        </w:rPr>
        <w:t xml:space="preserve"> </w:t>
      </w:r>
      <w:r w:rsidRPr="00983C9E" w:rsidR="00DB666F">
        <w:rPr>
          <w:rFonts w:eastAsia="Times New Roman"/>
          <w:lang w:eastAsia="ru-RU"/>
        </w:rPr>
        <w:t>соверши</w:t>
      </w:r>
      <w:r w:rsidRPr="00983C9E" w:rsidR="00FF5952">
        <w:rPr>
          <w:rFonts w:eastAsia="Times New Roman"/>
          <w:lang w:eastAsia="ru-RU"/>
        </w:rPr>
        <w:t>л</w:t>
      </w:r>
      <w:r w:rsidRPr="00983C9E" w:rsidR="00DB666F">
        <w:rPr>
          <w:rFonts w:eastAsia="Times New Roman"/>
          <w:lang w:eastAsia="ru-RU"/>
        </w:rPr>
        <w:t xml:space="preserve"> правонарушение, предусмотренное ст.15.</w:t>
      </w:r>
      <w:r w:rsidRPr="00983C9E" w:rsidR="00983C9E">
        <w:rPr>
          <w:rFonts w:eastAsia="Times New Roman"/>
          <w:lang w:eastAsia="ru-RU"/>
        </w:rPr>
        <w:t>5</w:t>
      </w:r>
      <w:r w:rsidRPr="00983C9E" w:rsidR="00DB666F">
        <w:rPr>
          <w:rFonts w:eastAsia="Times New Roman"/>
          <w:lang w:eastAsia="ru-RU"/>
        </w:rPr>
        <w:t xml:space="preserve"> </w:t>
      </w:r>
      <w:r w:rsidRPr="00983C9E" w:rsidR="00DB666F">
        <w:rPr>
          <w:rFonts w:eastAsia="Times New Roman"/>
          <w:color w:val="000000" w:themeColor="text1"/>
          <w:lang w:eastAsia="ru-RU"/>
        </w:rPr>
        <w:t xml:space="preserve">Кодекса Российской Федерации об административных правонарушениях, а именно: </w:t>
      </w:r>
      <w:r w:rsidRPr="00983C9E">
        <w:rPr>
          <w:rFonts w:eastAsia="Times New Roman"/>
          <w:lang w:eastAsia="ru-RU"/>
        </w:rPr>
        <w:t>нарушение установленных законодательством о налогах и сборах сроков представления налоговой декларации (</w:t>
      </w:r>
      <w:r w:rsidRPr="00983C9E" w:rsidR="000F35A4">
        <w:rPr>
          <w:rFonts w:eastAsia="Times New Roman"/>
          <w:lang w:eastAsia="ru-RU"/>
        </w:rPr>
        <w:t>налогового расчета авансового платежа</w:t>
      </w:r>
      <w:r w:rsidRPr="00983C9E">
        <w:rPr>
          <w:rFonts w:eastAsia="Times New Roman"/>
          <w:lang w:eastAsia="ru-RU"/>
        </w:rPr>
        <w:t>) в налоговый орган по месту учета.</w:t>
      </w:r>
    </w:p>
    <w:p w:rsidR="00B60C59" w:rsidRPr="00983C9E" w:rsidP="006822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83C9E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Pr="00983C9E" w:rsidR="005563BA">
        <w:rPr>
          <w:rFonts w:ascii="Times New Roman" w:eastAsia="Times New Roman" w:hAnsi="Times New Roman"/>
          <w:sz w:val="26"/>
          <w:szCs w:val="26"/>
          <w:lang w:eastAsia="ru-RU"/>
        </w:rPr>
        <w:t>Салий</w:t>
      </w:r>
      <w:r w:rsidRPr="00983C9E" w:rsidR="005563BA">
        <w:rPr>
          <w:rFonts w:ascii="Times New Roman" w:eastAsia="Times New Roman" w:hAnsi="Times New Roman"/>
          <w:sz w:val="26"/>
          <w:szCs w:val="26"/>
          <w:lang w:eastAsia="ru-RU"/>
        </w:rPr>
        <w:t xml:space="preserve"> С.Б.</w:t>
      </w:r>
      <w:r w:rsidRPr="00983C9E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 подтверждается: сведениями протокола об административном правонарушении</w:t>
      </w:r>
      <w:r w:rsidRPr="00983C9E" w:rsidR="00FE4AEE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Pr="00983C9E" w:rsidR="00FE4AEE">
        <w:rPr>
          <w:rFonts w:ascii="Times New Roman" w:eastAsia="Times New Roman" w:hAnsi="Times New Roman"/>
          <w:sz w:val="26"/>
          <w:szCs w:val="26"/>
          <w:lang w:eastAsia="ru-RU"/>
        </w:rPr>
        <w:t>91102</w:t>
      </w:r>
      <w:r w:rsidRPr="00983C9E" w:rsidR="00FF5952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983C9E" w:rsidR="005563BA">
        <w:rPr>
          <w:rFonts w:ascii="Times New Roman" w:eastAsia="Times New Roman" w:hAnsi="Times New Roman"/>
          <w:sz w:val="26"/>
          <w:szCs w:val="26"/>
          <w:lang w:eastAsia="ru-RU"/>
        </w:rPr>
        <w:t>327000</w:t>
      </w:r>
      <w:r w:rsidR="00FA7258">
        <w:rPr>
          <w:rFonts w:ascii="Times New Roman" w:eastAsia="Times New Roman" w:hAnsi="Times New Roman"/>
          <w:sz w:val="26"/>
          <w:szCs w:val="26"/>
          <w:lang w:eastAsia="ru-RU"/>
        </w:rPr>
        <w:t xml:space="preserve">430 </w:t>
      </w:r>
      <w:r w:rsidRPr="00983C9E" w:rsidR="00FE4AEE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Pr="00983C9E" w:rsidR="005563BA">
        <w:rPr>
          <w:rFonts w:ascii="Times New Roman" w:eastAsia="Times New Roman" w:hAnsi="Times New Roman"/>
          <w:sz w:val="26"/>
          <w:szCs w:val="26"/>
          <w:lang w:eastAsia="ru-RU"/>
        </w:rPr>
        <w:t>23.11</w:t>
      </w:r>
      <w:r w:rsidRPr="00983C9E" w:rsidR="00FE4AEE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Pr="00983C9E" w:rsidR="00FF5952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983C9E" w:rsidR="00FE4AEE">
        <w:rPr>
          <w:rFonts w:ascii="Times New Roman" w:eastAsia="Times New Roman" w:hAnsi="Times New Roman"/>
          <w:sz w:val="26"/>
          <w:szCs w:val="26"/>
          <w:lang w:eastAsia="ru-RU"/>
        </w:rPr>
        <w:t>г.</w:t>
      </w:r>
      <w:r w:rsidRPr="00983C9E">
        <w:rPr>
          <w:rFonts w:ascii="Times New Roman" w:eastAsia="Times New Roman" w:hAnsi="Times New Roman"/>
          <w:sz w:val="26"/>
          <w:szCs w:val="26"/>
          <w:lang w:eastAsia="ru-RU"/>
        </w:rPr>
        <w:t>, выпиской ЕГРЮЛ</w:t>
      </w:r>
      <w:r w:rsidRPr="00983C9E" w:rsidR="00FE4AEE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Pr="00983C9E" w:rsidR="005563BA">
        <w:rPr>
          <w:rFonts w:ascii="Times New Roman" w:eastAsia="Times New Roman" w:hAnsi="Times New Roman"/>
          <w:sz w:val="26"/>
          <w:szCs w:val="26"/>
          <w:lang w:eastAsia="ru-RU"/>
        </w:rPr>
        <w:t>23.11</w:t>
      </w:r>
      <w:r w:rsidRPr="00983C9E" w:rsidR="00FF5952">
        <w:rPr>
          <w:rFonts w:ascii="Times New Roman" w:eastAsia="Times New Roman" w:hAnsi="Times New Roman"/>
          <w:sz w:val="26"/>
          <w:szCs w:val="26"/>
          <w:lang w:eastAsia="ru-RU"/>
        </w:rPr>
        <w:t>.2022</w:t>
      </w:r>
      <w:r w:rsidRPr="00983C9E" w:rsidR="00FE4AEE">
        <w:rPr>
          <w:rFonts w:ascii="Times New Roman" w:eastAsia="Times New Roman" w:hAnsi="Times New Roman"/>
          <w:sz w:val="26"/>
          <w:szCs w:val="26"/>
          <w:lang w:eastAsia="ru-RU"/>
        </w:rPr>
        <w:t>г.,</w:t>
      </w:r>
      <w:r w:rsidRPr="00983C9E">
        <w:rPr>
          <w:rFonts w:ascii="Times New Roman" w:eastAsia="Times New Roman" w:hAnsi="Times New Roman"/>
          <w:sz w:val="26"/>
          <w:szCs w:val="26"/>
          <w:lang w:eastAsia="ru-RU"/>
        </w:rPr>
        <w:t xml:space="preserve"> квитанцией </w:t>
      </w:r>
      <w:r w:rsidRPr="00983C9E" w:rsidR="00FF5952">
        <w:rPr>
          <w:rFonts w:ascii="Times New Roman" w:eastAsia="Times New Roman" w:hAnsi="Times New Roman"/>
          <w:sz w:val="26"/>
          <w:szCs w:val="26"/>
          <w:lang w:eastAsia="ru-RU"/>
        </w:rPr>
        <w:t xml:space="preserve">о </w:t>
      </w:r>
      <w:r w:rsidRPr="00983C9E">
        <w:rPr>
          <w:rFonts w:ascii="Times New Roman" w:eastAsia="Times New Roman" w:hAnsi="Times New Roman"/>
          <w:sz w:val="26"/>
          <w:szCs w:val="26"/>
          <w:lang w:eastAsia="ru-RU"/>
        </w:rPr>
        <w:t xml:space="preserve">приеме налоговой декларации </w:t>
      </w:r>
      <w:r w:rsidRPr="00983C9E" w:rsidR="004F03B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83C9E">
        <w:rPr>
          <w:rFonts w:ascii="Times New Roman" w:eastAsia="Times New Roman" w:hAnsi="Times New Roman"/>
          <w:sz w:val="26"/>
          <w:szCs w:val="26"/>
          <w:lang w:eastAsia="ru-RU"/>
        </w:rPr>
        <w:t>с указанием даты отправки</w:t>
      </w:r>
      <w:r w:rsidRPr="00983C9E" w:rsidR="00FF5952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983C9E" w:rsidR="001A5580">
        <w:rPr>
          <w:rFonts w:ascii="Times New Roman" w:eastAsia="Times New Roman" w:hAnsi="Times New Roman"/>
          <w:sz w:val="26"/>
          <w:szCs w:val="26"/>
          <w:lang w:eastAsia="ru-RU"/>
        </w:rPr>
        <w:t xml:space="preserve">копией </w:t>
      </w:r>
      <w:r w:rsidRPr="00983C9E" w:rsidR="00FF5952">
        <w:rPr>
          <w:rFonts w:ascii="Times New Roman" w:eastAsia="Times New Roman" w:hAnsi="Times New Roman"/>
          <w:sz w:val="26"/>
          <w:szCs w:val="26"/>
          <w:lang w:eastAsia="ru-RU"/>
        </w:rPr>
        <w:t>уведомлени</w:t>
      </w:r>
      <w:r w:rsidRPr="00983C9E" w:rsidR="001A5580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983C9E" w:rsidR="00FF5952">
        <w:rPr>
          <w:rFonts w:ascii="Times New Roman" w:eastAsia="Times New Roman" w:hAnsi="Times New Roman"/>
          <w:sz w:val="26"/>
          <w:szCs w:val="26"/>
          <w:lang w:eastAsia="ru-RU"/>
        </w:rPr>
        <w:t xml:space="preserve"> о вызове в налоговый орган </w:t>
      </w:r>
      <w:r w:rsidRPr="00983C9E" w:rsidR="003837A3">
        <w:rPr>
          <w:rFonts w:ascii="Times New Roman" w:eastAsia="Times New Roman" w:hAnsi="Times New Roman"/>
          <w:sz w:val="26"/>
          <w:szCs w:val="26"/>
          <w:lang w:eastAsia="ru-RU"/>
        </w:rPr>
        <w:t xml:space="preserve">№ 1734 </w:t>
      </w:r>
      <w:r w:rsidRPr="00983C9E" w:rsidR="00FF5952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Pr="00983C9E" w:rsidR="003837A3">
        <w:rPr>
          <w:rFonts w:ascii="Times New Roman" w:eastAsia="Times New Roman" w:hAnsi="Times New Roman"/>
          <w:sz w:val="26"/>
          <w:szCs w:val="26"/>
          <w:lang w:eastAsia="ru-RU"/>
        </w:rPr>
        <w:t>08.11</w:t>
      </w:r>
      <w:r w:rsidRPr="00983C9E" w:rsidR="00FF5952">
        <w:rPr>
          <w:rFonts w:ascii="Times New Roman" w:eastAsia="Times New Roman" w:hAnsi="Times New Roman"/>
          <w:sz w:val="26"/>
          <w:szCs w:val="26"/>
          <w:lang w:eastAsia="ru-RU"/>
        </w:rPr>
        <w:t>.2022 г.</w:t>
      </w:r>
    </w:p>
    <w:p w:rsidR="007D7C6D" w:rsidRPr="00983C9E" w:rsidP="0068223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983C9E">
        <w:rPr>
          <w:rFonts w:ascii="Times New Roman" w:hAnsi="Times New Roman"/>
          <w:sz w:val="26"/>
          <w:szCs w:val="26"/>
        </w:rPr>
        <w:t xml:space="preserve">Представленные по делу об административном правонарушении, доказательства суд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Исследованные доказательства в совокупности полностью подтверждают вину  </w:t>
      </w:r>
      <w:r w:rsidRPr="00983C9E" w:rsidR="001A5580">
        <w:rPr>
          <w:rFonts w:ascii="Times New Roman" w:hAnsi="Times New Roman"/>
          <w:color w:val="FF0000"/>
          <w:sz w:val="26"/>
          <w:szCs w:val="26"/>
        </w:rPr>
        <w:t>Салий</w:t>
      </w:r>
      <w:r w:rsidRPr="00983C9E" w:rsidR="001A5580">
        <w:rPr>
          <w:rFonts w:ascii="Times New Roman" w:hAnsi="Times New Roman"/>
          <w:color w:val="FF0000"/>
          <w:sz w:val="26"/>
          <w:szCs w:val="26"/>
        </w:rPr>
        <w:t xml:space="preserve"> С.Б.</w:t>
      </w:r>
      <w:r w:rsidRPr="00983C9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983C9E">
        <w:rPr>
          <w:rFonts w:ascii="Times New Roman" w:hAnsi="Times New Roman"/>
          <w:sz w:val="26"/>
          <w:szCs w:val="26"/>
        </w:rPr>
        <w:t>в совершении правонарушения.</w:t>
      </w:r>
    </w:p>
    <w:p w:rsidR="00B60C59" w:rsidRPr="002522F5" w:rsidP="002522F5">
      <w:pPr>
        <w:pStyle w:val="HTMLPreformatted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83C9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522F5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</w:t>
      </w:r>
      <w:r w:rsidRPr="002522F5" w:rsidR="00990EB4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2522F5">
        <w:rPr>
          <w:rFonts w:ascii="Times New Roman" w:eastAsia="Times New Roman" w:hAnsi="Times New Roman"/>
          <w:sz w:val="26"/>
          <w:szCs w:val="26"/>
          <w:lang w:eastAsia="ru-RU"/>
        </w:rPr>
        <w:t xml:space="preserve">. 1 ст. </w:t>
      </w:r>
      <w:r w:rsidRPr="002522F5" w:rsidR="00990EB4">
        <w:rPr>
          <w:rFonts w:ascii="Times New Roman" w:eastAsia="Times New Roman" w:hAnsi="Times New Roman"/>
          <w:sz w:val="26"/>
          <w:szCs w:val="26"/>
          <w:lang w:eastAsia="ru-RU"/>
        </w:rPr>
        <w:t>386</w:t>
      </w:r>
      <w:r w:rsidRPr="002522F5">
        <w:rPr>
          <w:rFonts w:ascii="Times New Roman" w:eastAsia="Times New Roman" w:hAnsi="Times New Roman"/>
          <w:sz w:val="26"/>
          <w:szCs w:val="26"/>
          <w:lang w:eastAsia="ru-RU"/>
        </w:rPr>
        <w:t xml:space="preserve"> НК РФ, налогоплательщики </w:t>
      </w:r>
      <w:r w:rsidRPr="002522F5" w:rsidR="00990EB4">
        <w:rPr>
          <w:rFonts w:ascii="Times New Roman" w:eastAsia="Times New Roman" w:hAnsi="Times New Roman"/>
          <w:sz w:val="26"/>
          <w:szCs w:val="26"/>
          <w:lang w:eastAsia="ru-RU"/>
        </w:rPr>
        <w:t>обязаны по истечении налогового периода представлять в налоговые органы по месту нахождения объектов недвижимого имущества и (или) по месту нахождения имущества, входящего в состав Единой системы газоснабжения, налоговую декларацию по налогу, если иное не предусмотрено настоящей статьей.</w:t>
      </w:r>
    </w:p>
    <w:p w:rsidR="002522F5" w:rsidRPr="002522F5" w:rsidP="002522F5">
      <w:pPr>
        <w:pStyle w:val="HTMLPreformatted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522F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522F5" w:rsidR="00B60C59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</w:t>
      </w:r>
      <w:r w:rsidRPr="002522F5" w:rsidR="00487A39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2522F5" w:rsidR="00B60C59">
        <w:rPr>
          <w:rFonts w:ascii="Times New Roman" w:eastAsia="Times New Roman" w:hAnsi="Times New Roman"/>
          <w:sz w:val="26"/>
          <w:szCs w:val="26"/>
          <w:lang w:eastAsia="ru-RU"/>
        </w:rPr>
        <w:t xml:space="preserve">. 3 ст. </w:t>
      </w:r>
      <w:r w:rsidRPr="002522F5">
        <w:rPr>
          <w:rFonts w:ascii="Times New Roman" w:eastAsia="Times New Roman" w:hAnsi="Times New Roman"/>
          <w:sz w:val="26"/>
          <w:szCs w:val="26"/>
          <w:lang w:eastAsia="ru-RU"/>
        </w:rPr>
        <w:t>386</w:t>
      </w:r>
      <w:r w:rsidRPr="002522F5" w:rsidR="00B60C59">
        <w:rPr>
          <w:rFonts w:ascii="Times New Roman" w:eastAsia="Times New Roman" w:hAnsi="Times New Roman"/>
          <w:sz w:val="26"/>
          <w:szCs w:val="26"/>
          <w:lang w:eastAsia="ru-RU"/>
        </w:rPr>
        <w:t xml:space="preserve"> НК РФ, </w:t>
      </w:r>
      <w:r w:rsidRPr="002522F5">
        <w:rPr>
          <w:rFonts w:ascii="Times New Roman" w:eastAsia="Times New Roman" w:hAnsi="Times New Roman"/>
          <w:sz w:val="26"/>
          <w:szCs w:val="26"/>
          <w:lang w:eastAsia="ru-RU"/>
        </w:rPr>
        <w:t>налоговые декларации по итогам налогового периода представляются налогоплательщиками не позднее 30 марта года, следующего за истекшим налоговым периодом</w:t>
      </w:r>
    </w:p>
    <w:p w:rsidR="004A709D" w:rsidRPr="004A709D" w:rsidP="002522F5">
      <w:pPr>
        <w:tabs>
          <w:tab w:val="left" w:pos="576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A709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</w:t>
      </w:r>
      <w:r w:rsidRPr="004A709D">
        <w:rPr>
          <w:rFonts w:ascii="Times New Roman" w:eastAsia="Times New Roman" w:hAnsi="Times New Roman"/>
          <w:sz w:val="26"/>
          <w:szCs w:val="26"/>
          <w:lang w:eastAsia="ru-RU"/>
        </w:rPr>
        <w:t xml:space="preserve">С учетом изложенного, суд пришел к выводу, что в действиях                         </w:t>
      </w:r>
      <w:r w:rsidRPr="00983C9E" w:rsidR="00983C9E">
        <w:rPr>
          <w:rFonts w:ascii="Times New Roman" w:eastAsia="Times New Roman" w:hAnsi="Times New Roman"/>
          <w:sz w:val="26"/>
          <w:szCs w:val="26"/>
          <w:lang w:eastAsia="ru-RU"/>
        </w:rPr>
        <w:t>Салий</w:t>
      </w:r>
      <w:r w:rsidRPr="00983C9E" w:rsidR="00983C9E">
        <w:rPr>
          <w:rFonts w:ascii="Times New Roman" w:eastAsia="Times New Roman" w:hAnsi="Times New Roman"/>
          <w:sz w:val="26"/>
          <w:szCs w:val="26"/>
          <w:lang w:eastAsia="ru-RU"/>
        </w:rPr>
        <w:t xml:space="preserve"> С.Б.</w:t>
      </w:r>
      <w:r w:rsidRPr="004A709D">
        <w:rPr>
          <w:rFonts w:ascii="Times New Roman" w:eastAsia="Times New Roman" w:hAnsi="Times New Roman"/>
          <w:sz w:val="26"/>
          <w:szCs w:val="26"/>
          <w:lang w:eastAsia="ru-RU"/>
        </w:rPr>
        <w:t xml:space="preserve"> имеется состав административного правонарушения, предусмотренного ст. 15.5 Кодекса Российской Федерации об административных правонарушениях.</w:t>
      </w:r>
    </w:p>
    <w:p w:rsidR="004A709D" w:rsidRPr="00983C9E" w:rsidP="004A70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A709D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суд учитывает характер совершенного правонарушения, обстоятельства его совершения, личность правонарушителя. Исходя </w:t>
      </w:r>
      <w:r w:rsidR="00983C9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A709D">
        <w:rPr>
          <w:rFonts w:ascii="Times New Roman" w:eastAsia="Times New Roman" w:hAnsi="Times New Roman"/>
          <w:sz w:val="26"/>
          <w:szCs w:val="26"/>
          <w:lang w:eastAsia="ru-RU"/>
        </w:rPr>
        <w:t>из изложенного, суд считает необходимым привлечь его к административной ответственности и назначить административное наказание в виде предупреждения. Данный вид наказания в данном случае является целесообразным и достаточным для его исправления,</w:t>
      </w:r>
      <w:r w:rsidRPr="00983C9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A709D">
        <w:rPr>
          <w:rFonts w:ascii="Times New Roman" w:eastAsia="Times New Roman" w:hAnsi="Times New Roman"/>
          <w:sz w:val="26"/>
          <w:szCs w:val="26"/>
          <w:lang w:eastAsia="ru-RU"/>
        </w:rPr>
        <w:t>а также предупреждению совершения им новых правонарушений.</w:t>
      </w:r>
    </w:p>
    <w:p w:rsidR="004A709D" w:rsidRPr="00983C9E" w:rsidP="004A70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83C9E">
        <w:rPr>
          <w:rFonts w:ascii="Times New Roman" w:eastAsia="Times New Roman" w:hAnsi="Times New Roman"/>
          <w:sz w:val="26"/>
          <w:szCs w:val="26"/>
          <w:lang w:eastAsia="ru-RU"/>
        </w:rPr>
        <w:t xml:space="preserve">На основании </w:t>
      </w:r>
      <w:r w:rsidRPr="00983C9E">
        <w:rPr>
          <w:rFonts w:ascii="Times New Roman" w:eastAsia="Times New Roman" w:hAnsi="Times New Roman"/>
          <w:sz w:val="26"/>
          <w:szCs w:val="26"/>
          <w:lang w:eastAsia="ru-RU"/>
        </w:rPr>
        <w:t>изложенного</w:t>
      </w:r>
      <w:r w:rsidRPr="00983C9E">
        <w:rPr>
          <w:rFonts w:ascii="Times New Roman" w:eastAsia="Times New Roman" w:hAnsi="Times New Roman"/>
          <w:sz w:val="26"/>
          <w:szCs w:val="26"/>
          <w:lang w:eastAsia="ru-RU"/>
        </w:rPr>
        <w:t>, руководствуясь ст. 29.10, ст.29.11 КоАП РФ</w:t>
      </w:r>
    </w:p>
    <w:p w:rsidR="00A06A95" w:rsidRPr="00983C9E" w:rsidP="004A709D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983C9E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983C9E">
        <w:rPr>
          <w:rFonts w:ascii="Times New Roman" w:hAnsi="Times New Roman"/>
          <w:b/>
          <w:sz w:val="26"/>
          <w:szCs w:val="26"/>
        </w:rPr>
        <w:t>:</w:t>
      </w:r>
    </w:p>
    <w:p w:rsidR="00FA1485" w:rsidRPr="00983C9E" w:rsidP="006822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83C9E">
        <w:rPr>
          <w:rFonts w:ascii="Times New Roman" w:eastAsia="Times New Roman" w:hAnsi="Times New Roman"/>
          <w:sz w:val="26"/>
          <w:szCs w:val="26"/>
          <w:lang w:eastAsia="ru-RU"/>
        </w:rPr>
        <w:t xml:space="preserve">Признать </w:t>
      </w:r>
      <w:r w:rsidRPr="00983C9E">
        <w:rPr>
          <w:rFonts w:ascii="Times New Roman" w:hAnsi="Times New Roman"/>
          <w:color w:val="000000"/>
          <w:sz w:val="26"/>
          <w:szCs w:val="26"/>
        </w:rPr>
        <w:t xml:space="preserve">директора </w:t>
      </w:r>
      <w:r w:rsidRPr="00983C9E">
        <w:rPr>
          <w:rFonts w:ascii="Times New Roman" w:hAnsi="Times New Roman"/>
          <w:color w:val="000000"/>
          <w:sz w:val="26"/>
          <w:szCs w:val="26"/>
        </w:rPr>
        <w:t xml:space="preserve">ГОСУДАРСТВЕННОГО БЮДЖЕТНОГО УЧРЕЖДЕНИЯ ЗДРАВООХРАНЕНИЯ БЕЛГОРОДСКОЙ ОБЛАСТИ «САНАТОРИЙ ДЛЯ ДЕТЕЙ С РОДИТЕЛЯМИ «БРИГАНТИНА «БЕЛОГОРЬЕ» </w:t>
      </w:r>
      <w:r w:rsidRPr="00983C9E">
        <w:rPr>
          <w:rFonts w:ascii="Times New Roman" w:hAnsi="Times New Roman"/>
          <w:color w:val="000000"/>
          <w:sz w:val="26"/>
          <w:szCs w:val="26"/>
        </w:rPr>
        <w:t>Салий</w:t>
      </w:r>
      <w:r w:rsidRPr="00983C9E">
        <w:rPr>
          <w:rFonts w:ascii="Times New Roman" w:hAnsi="Times New Roman"/>
          <w:color w:val="000000"/>
          <w:sz w:val="26"/>
          <w:szCs w:val="26"/>
        </w:rPr>
        <w:t xml:space="preserve"> Станислава Борисовича</w:t>
      </w:r>
      <w:r w:rsidRPr="00983C9E">
        <w:rPr>
          <w:rFonts w:ascii="Times New Roman" w:hAnsi="Times New Roman" w:eastAsiaTheme="minorEastAsia"/>
          <w:sz w:val="26"/>
          <w:szCs w:val="26"/>
          <w:lang w:eastAsia="ru-RU"/>
        </w:rPr>
        <w:t xml:space="preserve">, </w:t>
      </w:r>
      <w:r w:rsidRPr="00983C9E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 w:rsidRPr="00983C9E"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983C9E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ст.15.</w:t>
      </w:r>
      <w:r w:rsidR="008D1DFA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983C9E">
        <w:rPr>
          <w:rFonts w:ascii="Times New Roman" w:eastAsia="Times New Roman" w:hAnsi="Times New Roman"/>
          <w:sz w:val="26"/>
          <w:szCs w:val="26"/>
          <w:lang w:eastAsia="ru-RU"/>
        </w:rPr>
        <w:t xml:space="preserve"> Кодекса Российской Федерации  об административных правонарушениях,   и назначить е</w:t>
      </w:r>
      <w:r w:rsidRPr="00983C9E"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r w:rsidRPr="00983C9E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административное наказание в виде предупреждения.</w:t>
      </w:r>
    </w:p>
    <w:p w:rsidR="00FA1485" w:rsidRPr="00983C9E" w:rsidP="006822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83C9E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течение 10 суток со дня вручения или получения его копии в порядке, предусмотренном ст. 30.1 Кодекса Российской Федерации об административных правонарушениях.</w:t>
      </w:r>
    </w:p>
    <w:p w:rsidR="00FA1485" w:rsidRPr="00FA1485" w:rsidP="00DF3D1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D765B" w:rsidRPr="00CD765B" w:rsidP="00CD765B">
      <w:pPr>
        <w:widowControl w:val="0"/>
        <w:suppressAutoHyphens/>
        <w:spacing w:after="0" w:line="240" w:lineRule="atLeast"/>
        <w:rPr>
          <w:rFonts w:ascii="Times New Roman" w:eastAsia="Tahoma" w:hAnsi="Times New Roman"/>
          <w:b/>
          <w:color w:val="000000"/>
          <w:sz w:val="28"/>
          <w:szCs w:val="28"/>
          <w:lang w:eastAsia="zh-CN"/>
        </w:rPr>
      </w:pPr>
      <w:r w:rsidRPr="00CD765B">
        <w:rPr>
          <w:rFonts w:ascii="Times New Roman" w:eastAsia="Tahoma" w:hAnsi="Times New Roman"/>
          <w:b/>
          <w:color w:val="000000"/>
          <w:sz w:val="28"/>
          <w:szCs w:val="28"/>
          <w:lang w:eastAsia="zh-CN"/>
        </w:rPr>
        <w:t xml:space="preserve">Мировой судья                           </w:t>
      </w:r>
      <w:r w:rsidR="00A121D6">
        <w:rPr>
          <w:rFonts w:ascii="Times New Roman" w:eastAsia="Tahoma" w:hAnsi="Times New Roman"/>
          <w:b/>
          <w:color w:val="000000"/>
          <w:sz w:val="28"/>
          <w:szCs w:val="28"/>
          <w:lang w:eastAsia="zh-CN"/>
        </w:rPr>
        <w:t xml:space="preserve">               </w:t>
      </w:r>
      <w:r w:rsidRPr="00CD765B">
        <w:rPr>
          <w:rFonts w:ascii="Times New Roman" w:eastAsia="Tahoma" w:hAnsi="Times New Roman"/>
          <w:b/>
          <w:color w:val="000000"/>
          <w:sz w:val="28"/>
          <w:szCs w:val="28"/>
          <w:lang w:eastAsia="zh-CN"/>
        </w:rPr>
        <w:t xml:space="preserve">                              Е.Г. </w:t>
      </w:r>
      <w:r w:rsidRPr="00CD765B">
        <w:rPr>
          <w:rFonts w:ascii="Times New Roman" w:eastAsia="Tahoma" w:hAnsi="Times New Roman"/>
          <w:b/>
          <w:color w:val="000000"/>
          <w:sz w:val="28"/>
          <w:szCs w:val="28"/>
          <w:lang w:eastAsia="zh-CN"/>
        </w:rPr>
        <w:t>Кунцова</w:t>
      </w:r>
      <w:r w:rsidRPr="00CD765B">
        <w:rPr>
          <w:rFonts w:ascii="Times New Roman" w:eastAsia="Tahoma" w:hAnsi="Times New Roman"/>
          <w:sz w:val="26"/>
          <w:szCs w:val="26"/>
          <w:lang w:eastAsia="zh-CN"/>
        </w:rPr>
        <w:t xml:space="preserve"> </w:t>
      </w:r>
    </w:p>
    <w:p w:rsidR="00B86289" w:rsidRPr="00B86289" w:rsidP="00CD765B">
      <w:pPr>
        <w:widowControl w:val="0"/>
        <w:suppressAutoHyphens/>
        <w:spacing w:after="0" w:line="240" w:lineRule="atLeast"/>
        <w:rPr>
          <w:rFonts w:ascii="Times New Roman" w:eastAsia="Tahoma" w:hAnsi="Times New Roman"/>
          <w:b/>
          <w:color w:val="000000"/>
          <w:sz w:val="28"/>
          <w:szCs w:val="28"/>
          <w:lang w:eastAsia="zh-CN"/>
        </w:rPr>
      </w:pPr>
    </w:p>
    <w:sectPr w:rsidSect="00564AB5">
      <w:pgSz w:w="11906" w:h="16838"/>
      <w:pgMar w:top="709" w:right="1133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D7E"/>
    <w:rsid w:val="00005153"/>
    <w:rsid w:val="000356DA"/>
    <w:rsid w:val="0009494B"/>
    <w:rsid w:val="000A40BB"/>
    <w:rsid w:val="000B6667"/>
    <w:rsid w:val="000F35A4"/>
    <w:rsid w:val="0013651A"/>
    <w:rsid w:val="0014777F"/>
    <w:rsid w:val="00161EB3"/>
    <w:rsid w:val="00196383"/>
    <w:rsid w:val="001A5580"/>
    <w:rsid w:val="001F7FBD"/>
    <w:rsid w:val="002014A1"/>
    <w:rsid w:val="00222413"/>
    <w:rsid w:val="002522F5"/>
    <w:rsid w:val="00277FD7"/>
    <w:rsid w:val="002E42FF"/>
    <w:rsid w:val="00310228"/>
    <w:rsid w:val="00322622"/>
    <w:rsid w:val="00336B24"/>
    <w:rsid w:val="00377048"/>
    <w:rsid w:val="003837A3"/>
    <w:rsid w:val="003C4A6F"/>
    <w:rsid w:val="004229E1"/>
    <w:rsid w:val="00485174"/>
    <w:rsid w:val="00487A39"/>
    <w:rsid w:val="0049473E"/>
    <w:rsid w:val="004A709D"/>
    <w:rsid w:val="004B41D0"/>
    <w:rsid w:val="004D33AA"/>
    <w:rsid w:val="004E2BAB"/>
    <w:rsid w:val="004F03BE"/>
    <w:rsid w:val="00503B04"/>
    <w:rsid w:val="00552B7D"/>
    <w:rsid w:val="005563BA"/>
    <w:rsid w:val="00564AB5"/>
    <w:rsid w:val="00566AFB"/>
    <w:rsid w:val="005D3B51"/>
    <w:rsid w:val="005F24A4"/>
    <w:rsid w:val="00631297"/>
    <w:rsid w:val="00653C1D"/>
    <w:rsid w:val="00656EEE"/>
    <w:rsid w:val="0068223F"/>
    <w:rsid w:val="00684279"/>
    <w:rsid w:val="006D0031"/>
    <w:rsid w:val="006F345E"/>
    <w:rsid w:val="00714B70"/>
    <w:rsid w:val="00726B35"/>
    <w:rsid w:val="007840AF"/>
    <w:rsid w:val="00790DE6"/>
    <w:rsid w:val="007A6D7E"/>
    <w:rsid w:val="007D341D"/>
    <w:rsid w:val="007D7C6D"/>
    <w:rsid w:val="00850572"/>
    <w:rsid w:val="0086502A"/>
    <w:rsid w:val="008D1DFA"/>
    <w:rsid w:val="008F0AE8"/>
    <w:rsid w:val="00905FD3"/>
    <w:rsid w:val="009416E2"/>
    <w:rsid w:val="00951166"/>
    <w:rsid w:val="00983C9E"/>
    <w:rsid w:val="00990EB4"/>
    <w:rsid w:val="00A06A95"/>
    <w:rsid w:val="00A121D6"/>
    <w:rsid w:val="00A361BB"/>
    <w:rsid w:val="00A60A4A"/>
    <w:rsid w:val="00AA24D6"/>
    <w:rsid w:val="00AB0DA1"/>
    <w:rsid w:val="00AB3079"/>
    <w:rsid w:val="00AC36E5"/>
    <w:rsid w:val="00AF1602"/>
    <w:rsid w:val="00B31FEB"/>
    <w:rsid w:val="00B60C59"/>
    <w:rsid w:val="00B66B7D"/>
    <w:rsid w:val="00B86289"/>
    <w:rsid w:val="00BA1528"/>
    <w:rsid w:val="00BA6A8F"/>
    <w:rsid w:val="00BC22A0"/>
    <w:rsid w:val="00BD7EFB"/>
    <w:rsid w:val="00C022E5"/>
    <w:rsid w:val="00C23BED"/>
    <w:rsid w:val="00CD765B"/>
    <w:rsid w:val="00D2174E"/>
    <w:rsid w:val="00D54416"/>
    <w:rsid w:val="00DB3CC1"/>
    <w:rsid w:val="00DB5570"/>
    <w:rsid w:val="00DB666F"/>
    <w:rsid w:val="00DF3D1B"/>
    <w:rsid w:val="00E02633"/>
    <w:rsid w:val="00E55F79"/>
    <w:rsid w:val="00E666C2"/>
    <w:rsid w:val="00EC1026"/>
    <w:rsid w:val="00ED7DF0"/>
    <w:rsid w:val="00EE47D8"/>
    <w:rsid w:val="00EF1D32"/>
    <w:rsid w:val="00F009CC"/>
    <w:rsid w:val="00F21AA9"/>
    <w:rsid w:val="00F32CBB"/>
    <w:rsid w:val="00F45FF0"/>
    <w:rsid w:val="00F9547D"/>
    <w:rsid w:val="00FA1485"/>
    <w:rsid w:val="00FA7258"/>
    <w:rsid w:val="00FB6A3A"/>
    <w:rsid w:val="00FC04C8"/>
    <w:rsid w:val="00FE4AEE"/>
    <w:rsid w:val="00FE4FD7"/>
    <w:rsid w:val="00FF59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03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D0031"/>
    <w:rPr>
      <w:color w:val="0000FF"/>
      <w:u w:val="single"/>
    </w:rPr>
  </w:style>
  <w:style w:type="paragraph" w:customStyle="1" w:styleId="ConsPlusNormal">
    <w:name w:val="ConsPlusNormal"/>
    <w:rsid w:val="006D00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NoSpacing">
    <w:name w:val="No Spacing"/>
    <w:uiPriority w:val="1"/>
    <w:qFormat/>
    <w:rsid w:val="001F7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Заголовок статьи"/>
    <w:basedOn w:val="Normal"/>
    <w:next w:val="Normal"/>
    <w:rsid w:val="00503B04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23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23BED"/>
    <w:rPr>
      <w:rFonts w:ascii="Tahoma" w:eastAsia="Calibri" w:hAnsi="Tahoma" w:cs="Tahoma"/>
      <w:sz w:val="16"/>
      <w:szCs w:val="16"/>
    </w:rPr>
  </w:style>
  <w:style w:type="paragraph" w:styleId="HTMLPreformatted">
    <w:name w:val="HTML Preformatted"/>
    <w:basedOn w:val="Normal"/>
    <w:link w:val="HTML"/>
    <w:uiPriority w:val="99"/>
    <w:unhideWhenUsed/>
    <w:rsid w:val="0000515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005153"/>
    <w:rPr>
      <w:rFonts w:ascii="Consolas" w:eastAsia="Calibri" w:hAnsi="Consola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