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D085D" w:rsidRPr="00D21858" w:rsidP="008D085D">
      <w:pPr>
        <w:pStyle w:val="1"/>
        <w:ind w:firstLine="709"/>
        <w:jc w:val="center"/>
        <w:rPr>
          <w:rFonts w:ascii="Times New Roman" w:hAnsi="Times New Roman" w:cs="Times New Roman"/>
          <w:sz w:val="24"/>
          <w:lang w:val="uk-UA"/>
        </w:rPr>
      </w:pPr>
      <w:r w:rsidRPr="00D21858">
        <w:rPr>
          <w:rFonts w:ascii="Times New Roman" w:hAnsi="Times New Roman" w:cs="Times New Roman"/>
          <w:sz w:val="24"/>
          <w:lang w:val="uk-UA"/>
        </w:rPr>
        <w:t>ПОСТАНОВЛЕНИЕ</w:t>
      </w:r>
    </w:p>
    <w:p w:rsidR="00143EBD" w:rsidRPr="00D21858" w:rsidP="00326BE6">
      <w:pPr>
        <w:pStyle w:val="1"/>
        <w:ind w:left="707" w:firstLine="709"/>
        <w:jc w:val="right"/>
        <w:rPr>
          <w:rFonts w:ascii="Times New Roman" w:hAnsi="Times New Roman" w:cs="Times New Roman"/>
          <w:color w:val="6600CC"/>
          <w:sz w:val="24"/>
          <w:lang w:val="uk-UA"/>
        </w:rPr>
      </w:pPr>
      <w:r w:rsidRPr="00D21858">
        <w:rPr>
          <w:rFonts w:ascii="Times New Roman" w:hAnsi="Times New Roman" w:cs="Times New Roman"/>
          <w:sz w:val="24"/>
          <w:lang w:val="uk-UA"/>
        </w:rPr>
        <w:t>Дело</w:t>
      </w:r>
      <w:r w:rsidRPr="00D21858" w:rsidR="00320AFD">
        <w:rPr>
          <w:rFonts w:ascii="Times New Roman" w:hAnsi="Times New Roman" w:cs="Times New Roman"/>
          <w:sz w:val="24"/>
          <w:lang w:val="uk-UA"/>
        </w:rPr>
        <w:t xml:space="preserve"> </w:t>
      </w:r>
      <w:r w:rsidRPr="00D21858">
        <w:rPr>
          <w:rFonts w:ascii="Times New Roman" w:hAnsi="Times New Roman" w:cs="Times New Roman"/>
          <w:sz w:val="24"/>
          <w:lang w:val="uk-UA"/>
        </w:rPr>
        <w:t>№</w:t>
      </w:r>
      <w:r w:rsidRPr="00D21858" w:rsidR="00320AFD">
        <w:rPr>
          <w:rFonts w:ascii="Times New Roman" w:hAnsi="Times New Roman" w:cs="Times New Roman"/>
          <w:sz w:val="24"/>
          <w:lang w:val="uk-UA"/>
        </w:rPr>
        <w:t xml:space="preserve"> </w:t>
      </w:r>
      <w:r w:rsidRPr="00D21858">
        <w:rPr>
          <w:rFonts w:ascii="Times New Roman" w:hAnsi="Times New Roman" w:cs="Times New Roman"/>
          <w:sz w:val="24"/>
          <w:lang w:val="uk-UA"/>
        </w:rPr>
        <w:t>5-</w:t>
      </w:r>
      <w:r w:rsidRPr="00D21858">
        <w:rPr>
          <w:rFonts w:ascii="Times New Roman" w:hAnsi="Times New Roman" w:cs="Times New Roman"/>
          <w:sz w:val="24"/>
        </w:rPr>
        <w:t>4</w:t>
      </w:r>
      <w:r w:rsidRPr="00D21858" w:rsidR="007C6DD8">
        <w:rPr>
          <w:rFonts w:ascii="Times New Roman" w:hAnsi="Times New Roman" w:cs="Times New Roman"/>
          <w:sz w:val="24"/>
        </w:rPr>
        <w:t>2</w:t>
      </w:r>
      <w:r w:rsidRPr="00D21858">
        <w:rPr>
          <w:rFonts w:ascii="Times New Roman" w:hAnsi="Times New Roman" w:cs="Times New Roman"/>
          <w:sz w:val="24"/>
          <w:lang w:val="uk-UA"/>
        </w:rPr>
        <w:t>-</w:t>
      </w:r>
      <w:r w:rsidRPr="00D21858" w:rsidR="004F03C6">
        <w:rPr>
          <w:rFonts w:ascii="Times New Roman" w:hAnsi="Times New Roman" w:cs="Times New Roman"/>
          <w:color w:val="6600CC"/>
          <w:sz w:val="24"/>
          <w:lang w:val="uk-UA"/>
        </w:rPr>
        <w:t>14/</w:t>
      </w:r>
      <w:r w:rsidRPr="00D21858" w:rsidR="00326BE6">
        <w:rPr>
          <w:rFonts w:ascii="Times New Roman" w:hAnsi="Times New Roman" w:cs="Times New Roman"/>
          <w:color w:val="6600CC"/>
          <w:sz w:val="24"/>
          <w:lang w:val="uk-UA"/>
        </w:rPr>
        <w:t>202</w:t>
      </w:r>
      <w:r w:rsidRPr="00D21858" w:rsidR="004F03C6">
        <w:rPr>
          <w:rFonts w:ascii="Times New Roman" w:hAnsi="Times New Roman" w:cs="Times New Roman"/>
          <w:color w:val="6600CC"/>
          <w:sz w:val="24"/>
          <w:lang w:val="uk-UA"/>
        </w:rPr>
        <w:t>3</w:t>
      </w:r>
    </w:p>
    <w:p w:rsidR="008D3742" w:rsidRPr="00D21858" w:rsidP="00326BE6">
      <w:pPr>
        <w:pStyle w:val="1"/>
        <w:ind w:left="707" w:firstLine="709"/>
        <w:jc w:val="right"/>
        <w:rPr>
          <w:rFonts w:ascii="Times New Roman" w:hAnsi="Times New Roman" w:cs="Times New Roman"/>
          <w:sz w:val="24"/>
        </w:rPr>
      </w:pPr>
      <w:r>
        <w:rPr>
          <w:rFonts w:ascii="Times New Roman" w:hAnsi="Times New Roman" w:cs="Times New Roman"/>
          <w:color w:val="6600CC"/>
          <w:sz w:val="24"/>
          <w:lang w:val="uk-UA"/>
        </w:rPr>
        <w:t>*****</w:t>
      </w:r>
    </w:p>
    <w:p w:rsidR="007D2876" w:rsidRPr="00D21858" w:rsidP="00DF32AE">
      <w:pPr>
        <w:ind w:firstLine="709"/>
        <w:jc w:val="both"/>
        <w:rPr>
          <w:color w:val="6600CC"/>
        </w:rPr>
      </w:pPr>
    </w:p>
    <w:p w:rsidR="00143EBD" w:rsidRPr="00D21858" w:rsidP="00DF32AE">
      <w:pPr>
        <w:ind w:firstLine="709"/>
        <w:jc w:val="both"/>
      </w:pPr>
      <w:r w:rsidRPr="00D21858">
        <w:rPr>
          <w:color w:val="6600CC"/>
        </w:rPr>
        <w:t>30.01.2023</w:t>
      </w:r>
      <w:r w:rsidRPr="00D21858" w:rsidR="00C21B3D">
        <w:rPr>
          <w:color w:val="6600CC"/>
        </w:rPr>
        <w:tab/>
      </w:r>
      <w:r w:rsidRPr="00D21858" w:rsidR="00C21B3D">
        <w:rPr>
          <w:color w:val="6600CC"/>
        </w:rPr>
        <w:tab/>
      </w:r>
      <w:r w:rsidRPr="00D21858" w:rsidR="00C21B3D">
        <w:rPr>
          <w:color w:val="6600CC"/>
        </w:rPr>
        <w:tab/>
        <w:t xml:space="preserve">     </w:t>
      </w:r>
      <w:r w:rsidR="00E51987">
        <w:rPr>
          <w:color w:val="6600CC"/>
        </w:rPr>
        <w:t xml:space="preserve">                     </w:t>
      </w:r>
      <w:r w:rsidRPr="00D21858" w:rsidR="00C21B3D">
        <w:rPr>
          <w:color w:val="6600CC"/>
        </w:rPr>
        <w:t xml:space="preserve">   </w:t>
      </w:r>
      <w:r w:rsidRPr="00D21858">
        <w:t>г</w:t>
      </w:r>
      <w:r w:rsidRPr="00D21858" w:rsidR="002D5734">
        <w:t>ор</w:t>
      </w:r>
      <w:r w:rsidRPr="00D21858">
        <w:t>.</w:t>
      </w:r>
      <w:r w:rsidRPr="00D21858" w:rsidR="003E301B">
        <w:t xml:space="preserve"> </w:t>
      </w:r>
      <w:r w:rsidRPr="00D21858">
        <w:t>Евпатория</w:t>
      </w:r>
      <w:r w:rsidRPr="00D21858" w:rsidR="00E70DEC">
        <w:t>,</w:t>
      </w:r>
      <w:r w:rsidRPr="00D21858" w:rsidR="0047242A">
        <w:t xml:space="preserve"> </w:t>
      </w:r>
      <w:r w:rsidRPr="00D21858" w:rsidR="00C21B3D">
        <w:t>наб. Горького, 10/29</w:t>
      </w:r>
    </w:p>
    <w:p w:rsidR="00143EBD" w:rsidRPr="00D21858" w:rsidP="00DF32AE">
      <w:pPr>
        <w:ind w:firstLine="709"/>
        <w:jc w:val="both"/>
      </w:pPr>
      <w:r w:rsidRPr="00D21858">
        <w:rPr>
          <w:lang w:eastAsia="ru-RU"/>
        </w:rPr>
        <w:t>М</w:t>
      </w:r>
      <w:r w:rsidRPr="00D21858" w:rsidR="00092D0D">
        <w:rPr>
          <w:lang w:eastAsia="ru-RU"/>
        </w:rPr>
        <w:t>ирово</w:t>
      </w:r>
      <w:r w:rsidRPr="00D21858">
        <w:rPr>
          <w:lang w:eastAsia="ru-RU"/>
        </w:rPr>
        <w:t>й</w:t>
      </w:r>
      <w:r w:rsidRPr="00D21858" w:rsidR="00092D0D">
        <w:rPr>
          <w:lang w:eastAsia="ru-RU"/>
        </w:rPr>
        <w:t xml:space="preserve"> судь</w:t>
      </w:r>
      <w:r w:rsidRPr="00D21858">
        <w:rPr>
          <w:lang w:eastAsia="ru-RU"/>
        </w:rPr>
        <w:t>я</w:t>
      </w:r>
      <w:r w:rsidRPr="00D21858" w:rsidR="00092D0D">
        <w:rPr>
          <w:lang w:eastAsia="ru-RU"/>
        </w:rPr>
        <w:t xml:space="preserve"> судебного участка № 42 Евпаторийского судебного района (городской округ Евпатория) Республики Крым Семенец Инн</w:t>
      </w:r>
      <w:r w:rsidRPr="00D21858">
        <w:rPr>
          <w:lang w:eastAsia="ru-RU"/>
        </w:rPr>
        <w:t>а</w:t>
      </w:r>
      <w:r w:rsidRPr="00D21858" w:rsidR="00092D0D">
        <w:rPr>
          <w:lang w:eastAsia="ru-RU"/>
        </w:rPr>
        <w:t xml:space="preserve"> Олеговн</w:t>
      </w:r>
      <w:r w:rsidRPr="00D21858">
        <w:rPr>
          <w:lang w:eastAsia="ru-RU"/>
        </w:rPr>
        <w:t>а</w:t>
      </w:r>
      <w:r w:rsidRPr="00D21858" w:rsidR="00092D0D">
        <w:rPr>
          <w:lang w:eastAsia="ru-RU"/>
        </w:rPr>
        <w:t>,</w:t>
      </w:r>
      <w:r w:rsidRPr="00D21858" w:rsidR="00326BE6">
        <w:rPr>
          <w:lang w:eastAsia="ru-RU"/>
        </w:rPr>
        <w:t xml:space="preserve"> при участии </w:t>
      </w:r>
      <w:r w:rsidRPr="00D21858" w:rsidR="004F03C6">
        <w:rPr>
          <w:color w:val="7030A0"/>
          <w:lang w:eastAsia="ru-RU"/>
        </w:rPr>
        <w:t>Гладко</w:t>
      </w:r>
      <w:r w:rsidRPr="00D21858" w:rsidR="008B76C1">
        <w:rPr>
          <w:color w:val="7030A0"/>
          <w:lang w:eastAsia="ru-RU"/>
        </w:rPr>
        <w:t>го</w:t>
      </w:r>
      <w:r w:rsidRPr="00D21858" w:rsidR="004F03C6">
        <w:rPr>
          <w:color w:val="7030A0"/>
          <w:lang w:eastAsia="ru-RU"/>
        </w:rPr>
        <w:t xml:space="preserve"> Вадима Александровича</w:t>
      </w:r>
      <w:r w:rsidRPr="00D21858" w:rsidR="00326BE6">
        <w:rPr>
          <w:lang w:eastAsia="ru-RU"/>
        </w:rPr>
        <w:t>,</w:t>
      </w:r>
      <w:r w:rsidRPr="00D21858" w:rsidR="00092D0D">
        <w:rPr>
          <w:lang w:eastAsia="ru-RU"/>
        </w:rPr>
        <w:t xml:space="preserve"> </w:t>
      </w:r>
      <w:r w:rsidRPr="00D21858" w:rsidR="002C7A3B">
        <w:rPr>
          <w:lang w:eastAsia="ru-RU"/>
        </w:rPr>
        <w:t>рассмотрев дело об административном правонарушении, поступившее</w:t>
      </w:r>
      <w:r w:rsidRPr="00D21858" w:rsidR="009D436F">
        <w:t xml:space="preserve"> из </w:t>
      </w:r>
      <w:r w:rsidRPr="00D21858" w:rsidR="008D3742">
        <w:rPr>
          <w:color w:val="7030A0"/>
          <w:shd w:val="clear" w:color="auto" w:fill="FFFFFF"/>
        </w:rPr>
        <w:t>ОГИБДД ОМВД России по гор</w:t>
      </w:r>
      <w:r w:rsidR="00E51987">
        <w:rPr>
          <w:color w:val="7030A0"/>
          <w:shd w:val="clear" w:color="auto" w:fill="FFFFFF"/>
        </w:rPr>
        <w:t>**</w:t>
      </w:r>
      <w:r w:rsidRPr="00D21858" w:rsidR="009D436F">
        <w:t>, о привлечении к административной ответственности</w:t>
      </w:r>
      <w:r w:rsidRPr="00D21858" w:rsidR="0047242A">
        <w:t xml:space="preserve"> </w:t>
      </w:r>
      <w:r w:rsidRPr="00D21858" w:rsidR="004F03C6">
        <w:rPr>
          <w:color w:val="6600CC"/>
        </w:rPr>
        <w:t>Гладко</w:t>
      </w:r>
      <w:r w:rsidRPr="00D21858" w:rsidR="008B76C1">
        <w:rPr>
          <w:color w:val="6600CC"/>
        </w:rPr>
        <w:t>го</w:t>
      </w:r>
      <w:r w:rsidRPr="00D21858" w:rsidR="004F03C6">
        <w:rPr>
          <w:color w:val="6600CC"/>
        </w:rPr>
        <w:t xml:space="preserve"> Вадима Александровича</w:t>
      </w:r>
      <w:r w:rsidRPr="00D21858" w:rsidR="008F22D7">
        <w:rPr>
          <w:color w:val="6600CC"/>
        </w:rPr>
        <w:t xml:space="preserve">, </w:t>
      </w:r>
      <w:r w:rsidR="00E51987">
        <w:rPr>
          <w:color w:val="6600CC"/>
        </w:rPr>
        <w:t>***</w:t>
      </w:r>
      <w:r w:rsidRPr="00D21858" w:rsidR="004F03C6">
        <w:rPr>
          <w:color w:val="6600CC"/>
        </w:rPr>
        <w:t xml:space="preserve"> года рождения, уроженца </w:t>
      </w:r>
      <w:r w:rsidR="00E51987">
        <w:rPr>
          <w:color w:val="6600CC"/>
        </w:rPr>
        <w:t>***</w:t>
      </w:r>
      <w:r w:rsidRPr="00D21858" w:rsidR="004F03C6">
        <w:rPr>
          <w:color w:val="6600CC"/>
        </w:rPr>
        <w:t xml:space="preserve">., паспорт </w:t>
      </w:r>
      <w:r w:rsidR="00E51987">
        <w:rPr>
          <w:color w:val="6600CC"/>
        </w:rPr>
        <w:t>***</w:t>
      </w:r>
      <w:r w:rsidRPr="00D21858" w:rsidR="004F03C6">
        <w:rPr>
          <w:color w:val="6600CC"/>
        </w:rPr>
        <w:t xml:space="preserve"> выдан </w:t>
      </w:r>
      <w:r w:rsidR="00E51987">
        <w:rPr>
          <w:color w:val="6600CC"/>
        </w:rPr>
        <w:t>***</w:t>
      </w:r>
      <w:r w:rsidRPr="00D21858" w:rsidR="004F03C6">
        <w:rPr>
          <w:color w:val="6600CC"/>
        </w:rPr>
        <w:t xml:space="preserve"> ,</w:t>
      </w:r>
      <w:r w:rsidRPr="00D21858" w:rsidR="004F03C6">
        <w:rPr>
          <w:color w:val="6600CC"/>
        </w:rPr>
        <w:t xml:space="preserve"> код подразделения </w:t>
      </w:r>
      <w:r w:rsidR="00E51987">
        <w:rPr>
          <w:color w:val="6600CC"/>
        </w:rPr>
        <w:t>***</w:t>
      </w:r>
      <w:r w:rsidRPr="00D21858" w:rsidR="004F03C6">
        <w:rPr>
          <w:color w:val="6600CC"/>
        </w:rPr>
        <w:t>, зарегистр</w:t>
      </w:r>
      <w:r w:rsidRPr="00D21858" w:rsidR="008B76C1">
        <w:rPr>
          <w:color w:val="6600CC"/>
        </w:rPr>
        <w:t>и</w:t>
      </w:r>
      <w:r w:rsidRPr="00D21858" w:rsidR="004F03C6">
        <w:rPr>
          <w:color w:val="6600CC"/>
        </w:rPr>
        <w:t xml:space="preserve">рован: </w:t>
      </w:r>
      <w:r w:rsidR="00E51987">
        <w:rPr>
          <w:color w:val="6600CC"/>
        </w:rPr>
        <w:t>****</w:t>
      </w:r>
      <w:r w:rsidRPr="00D21858" w:rsidR="004F03C6">
        <w:rPr>
          <w:color w:val="6600CC"/>
        </w:rPr>
        <w:t xml:space="preserve"> проживает</w:t>
      </w:r>
      <w:r w:rsidR="00E51987">
        <w:rPr>
          <w:color w:val="6600CC"/>
        </w:rPr>
        <w:t>*****</w:t>
      </w:r>
      <w:r w:rsidRPr="00D21858" w:rsidR="004F03C6">
        <w:rPr>
          <w:color w:val="6600CC"/>
        </w:rPr>
        <w:t>,</w:t>
      </w:r>
      <w:r w:rsidRPr="00D21858" w:rsidR="008B76C1">
        <w:rPr>
          <w:color w:val="6600CC"/>
        </w:rPr>
        <w:t xml:space="preserve"> образование средне-специальное, трудоустроен официально  </w:t>
      </w:r>
      <w:r w:rsidR="00E51987">
        <w:rPr>
          <w:color w:val="6600CC"/>
        </w:rPr>
        <w:t>****</w:t>
      </w:r>
      <w:r w:rsidRPr="00D21858" w:rsidR="008B76C1">
        <w:rPr>
          <w:color w:val="6600CC"/>
        </w:rPr>
        <w:t xml:space="preserve">, </w:t>
      </w:r>
      <w:r w:rsidR="00E51987">
        <w:rPr>
          <w:color w:val="6600CC"/>
        </w:rPr>
        <w:t>***</w:t>
      </w:r>
      <w:r w:rsidRPr="00D21858" w:rsidR="008B76C1">
        <w:rPr>
          <w:color w:val="6600CC"/>
        </w:rPr>
        <w:t xml:space="preserve">, </w:t>
      </w:r>
      <w:r w:rsidRPr="00D21858" w:rsidR="004F03C6">
        <w:rPr>
          <w:color w:val="6600CC"/>
        </w:rPr>
        <w:t xml:space="preserve"> </w:t>
      </w:r>
      <w:r w:rsidRPr="00D21858" w:rsidR="008F22D7">
        <w:rPr>
          <w:color w:val="6600CC"/>
        </w:rPr>
        <w:t>по ч. 1 ст. 12.26 КоАП РФ,</w:t>
      </w:r>
    </w:p>
    <w:p w:rsidR="00143EBD" w:rsidRPr="00D21858" w:rsidP="00DF32AE">
      <w:pPr>
        <w:ind w:firstLine="709"/>
        <w:jc w:val="center"/>
      </w:pPr>
      <w:r w:rsidRPr="00D21858">
        <w:t>УСТАНОВИЛ:</w:t>
      </w:r>
    </w:p>
    <w:p w:rsidR="00DE55A3" w:rsidRPr="00D21858" w:rsidP="00DF32AE">
      <w:pPr>
        <w:pStyle w:val="Heading1"/>
        <w:shd w:val="clear" w:color="auto" w:fill="FFFFFF"/>
        <w:spacing w:before="0" w:beforeAutospacing="0" w:after="0" w:afterAutospacing="0"/>
        <w:ind w:firstLine="709"/>
        <w:jc w:val="both"/>
        <w:rPr>
          <w:b w:val="0"/>
          <w:bCs w:val="0"/>
          <w:caps/>
          <w:sz w:val="24"/>
          <w:szCs w:val="24"/>
        </w:rPr>
      </w:pPr>
      <w:r w:rsidRPr="00D21858">
        <w:rPr>
          <w:b w:val="0"/>
          <w:color w:val="6600CC"/>
          <w:sz w:val="24"/>
          <w:szCs w:val="24"/>
        </w:rPr>
        <w:t>Гладкий  В.А.</w:t>
      </w:r>
      <w:r w:rsidRPr="00D21858" w:rsidR="008F22D7">
        <w:rPr>
          <w:b w:val="0"/>
          <w:color w:val="6600CC"/>
          <w:sz w:val="24"/>
          <w:szCs w:val="24"/>
        </w:rPr>
        <w:t xml:space="preserve"> </w:t>
      </w:r>
      <w:r w:rsidR="00E51987">
        <w:rPr>
          <w:b w:val="0"/>
          <w:color w:val="6600CC"/>
          <w:sz w:val="24"/>
          <w:szCs w:val="24"/>
        </w:rPr>
        <w:t xml:space="preserve">*** </w:t>
      </w:r>
      <w:r w:rsidRPr="00D21858">
        <w:rPr>
          <w:b w:val="0"/>
          <w:color w:val="6600CC"/>
          <w:sz w:val="24"/>
          <w:szCs w:val="24"/>
        </w:rPr>
        <w:t xml:space="preserve"> в </w:t>
      </w:r>
      <w:r w:rsidR="00E51987">
        <w:rPr>
          <w:b w:val="0"/>
          <w:color w:val="6600CC"/>
          <w:sz w:val="24"/>
          <w:szCs w:val="24"/>
        </w:rPr>
        <w:t>***</w:t>
      </w:r>
      <w:r w:rsidRPr="00D21858">
        <w:rPr>
          <w:b w:val="0"/>
          <w:color w:val="6600CC"/>
          <w:sz w:val="24"/>
          <w:szCs w:val="24"/>
        </w:rPr>
        <w:t xml:space="preserve"> </w:t>
      </w:r>
      <w:r w:rsidRPr="00D21858" w:rsidR="000D1FA0">
        <w:rPr>
          <w:b w:val="0"/>
          <w:color w:val="6600CC"/>
          <w:sz w:val="24"/>
          <w:szCs w:val="24"/>
        </w:rPr>
        <w:t>,</w:t>
      </w:r>
      <w:r w:rsidRPr="00D21858">
        <w:rPr>
          <w:b w:val="0"/>
          <w:color w:val="6600CC"/>
          <w:sz w:val="24"/>
          <w:szCs w:val="24"/>
        </w:rPr>
        <w:t xml:space="preserve"> </w:t>
      </w:r>
      <w:r w:rsidRPr="00D21858">
        <w:rPr>
          <w:b w:val="0"/>
          <w:sz w:val="24"/>
          <w:szCs w:val="24"/>
        </w:rPr>
        <w:t xml:space="preserve">находясь возле дома </w:t>
      </w:r>
      <w:r w:rsidRPr="00D21858" w:rsidR="00326BE6">
        <w:rPr>
          <w:b w:val="0"/>
          <w:color w:val="6600CC"/>
          <w:sz w:val="24"/>
          <w:szCs w:val="24"/>
        </w:rPr>
        <w:t xml:space="preserve">№ </w:t>
      </w:r>
      <w:r w:rsidR="00E51987">
        <w:rPr>
          <w:b w:val="0"/>
          <w:color w:val="6600CC"/>
          <w:sz w:val="24"/>
          <w:szCs w:val="24"/>
        </w:rPr>
        <w:t>***</w:t>
      </w:r>
      <w:r w:rsidRPr="00D21858">
        <w:rPr>
          <w:b w:val="0"/>
          <w:sz w:val="24"/>
          <w:szCs w:val="24"/>
        </w:rPr>
        <w:t xml:space="preserve"> управлял транспортным средством </w:t>
      </w:r>
      <w:r w:rsidR="00E51987">
        <w:rPr>
          <w:b w:val="0"/>
          <w:bCs w:val="0"/>
          <w:color w:val="6600CC"/>
          <w:sz w:val="24"/>
          <w:szCs w:val="24"/>
          <w:shd w:val="clear" w:color="auto" w:fill="FFFFFF"/>
        </w:rPr>
        <w:t>****</w:t>
      </w:r>
      <w:r w:rsidRPr="00D21858">
        <w:rPr>
          <w:b w:val="0"/>
          <w:color w:val="6600CC"/>
          <w:sz w:val="24"/>
          <w:szCs w:val="24"/>
        </w:rPr>
        <w:t>,</w:t>
      </w:r>
      <w:r w:rsidRPr="00D21858">
        <w:rPr>
          <w:b w:val="0"/>
          <w:sz w:val="24"/>
          <w:szCs w:val="24"/>
        </w:rPr>
        <w:t xml:space="preserve"> </w:t>
      </w:r>
      <w:r w:rsidRPr="00D21858" w:rsidR="00CC1B08">
        <w:rPr>
          <w:b w:val="0"/>
          <w:sz w:val="24"/>
          <w:szCs w:val="24"/>
        </w:rPr>
        <w:t xml:space="preserve">принадлежащим </w:t>
      </w:r>
      <w:r w:rsidRPr="00D21858" w:rsidR="004E4DD4">
        <w:rPr>
          <w:b w:val="0"/>
          <w:color w:val="6600CC"/>
          <w:sz w:val="24"/>
          <w:szCs w:val="24"/>
        </w:rPr>
        <w:t>ему же</w:t>
      </w:r>
      <w:r w:rsidRPr="00D21858" w:rsidR="00F719C4">
        <w:rPr>
          <w:b w:val="0"/>
          <w:color w:val="6600CC"/>
          <w:sz w:val="24"/>
          <w:szCs w:val="24"/>
        </w:rPr>
        <w:t>,</w:t>
      </w:r>
      <w:r w:rsidRPr="00D21858" w:rsidR="00F323B3">
        <w:rPr>
          <w:b w:val="0"/>
          <w:sz w:val="24"/>
          <w:szCs w:val="24"/>
        </w:rPr>
        <w:t xml:space="preserve"> и </w:t>
      </w:r>
      <w:r w:rsidRPr="00D21858">
        <w:rPr>
          <w:b w:val="0"/>
          <w:sz w:val="24"/>
          <w:szCs w:val="24"/>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Своими действиями водитель нарушил п. 2.3.2 Правил дорожного движения Российской Федерации, утвержденных Постановлением Правительства Российской Федерации от 23.10.1993 № 1090, </w:t>
      </w:r>
      <w:r w:rsidRPr="00D21858">
        <w:rPr>
          <w:b w:val="0"/>
          <w:sz w:val="24"/>
          <w:szCs w:val="24"/>
          <w:lang w:eastAsia="ru-RU"/>
        </w:rPr>
        <w:t xml:space="preserve">что представляет состав административного правонарушения </w:t>
      </w:r>
      <w:r w:rsidRPr="00D21858">
        <w:rPr>
          <w:rFonts w:eastAsia="Calibri"/>
          <w:b w:val="0"/>
          <w:sz w:val="24"/>
          <w:szCs w:val="24"/>
          <w:lang w:eastAsia="en-US"/>
        </w:rPr>
        <w:t>по ч. 1 ст. 12.26 КоАП РФ.</w:t>
      </w:r>
    </w:p>
    <w:p w:rsidR="00B50418" w:rsidRPr="00D21858" w:rsidP="00DF32AE">
      <w:pPr>
        <w:ind w:firstLine="709"/>
        <w:jc w:val="both"/>
        <w:rPr>
          <w:lang w:eastAsia="ru-RU"/>
        </w:rPr>
      </w:pPr>
      <w:r w:rsidRPr="00D21858">
        <w:rPr>
          <w:lang w:eastAsia="ru-RU"/>
        </w:rPr>
        <w:t xml:space="preserve">Местом совершения правонарушения является: </w:t>
      </w:r>
      <w:r w:rsidR="00E51987">
        <w:rPr>
          <w:color w:val="6600CC"/>
          <w:lang w:eastAsia="ru-RU"/>
        </w:rPr>
        <w:t>****</w:t>
      </w:r>
      <w:r w:rsidRPr="00D21858" w:rsidR="004E4DD4">
        <w:rPr>
          <w:color w:val="6600CC"/>
        </w:rPr>
        <w:t>,</w:t>
      </w:r>
      <w:r w:rsidRPr="00D21858">
        <w:t xml:space="preserve"> что относится к территориальной подсудности судебного участка № 42 Евпаторийского судебного района (городской округ Евпатория) Республики Крым. Датой и временем совершения правонарушения является: </w:t>
      </w:r>
      <w:r w:rsidR="00E51987">
        <w:rPr>
          <w:color w:val="6600CC"/>
        </w:rPr>
        <w:t>****</w:t>
      </w:r>
      <w:r w:rsidRPr="00D21858" w:rsidR="008F22D7">
        <w:rPr>
          <w:color w:val="6600CC"/>
        </w:rPr>
        <w:t>.</w:t>
      </w:r>
    </w:p>
    <w:p w:rsidR="00B50418" w:rsidRPr="00D21858" w:rsidP="00DF32AE">
      <w:pPr>
        <w:ind w:firstLine="709"/>
        <w:jc w:val="both"/>
      </w:pPr>
      <w:r w:rsidRPr="00D21858">
        <w:t>Срок привлечения к административной ответственности за данное правонарушение, установленный ст. 4.5 КоАП РФ, на момент рассмотрения дела не истек.</w:t>
      </w:r>
    </w:p>
    <w:p w:rsidR="00A66CCA" w:rsidRPr="00D21858" w:rsidP="00DF32AE">
      <w:pPr>
        <w:ind w:firstLine="709"/>
        <w:jc w:val="both"/>
        <w:rPr>
          <w:color w:val="7030A0"/>
        </w:rPr>
      </w:pPr>
      <w:r w:rsidRPr="00D21858">
        <w:t xml:space="preserve">При </w:t>
      </w:r>
      <w:r w:rsidRPr="00D21858" w:rsidR="00F719C4">
        <w:t>рассмотрени</w:t>
      </w:r>
      <w:r w:rsidRPr="00D21858">
        <w:t>и</w:t>
      </w:r>
      <w:r w:rsidRPr="00D21858" w:rsidR="00F719C4">
        <w:t xml:space="preserve"> дела </w:t>
      </w:r>
      <w:r w:rsidRPr="00D21858" w:rsidR="008B76C1">
        <w:rPr>
          <w:color w:val="6600CC"/>
        </w:rPr>
        <w:t xml:space="preserve">Гладкий  В.А. </w:t>
      </w:r>
      <w:r w:rsidRPr="00D21858" w:rsidR="008F22D7">
        <w:rPr>
          <w:color w:val="6600CC"/>
        </w:rPr>
        <w:t xml:space="preserve"> </w:t>
      </w:r>
      <w:r w:rsidRPr="00D21858" w:rsidR="000D32AE">
        <w:t>вину в инкрими</w:t>
      </w:r>
      <w:r w:rsidRPr="00D21858" w:rsidR="008B76C1">
        <w:t xml:space="preserve">нируемом правонарушении признал, подтвердил, что управлял транспортным средством, прошел освидетельствование  на состояние алкогольного опьянения на месте остановки </w:t>
      </w:r>
      <w:r w:rsidRPr="00D21858" w:rsidR="008B76C1">
        <w:rPr>
          <w:color w:val="7030A0"/>
        </w:rPr>
        <w:t xml:space="preserve">транспортного средства, был направлен на медицинское </w:t>
      </w:r>
      <w:r w:rsidRPr="00D21858" w:rsidR="008B76C1">
        <w:rPr>
          <w:color w:val="7030A0"/>
        </w:rPr>
        <w:t>освидетельство</w:t>
      </w:r>
      <w:r w:rsidRPr="00D21858" w:rsidR="005E5286">
        <w:rPr>
          <w:color w:val="7030A0"/>
        </w:rPr>
        <w:t>в</w:t>
      </w:r>
      <w:r w:rsidRPr="00D21858" w:rsidR="008B76C1">
        <w:rPr>
          <w:color w:val="7030A0"/>
        </w:rPr>
        <w:t>ание</w:t>
      </w:r>
      <w:r w:rsidRPr="00D21858" w:rsidR="008B76C1">
        <w:rPr>
          <w:color w:val="7030A0"/>
        </w:rPr>
        <w:t xml:space="preserve"> на состояние опьян</w:t>
      </w:r>
      <w:r w:rsidRPr="00D21858" w:rsidR="005E5286">
        <w:rPr>
          <w:color w:val="7030A0"/>
        </w:rPr>
        <w:t>ения, однако он отказался проехать в медицинское учреждение.</w:t>
      </w:r>
    </w:p>
    <w:p w:rsidR="00B50418" w:rsidRPr="00D21858" w:rsidP="00DF32AE">
      <w:pPr>
        <w:autoSpaceDE w:val="0"/>
        <w:autoSpaceDN w:val="0"/>
        <w:adjustRightInd w:val="0"/>
        <w:ind w:firstLine="709"/>
        <w:jc w:val="both"/>
        <w:rPr>
          <w:lang w:eastAsia="ru-RU"/>
        </w:rPr>
      </w:pPr>
      <w:r w:rsidRPr="00D21858">
        <w:rPr>
          <w:lang w:eastAsia="ru-RU"/>
        </w:rPr>
        <w:t>Частью 2 ст. 1.5 КоАП РФ установлено, что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B50418" w:rsidRPr="00D21858" w:rsidP="00DF32AE">
      <w:pPr>
        <w:autoSpaceDE w:val="0"/>
        <w:autoSpaceDN w:val="0"/>
        <w:adjustRightInd w:val="0"/>
        <w:ind w:firstLine="709"/>
        <w:jc w:val="both"/>
        <w:outlineLvl w:val="0"/>
      </w:pPr>
      <w:r w:rsidRPr="00D21858">
        <w:rPr>
          <w:bCs/>
        </w:rPr>
        <w:t>В соответствии с ч. 1 ст. 2.1 КоАП РФ а</w:t>
      </w:r>
      <w:r w:rsidRPr="00D21858">
        <w:t>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0418" w:rsidRPr="00D21858" w:rsidP="00DF32AE">
      <w:pPr>
        <w:ind w:firstLine="709"/>
        <w:jc w:val="both"/>
        <w:rPr>
          <w:rFonts w:eastAsia="Calibri"/>
          <w:lang w:eastAsia="ru-RU"/>
        </w:rPr>
      </w:pPr>
      <w:r w:rsidRPr="00D21858">
        <w:t xml:space="preserve">Согласно положениям </w:t>
      </w:r>
      <w:r w:rsidRPr="00D21858">
        <w:t>пп</w:t>
      </w:r>
      <w:r w:rsidRPr="00D21858">
        <w:t xml:space="preserve">. 2 п. 1 ч. 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w:t>
      </w:r>
      <w:r w:rsidRPr="00D21858">
        <w:rPr>
          <w:rFonts w:eastAsia="Calibri"/>
          <w:lang w:eastAsia="ru-RU"/>
        </w:rPr>
        <w:t>утвержденных Постановлением Правительства Российской Федерации от 26.06.2008 № 475, освидетельствованию на состояние алкогольного опьянения, медицинскому освидетельствованию на состояние</w:t>
      </w:r>
      <w:r w:rsidRPr="00D21858">
        <w:rPr>
          <w:rFonts w:eastAsia="Calibri"/>
          <w:lang w:eastAsia="ru-RU"/>
        </w:rPr>
        <w:t xml:space="preserve">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w:t>
      </w:r>
      <w:r w:rsidRPr="00D21858">
        <w:rPr>
          <w:rFonts w:eastAsia="Calibri"/>
          <w:lang w:eastAsia="ru-RU"/>
        </w:rPr>
        <w:t xml:space="preserve">правонарушении, предусмотренном </w:t>
      </w:r>
      <w:hyperlink r:id="rId5" w:history="1">
        <w:r w:rsidRPr="00D21858">
          <w:rPr>
            <w:rStyle w:val="Hyperlink"/>
            <w:rFonts w:eastAsia="Calibri"/>
            <w:color w:val="auto"/>
            <w:u w:val="none"/>
            <w:lang w:eastAsia="ru-RU"/>
          </w:rPr>
          <w:t>статьей 12.24</w:t>
        </w:r>
      </w:hyperlink>
      <w:r w:rsidRPr="00D21858">
        <w:rPr>
          <w:rFonts w:eastAsia="Calibri"/>
          <w:lang w:eastAsia="ru-RU"/>
        </w:rPr>
        <w:t xml:space="preserve"> Кодекса Российской Федерации об административных правонарушениях.</w:t>
      </w:r>
    </w:p>
    <w:p w:rsidR="00B50418" w:rsidRPr="00D21858" w:rsidP="00DF32AE">
      <w:pPr>
        <w:ind w:firstLine="709"/>
        <w:jc w:val="both"/>
        <w:rPr>
          <w:rFonts w:eastAsia="Calibri"/>
          <w:lang w:eastAsia="ru-RU"/>
        </w:rPr>
      </w:pPr>
      <w:r w:rsidRPr="00D21858">
        <w:t>Пункт</w:t>
      </w:r>
      <w:r w:rsidRPr="00D21858">
        <w:t xml:space="preserve"> 3 указанных Правил устанавливает, что д</w:t>
      </w:r>
      <w:r w:rsidRPr="00D21858">
        <w:rPr>
          <w:rFonts w:eastAsia="Calibri"/>
          <w:lang w:eastAsia="ru-RU"/>
        </w:rPr>
        <w:t>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w:t>
      </w:r>
    </w:p>
    <w:p w:rsidR="00B50418" w:rsidRPr="00D21858" w:rsidP="00DF32AE">
      <w:pPr>
        <w:ind w:firstLine="709"/>
        <w:jc w:val="both"/>
        <w:rPr>
          <w:rFonts w:eastAsia="Calibri"/>
          <w:lang w:eastAsia="ru-RU"/>
        </w:rPr>
      </w:pPr>
      <w:r w:rsidRPr="00D21858">
        <w:rPr>
          <w:rFonts w:eastAsia="Calibri"/>
          <w:lang w:eastAsia="ru-RU"/>
        </w:rPr>
        <w:t>а) запах алкоголя изо рта;</w:t>
      </w:r>
    </w:p>
    <w:p w:rsidR="00B50418" w:rsidRPr="00D21858" w:rsidP="00DF32AE">
      <w:pPr>
        <w:ind w:firstLine="709"/>
        <w:jc w:val="both"/>
        <w:rPr>
          <w:rFonts w:eastAsia="Calibri"/>
          <w:lang w:eastAsia="ru-RU"/>
        </w:rPr>
      </w:pPr>
      <w:r w:rsidRPr="00D21858">
        <w:rPr>
          <w:rFonts w:eastAsia="Calibri"/>
          <w:lang w:eastAsia="ru-RU"/>
        </w:rPr>
        <w:t>б) неустойчивость позы;</w:t>
      </w:r>
    </w:p>
    <w:p w:rsidR="00B50418" w:rsidRPr="00D21858" w:rsidP="00DF32AE">
      <w:pPr>
        <w:ind w:firstLine="709"/>
        <w:jc w:val="both"/>
        <w:rPr>
          <w:rFonts w:eastAsia="Calibri"/>
          <w:lang w:eastAsia="ru-RU"/>
        </w:rPr>
      </w:pPr>
      <w:r w:rsidRPr="00D21858">
        <w:rPr>
          <w:rFonts w:eastAsia="Calibri"/>
          <w:lang w:eastAsia="ru-RU"/>
        </w:rPr>
        <w:t>в) нарушение речи;</w:t>
      </w:r>
    </w:p>
    <w:p w:rsidR="00B50418" w:rsidRPr="00D21858" w:rsidP="00DF32AE">
      <w:pPr>
        <w:ind w:firstLine="709"/>
        <w:jc w:val="both"/>
        <w:rPr>
          <w:rFonts w:eastAsia="Calibri"/>
          <w:lang w:eastAsia="ru-RU"/>
        </w:rPr>
      </w:pPr>
      <w:r w:rsidRPr="00D21858">
        <w:rPr>
          <w:rFonts w:eastAsia="Calibri"/>
          <w:lang w:eastAsia="ru-RU"/>
        </w:rPr>
        <w:t>г) резкое изменение окраски кожных покровов лица;</w:t>
      </w:r>
    </w:p>
    <w:p w:rsidR="00B50418" w:rsidRPr="00D21858" w:rsidP="00DF32AE">
      <w:pPr>
        <w:ind w:firstLine="709"/>
        <w:jc w:val="both"/>
        <w:rPr>
          <w:rFonts w:eastAsia="Calibri"/>
          <w:lang w:eastAsia="ru-RU"/>
        </w:rPr>
      </w:pPr>
      <w:r w:rsidRPr="00D21858">
        <w:rPr>
          <w:rFonts w:eastAsia="Calibri"/>
          <w:lang w:eastAsia="ru-RU"/>
        </w:rPr>
        <w:t>д) поведение, не соответствующее обстановке.</w:t>
      </w:r>
    </w:p>
    <w:p w:rsidR="00B50418" w:rsidRPr="00D21858" w:rsidP="00DF32AE">
      <w:pPr>
        <w:ind w:firstLine="709"/>
        <w:jc w:val="both"/>
        <w:rPr>
          <w:rFonts w:eastAsia="Calibri"/>
          <w:lang w:eastAsia="ru-RU"/>
        </w:rPr>
      </w:pPr>
      <w:r w:rsidRPr="00D21858">
        <w:t xml:space="preserve">Согласно пункту 1 ст. 27.12 КоАП РФ, </w:t>
      </w:r>
      <w:r w:rsidRPr="00D21858">
        <w:rPr>
          <w:rFonts w:eastAsia="Calibri"/>
          <w:lang w:eastAsia="ru-RU"/>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r:id="rId6" w:history="1">
        <w:r w:rsidRPr="00D21858">
          <w:rPr>
            <w:rStyle w:val="Hyperlink"/>
            <w:rFonts w:eastAsia="Calibri"/>
            <w:color w:val="auto"/>
            <w:u w:val="none"/>
            <w:lang w:eastAsia="ru-RU"/>
          </w:rPr>
          <w:t>частями 2</w:t>
        </w:r>
      </w:hyperlink>
      <w:r w:rsidRPr="00D21858">
        <w:rPr>
          <w:rFonts w:eastAsia="Calibri"/>
          <w:lang w:eastAsia="ru-RU"/>
        </w:rPr>
        <w:t xml:space="preserve"> и </w:t>
      </w:r>
      <w:hyperlink r:id="rId7" w:history="1">
        <w:r w:rsidRPr="00D21858">
          <w:rPr>
            <w:rStyle w:val="Hyperlink"/>
            <w:rFonts w:eastAsia="Calibri"/>
            <w:color w:val="auto"/>
            <w:u w:val="none"/>
            <w:lang w:eastAsia="ru-RU"/>
          </w:rPr>
          <w:t>3 статьи 11.8</w:t>
        </w:r>
      </w:hyperlink>
      <w:r w:rsidRPr="00D21858">
        <w:rPr>
          <w:rFonts w:eastAsia="Calibri"/>
          <w:lang w:eastAsia="ru-RU"/>
        </w:rPr>
        <w:t xml:space="preserve">, </w:t>
      </w:r>
      <w:hyperlink r:id="rId8" w:history="1">
        <w:r w:rsidRPr="00D21858">
          <w:rPr>
            <w:rStyle w:val="Hyperlink"/>
            <w:rFonts w:eastAsia="Calibri"/>
            <w:color w:val="auto"/>
            <w:u w:val="none"/>
            <w:lang w:eastAsia="ru-RU"/>
          </w:rPr>
          <w:t>частью 1 статьи 11.8.1</w:t>
        </w:r>
      </w:hyperlink>
      <w:r w:rsidRPr="00D21858">
        <w:rPr>
          <w:rFonts w:eastAsia="Calibri"/>
          <w:lang w:eastAsia="ru-RU"/>
        </w:rPr>
        <w:t xml:space="preserve">, </w:t>
      </w:r>
      <w:hyperlink r:id="rId9" w:history="1">
        <w:r w:rsidRPr="00D21858">
          <w:rPr>
            <w:rStyle w:val="Hyperlink"/>
            <w:rFonts w:eastAsia="Calibri"/>
            <w:color w:val="auto"/>
            <w:u w:val="none"/>
            <w:lang w:eastAsia="ru-RU"/>
          </w:rPr>
          <w:t>частью 1 статьи 12.3</w:t>
        </w:r>
      </w:hyperlink>
      <w:r w:rsidRPr="00D21858">
        <w:rPr>
          <w:rFonts w:eastAsia="Calibri"/>
          <w:lang w:eastAsia="ru-RU"/>
        </w:rPr>
        <w:t xml:space="preserve">, </w:t>
      </w:r>
      <w:hyperlink r:id="rId10" w:history="1">
        <w:r w:rsidRPr="00D21858">
          <w:rPr>
            <w:rStyle w:val="Hyperlink"/>
            <w:rFonts w:eastAsia="Calibri"/>
            <w:color w:val="auto"/>
            <w:u w:val="none"/>
            <w:lang w:eastAsia="ru-RU"/>
          </w:rPr>
          <w:t>частью 2 статьи 12.5</w:t>
        </w:r>
      </w:hyperlink>
      <w:r w:rsidRPr="00D21858">
        <w:rPr>
          <w:rFonts w:eastAsia="Calibri"/>
          <w:lang w:eastAsia="ru-RU"/>
        </w:rPr>
        <w:t xml:space="preserve">, </w:t>
      </w:r>
      <w:hyperlink r:id="rId11" w:history="1">
        <w:r w:rsidRPr="00D21858">
          <w:rPr>
            <w:rStyle w:val="Hyperlink"/>
            <w:rFonts w:eastAsia="Calibri"/>
            <w:color w:val="auto"/>
            <w:u w:val="none"/>
            <w:lang w:eastAsia="ru-RU"/>
          </w:rPr>
          <w:t>частями 1</w:t>
        </w:r>
      </w:hyperlink>
      <w:r w:rsidRPr="00D21858">
        <w:rPr>
          <w:rFonts w:eastAsia="Calibri"/>
          <w:lang w:eastAsia="ru-RU"/>
        </w:rPr>
        <w:t xml:space="preserve"> и </w:t>
      </w:r>
      <w:hyperlink r:id="rId12" w:history="1">
        <w:r w:rsidRPr="00D21858">
          <w:rPr>
            <w:rStyle w:val="Hyperlink"/>
            <w:rFonts w:eastAsia="Calibri"/>
            <w:color w:val="auto"/>
            <w:u w:val="none"/>
            <w:lang w:eastAsia="ru-RU"/>
          </w:rPr>
          <w:t>2 статьи 12.7</w:t>
        </w:r>
      </w:hyperlink>
      <w:r w:rsidRPr="00D21858">
        <w:rPr>
          <w:rFonts w:eastAsia="Calibri"/>
          <w:lang w:eastAsia="ru-RU"/>
        </w:rPr>
        <w:t xml:space="preserve"> настоящего Кодекса, подлежат отстранению от управления транспортным средством до устранения причины отстранения.</w:t>
      </w:r>
    </w:p>
    <w:p w:rsidR="00B50418" w:rsidRPr="00D21858" w:rsidP="00DF32AE">
      <w:pPr>
        <w:autoSpaceDE w:val="0"/>
        <w:autoSpaceDN w:val="0"/>
        <w:adjustRightInd w:val="0"/>
        <w:ind w:firstLine="709"/>
        <w:jc w:val="both"/>
        <w:outlineLvl w:val="0"/>
        <w:rPr>
          <w:bCs/>
          <w:color w:val="7030A0"/>
        </w:rPr>
      </w:pPr>
      <w:r w:rsidRPr="00D21858">
        <w:rPr>
          <w:color w:val="6600CC"/>
        </w:rPr>
        <w:t xml:space="preserve">Гладкий  В.А. </w:t>
      </w:r>
      <w:r w:rsidRPr="00D21858" w:rsidR="008F22D7">
        <w:rPr>
          <w:color w:val="6600CC"/>
        </w:rPr>
        <w:t xml:space="preserve"> </w:t>
      </w:r>
      <w:r w:rsidRPr="00D21858">
        <w:rPr>
          <w:rFonts w:eastAsia="Calibri"/>
          <w:lang w:eastAsia="en-US"/>
        </w:rPr>
        <w:t xml:space="preserve">был </w:t>
      </w:r>
      <w:r w:rsidRPr="00D21858">
        <w:rPr>
          <w:bCs/>
        </w:rPr>
        <w:t xml:space="preserve">отстранен от управления транспортным средством ввиду наличия достаточных оснований полагать, что водитель находится в состоянии алкогольного опьянения, о чем составлен протокол </w:t>
      </w:r>
      <w:r w:rsidR="00E51987">
        <w:rPr>
          <w:bCs/>
          <w:color w:val="6600CC"/>
        </w:rPr>
        <w:t>***</w:t>
      </w:r>
      <w:r w:rsidRPr="00D21858">
        <w:rPr>
          <w:bCs/>
          <w:color w:val="6600CC"/>
        </w:rPr>
        <w:t xml:space="preserve"> </w:t>
      </w:r>
      <w:r w:rsidR="00E51987">
        <w:rPr>
          <w:bCs/>
          <w:color w:val="6600CC"/>
        </w:rPr>
        <w:t>***</w:t>
      </w:r>
      <w:r w:rsidRPr="00D21858" w:rsidR="00747604">
        <w:rPr>
          <w:bCs/>
        </w:rPr>
        <w:t>.</w:t>
      </w:r>
      <w:r w:rsidRPr="00D21858" w:rsidR="002764C4">
        <w:rPr>
          <w:bCs/>
        </w:rPr>
        <w:t xml:space="preserve"> Отстранение от управления транспортным средством осуществлено при ведении видеозаписи</w:t>
      </w:r>
      <w:r w:rsidRPr="00D21858" w:rsidR="002764C4">
        <w:rPr>
          <w:b/>
          <w:bCs/>
        </w:rPr>
        <w:t>.</w:t>
      </w:r>
      <w:r w:rsidRPr="00D21858" w:rsidR="002764C4">
        <w:rPr>
          <w:b/>
          <w:bCs/>
        </w:rPr>
        <w:t xml:space="preserve"> </w:t>
      </w:r>
      <w:r w:rsidRPr="00D21858" w:rsidR="002764C4">
        <w:rPr>
          <w:b/>
          <w:bCs/>
          <w:color w:val="7030A0"/>
        </w:rPr>
        <w:t>(</w:t>
      </w:r>
      <w:r w:rsidR="00E51987">
        <w:rPr>
          <w:bCs/>
          <w:color w:val="7030A0"/>
        </w:rPr>
        <w:t>****</w:t>
      </w:r>
      <w:r w:rsidRPr="00D21858" w:rsidR="002764C4">
        <w:rPr>
          <w:bCs/>
          <w:color w:val="7030A0"/>
        </w:rPr>
        <w:t xml:space="preserve"> </w:t>
      </w:r>
      <w:r w:rsidRPr="00D21858" w:rsidR="002764C4">
        <w:rPr>
          <w:bCs/>
          <w:color w:val="7030A0"/>
        </w:rPr>
        <w:t>н</w:t>
      </w:r>
      <w:r w:rsidRPr="00D21858" w:rsidR="002764C4">
        <w:rPr>
          <w:bCs/>
          <w:color w:val="7030A0"/>
        </w:rPr>
        <w:t xml:space="preserve">а видеофайле </w:t>
      </w:r>
      <w:r w:rsidR="00E51987">
        <w:rPr>
          <w:bCs/>
          <w:color w:val="7030A0"/>
        </w:rPr>
        <w:t>****</w:t>
      </w:r>
      <w:r w:rsidRPr="00D21858" w:rsidR="002764C4">
        <w:rPr>
          <w:bCs/>
          <w:color w:val="7030A0"/>
        </w:rPr>
        <w:t>, где фиксировано как инспектор ДПС временно отстраняет водителя от управления транспортным средством, ввиду наличия у него  признаков  опьянения)</w:t>
      </w:r>
    </w:p>
    <w:p w:rsidR="002764C4" w:rsidRPr="00D21858" w:rsidP="002764C4">
      <w:pPr>
        <w:autoSpaceDE w:val="0"/>
        <w:autoSpaceDN w:val="0"/>
        <w:adjustRightInd w:val="0"/>
        <w:ind w:firstLine="709"/>
        <w:jc w:val="both"/>
        <w:outlineLvl w:val="0"/>
        <w:rPr>
          <w:color w:val="6600CC"/>
        </w:rPr>
      </w:pPr>
      <w:r w:rsidRPr="00D21858">
        <w:t xml:space="preserve">У </w:t>
      </w:r>
      <w:r w:rsidRPr="00D21858">
        <w:rPr>
          <w:color w:val="6600CC"/>
        </w:rPr>
        <w:t xml:space="preserve">Гладкого  В.А. </w:t>
      </w:r>
      <w:r w:rsidRPr="00D21858">
        <w:rPr>
          <w:rFonts w:eastAsia="Calibri"/>
          <w:lang w:eastAsia="en-US"/>
        </w:rPr>
        <w:t>установлены признаки алкогольного опьянения, а именно</w:t>
      </w:r>
      <w:r w:rsidRPr="00D21858">
        <w:rPr>
          <w:rFonts w:eastAsia="Calibri"/>
          <w:color w:val="7030A0"/>
          <w:lang w:eastAsia="en-US"/>
        </w:rPr>
        <w:t xml:space="preserve">: запах алкоголя изо рта, резкое изменение окраски кожных покровов лица, </w:t>
      </w:r>
      <w:r w:rsidRPr="00D21858">
        <w:rPr>
          <w:rFonts w:eastAsia="Calibri"/>
          <w:lang w:eastAsia="en-US"/>
        </w:rPr>
        <w:t xml:space="preserve">вследствие чего </w:t>
      </w:r>
      <w:r w:rsidRPr="00D21858">
        <w:rPr>
          <w:color w:val="6600CC"/>
        </w:rPr>
        <w:t>Гладком</w:t>
      </w:r>
      <w:r w:rsidRPr="00D21858" w:rsidR="00D21858">
        <w:rPr>
          <w:color w:val="6600CC"/>
        </w:rPr>
        <w:t>у</w:t>
      </w:r>
      <w:r w:rsidRPr="00D21858">
        <w:rPr>
          <w:color w:val="6600CC"/>
        </w:rPr>
        <w:t xml:space="preserve"> В.А. </w:t>
      </w:r>
      <w:r w:rsidRPr="00D21858">
        <w:t xml:space="preserve">было предложено пройти освидетельствование на состояние алкогольного опьянения на месте остановки транспортного средства, на прохождение которого </w:t>
      </w:r>
      <w:r w:rsidRPr="00D21858">
        <w:rPr>
          <w:color w:val="6600CC"/>
        </w:rPr>
        <w:t>он  согласился</w:t>
      </w:r>
      <w:r w:rsidRPr="00D21858">
        <w:rPr>
          <w:color w:val="6600CC"/>
        </w:rPr>
        <w:t>.</w:t>
      </w:r>
      <w:r w:rsidRPr="00D21858">
        <w:rPr>
          <w:color w:val="6600CC"/>
        </w:rPr>
        <w:t xml:space="preserve"> ( </w:t>
      </w:r>
      <w:r w:rsidR="00E51987">
        <w:rPr>
          <w:color w:val="6600CC"/>
        </w:rPr>
        <w:t>***</w:t>
      </w:r>
      <w:r w:rsidRPr="00D21858">
        <w:rPr>
          <w:color w:val="6600CC"/>
        </w:rPr>
        <w:t xml:space="preserve"> </w:t>
      </w:r>
      <w:r w:rsidRPr="00D21858">
        <w:rPr>
          <w:color w:val="6600CC"/>
        </w:rPr>
        <w:t>н</w:t>
      </w:r>
      <w:r w:rsidRPr="00D21858">
        <w:rPr>
          <w:color w:val="6600CC"/>
        </w:rPr>
        <w:t xml:space="preserve">а </w:t>
      </w:r>
      <w:r w:rsidRPr="00D21858">
        <w:rPr>
          <w:color w:val="6600CC"/>
        </w:rPr>
        <w:t>фидеофайле</w:t>
      </w:r>
      <w:r w:rsidRPr="00D21858">
        <w:rPr>
          <w:color w:val="6600CC"/>
        </w:rPr>
        <w:t xml:space="preserve"> </w:t>
      </w:r>
      <w:r w:rsidRPr="00D21858">
        <w:t xml:space="preserve"> </w:t>
      </w:r>
      <w:r w:rsidR="00E51987">
        <w:rPr>
          <w:color w:val="6600CC"/>
        </w:rPr>
        <w:t>***</w:t>
      </w:r>
      <w:r w:rsidRPr="00D21858">
        <w:rPr>
          <w:color w:val="6600CC"/>
        </w:rPr>
        <w:t xml:space="preserve"> запечатлено, как Гладкой В.А.  выражает согласие на предложение инспектора пройти освидетельствование на состояние опьянения на месте остановки транспортного средства).</w:t>
      </w:r>
    </w:p>
    <w:p w:rsidR="002764C4" w:rsidRPr="00D21858" w:rsidP="002764C4">
      <w:pPr>
        <w:autoSpaceDE w:val="0"/>
        <w:autoSpaceDN w:val="0"/>
        <w:adjustRightInd w:val="0"/>
        <w:ind w:firstLine="709"/>
        <w:jc w:val="both"/>
        <w:outlineLvl w:val="0"/>
        <w:rPr>
          <w:color w:val="6600CC"/>
        </w:rPr>
      </w:pPr>
      <w:r w:rsidRPr="00D21858">
        <w:rPr>
          <w:color w:val="6600CC"/>
        </w:rPr>
        <w:t xml:space="preserve">Гладкий  В.А.  был освидетельствован на состояние </w:t>
      </w:r>
      <w:r w:rsidRPr="00D21858" w:rsidR="00D21858">
        <w:rPr>
          <w:color w:val="6600CC"/>
        </w:rPr>
        <w:t xml:space="preserve">алкогольного </w:t>
      </w:r>
      <w:r w:rsidRPr="00D21858">
        <w:rPr>
          <w:color w:val="6600CC"/>
        </w:rPr>
        <w:t xml:space="preserve">опьянения на месте остановки транспортного средства прибором </w:t>
      </w:r>
      <w:r w:rsidRPr="00D21858">
        <w:rPr>
          <w:color w:val="6600CC"/>
        </w:rPr>
        <w:t>Алкотест</w:t>
      </w:r>
      <w:r w:rsidRPr="00D21858">
        <w:rPr>
          <w:color w:val="6600CC"/>
        </w:rPr>
        <w:t xml:space="preserve"> </w:t>
      </w:r>
      <w:r w:rsidR="00E51987">
        <w:rPr>
          <w:color w:val="6600CC"/>
        </w:rPr>
        <w:t>***</w:t>
      </w:r>
      <w:r w:rsidRPr="00D21858">
        <w:rPr>
          <w:color w:val="6600CC"/>
        </w:rPr>
        <w:t xml:space="preserve"> дата поверки </w:t>
      </w:r>
      <w:r w:rsidR="00E51987">
        <w:rPr>
          <w:color w:val="6600CC"/>
        </w:rPr>
        <w:t>***</w:t>
      </w:r>
      <w:r w:rsidRPr="00D21858">
        <w:rPr>
          <w:color w:val="6600CC"/>
        </w:rPr>
        <w:t>.</w:t>
      </w:r>
      <w:r w:rsidRPr="00D21858">
        <w:rPr>
          <w:color w:val="6600CC"/>
        </w:rPr>
        <w:t>(</w:t>
      </w:r>
      <w:r w:rsidRPr="00D21858">
        <w:t xml:space="preserve"> </w:t>
      </w:r>
      <w:r w:rsidR="00E51987">
        <w:t>***</w:t>
      </w:r>
      <w:r w:rsidRPr="00D21858">
        <w:t xml:space="preserve"> на </w:t>
      </w:r>
      <w:r w:rsidRPr="00D21858">
        <w:rPr>
          <w:color w:val="6600CC"/>
        </w:rPr>
        <w:t>фидеофайле</w:t>
      </w:r>
      <w:r w:rsidRPr="00D21858">
        <w:rPr>
          <w:color w:val="6600CC"/>
        </w:rPr>
        <w:t xml:space="preserve">  </w:t>
      </w:r>
      <w:r w:rsidR="00E51987">
        <w:rPr>
          <w:color w:val="6600CC"/>
        </w:rPr>
        <w:t>***</w:t>
      </w:r>
      <w:r w:rsidRPr="00D21858">
        <w:rPr>
          <w:color w:val="6600CC"/>
        </w:rPr>
        <w:t>)</w:t>
      </w:r>
    </w:p>
    <w:p w:rsidR="002764C4" w:rsidRPr="00D21858" w:rsidP="002764C4">
      <w:pPr>
        <w:autoSpaceDE w:val="0"/>
        <w:autoSpaceDN w:val="0"/>
        <w:adjustRightInd w:val="0"/>
        <w:ind w:firstLine="709"/>
        <w:jc w:val="both"/>
        <w:outlineLvl w:val="0"/>
        <w:rPr>
          <w:color w:val="6600CC"/>
        </w:rPr>
      </w:pPr>
      <w:r w:rsidRPr="00D21858">
        <w:rPr>
          <w:color w:val="6600CC"/>
        </w:rPr>
        <w:t xml:space="preserve">Результат по тесту №  </w:t>
      </w:r>
      <w:r w:rsidR="00E51987">
        <w:rPr>
          <w:color w:val="6600CC"/>
        </w:rPr>
        <w:t>***</w:t>
      </w:r>
      <w:r w:rsidRPr="00D21858">
        <w:rPr>
          <w:color w:val="6600CC"/>
        </w:rPr>
        <w:t xml:space="preserve"> </w:t>
      </w:r>
      <w:r w:rsidRPr="00D21858">
        <w:rPr>
          <w:color w:val="6600CC"/>
        </w:rPr>
        <w:t>от</w:t>
      </w:r>
      <w:r w:rsidRPr="00D21858">
        <w:rPr>
          <w:color w:val="6600CC"/>
        </w:rPr>
        <w:t xml:space="preserve"> </w:t>
      </w:r>
      <w:r w:rsidR="00E51987">
        <w:rPr>
          <w:color w:val="6600CC"/>
        </w:rPr>
        <w:t>***</w:t>
      </w:r>
      <w:r w:rsidRPr="00D21858">
        <w:rPr>
          <w:color w:val="6600CC"/>
        </w:rPr>
        <w:t xml:space="preserve"> составил </w:t>
      </w:r>
      <w:r w:rsidR="00E51987">
        <w:rPr>
          <w:color w:val="6600CC"/>
        </w:rPr>
        <w:t>***.</w:t>
      </w:r>
      <w:r w:rsidRPr="00D21858">
        <w:t xml:space="preserve"> </w:t>
      </w:r>
    </w:p>
    <w:p w:rsidR="002764C4" w:rsidRPr="00D21858" w:rsidP="002764C4">
      <w:pPr>
        <w:autoSpaceDE w:val="0"/>
        <w:autoSpaceDN w:val="0"/>
        <w:adjustRightInd w:val="0"/>
        <w:ind w:firstLine="709"/>
        <w:jc w:val="both"/>
        <w:outlineLvl w:val="0"/>
        <w:rPr>
          <w:color w:val="6600CC"/>
        </w:rPr>
      </w:pPr>
      <w:r w:rsidRPr="00D21858">
        <w:rPr>
          <w:color w:val="6600CC"/>
        </w:rPr>
        <w:t xml:space="preserve">Согласно </w:t>
      </w:r>
      <w:r w:rsidR="00E51987">
        <w:rPr>
          <w:color w:val="6600CC"/>
        </w:rPr>
        <w:t xml:space="preserve">***  от**** </w:t>
      </w:r>
      <w:r w:rsidRPr="00D21858">
        <w:rPr>
          <w:color w:val="6600CC"/>
        </w:rPr>
        <w:t xml:space="preserve"> </w:t>
      </w:r>
      <w:r w:rsidR="00E51987">
        <w:rPr>
          <w:color w:val="6600CC"/>
        </w:rPr>
        <w:t>****</w:t>
      </w:r>
      <w:r w:rsidRPr="00D21858">
        <w:rPr>
          <w:color w:val="6600CC"/>
        </w:rPr>
        <w:t xml:space="preserve">  </w:t>
      </w:r>
      <w:r w:rsidRPr="00D21858" w:rsidR="009668A9">
        <w:rPr>
          <w:color w:val="6600CC"/>
        </w:rPr>
        <w:t xml:space="preserve">Гладкий  В.А.  </w:t>
      </w:r>
      <w:r w:rsidRPr="00D21858">
        <w:rPr>
          <w:color w:val="6600CC"/>
        </w:rPr>
        <w:t>с результатом освидетельствования согласился, о чем в акт внесена соответствующая запись.</w:t>
      </w:r>
    </w:p>
    <w:p w:rsidR="002764C4" w:rsidRPr="00D21858" w:rsidP="002764C4">
      <w:pPr>
        <w:autoSpaceDE w:val="0"/>
        <w:autoSpaceDN w:val="0"/>
        <w:adjustRightInd w:val="0"/>
        <w:ind w:firstLine="709"/>
        <w:jc w:val="both"/>
        <w:outlineLvl w:val="0"/>
      </w:pPr>
      <w:r w:rsidRPr="00D21858">
        <w:t xml:space="preserve">В связи </w:t>
      </w:r>
      <w:r w:rsidRPr="00D21858">
        <w:rPr>
          <w:color w:val="6600CC"/>
        </w:rPr>
        <w:t xml:space="preserve">с  </w:t>
      </w:r>
      <w:r w:rsidRPr="00D21858" w:rsidR="009668A9">
        <w:rPr>
          <w:color w:val="6600CC"/>
        </w:rPr>
        <w:t>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sidRPr="00D21858">
        <w:rPr>
          <w:bCs/>
        </w:rPr>
        <w:t xml:space="preserve">, </w:t>
      </w:r>
      <w:r w:rsidRPr="00D21858">
        <w:t>по требованию должностного лица, которому предоставлено право государственного надзора и контроля за безопасностью дорожного движения и эксплуатацией транспортного средства,</w:t>
      </w:r>
      <w:r w:rsidRPr="00D21858">
        <w:rPr>
          <w:bCs/>
        </w:rPr>
        <w:t xml:space="preserve"> правонарушителю было предложено</w:t>
      </w:r>
      <w:r w:rsidRPr="00D21858">
        <w:t xml:space="preserve"> пройти освидетельствование на состояние опьянения в медицинском учреждении, что подтверждает протокол о направлении на медицинское</w:t>
      </w:r>
      <w:r w:rsidRPr="00D21858">
        <w:t xml:space="preserve"> освидетельствование на состояние опьянения </w:t>
      </w:r>
      <w:r w:rsidR="00E51987">
        <w:rPr>
          <w:color w:val="6600CC"/>
        </w:rPr>
        <w:t>****</w:t>
      </w:r>
      <w:r w:rsidRPr="00D21858" w:rsidR="009668A9">
        <w:rPr>
          <w:color w:val="6600CC"/>
        </w:rPr>
        <w:t xml:space="preserve"> </w:t>
      </w:r>
      <w:r w:rsidRPr="00D21858" w:rsidR="009668A9">
        <w:rPr>
          <w:color w:val="6600CC"/>
        </w:rPr>
        <w:t>от</w:t>
      </w:r>
      <w:r w:rsidRPr="00D21858" w:rsidR="009668A9">
        <w:rPr>
          <w:color w:val="6600CC"/>
        </w:rPr>
        <w:t xml:space="preserve"> </w:t>
      </w:r>
      <w:r w:rsidR="00E51987">
        <w:rPr>
          <w:color w:val="6600CC"/>
        </w:rPr>
        <w:t>****</w:t>
      </w:r>
      <w:r w:rsidRPr="00D21858" w:rsidR="009668A9">
        <w:rPr>
          <w:color w:val="6600CC"/>
        </w:rPr>
        <w:t xml:space="preserve"> </w:t>
      </w:r>
      <w:r w:rsidR="00E51987">
        <w:rPr>
          <w:color w:val="6600CC"/>
        </w:rPr>
        <w:t>***</w:t>
      </w:r>
      <w:r w:rsidRPr="00D21858">
        <w:t>, в котором, в свою очередь,  в графе «пройти медицинское освидетельствование» внесена запись «</w:t>
      </w:r>
      <w:r w:rsidRPr="00D21858" w:rsidR="009668A9">
        <w:rPr>
          <w:color w:val="6600CC"/>
        </w:rPr>
        <w:t>отказываюсь</w:t>
      </w:r>
      <w:r w:rsidRPr="00D21858">
        <w:t>».</w:t>
      </w:r>
    </w:p>
    <w:p w:rsidR="002764C4" w:rsidRPr="00D21858" w:rsidP="002764C4">
      <w:pPr>
        <w:autoSpaceDE w:val="0"/>
        <w:autoSpaceDN w:val="0"/>
        <w:adjustRightInd w:val="0"/>
        <w:ind w:firstLine="709"/>
        <w:jc w:val="both"/>
        <w:rPr>
          <w:bCs/>
          <w:color w:val="6600CC"/>
        </w:rPr>
      </w:pPr>
      <w:r w:rsidRPr="00D21858">
        <w:rPr>
          <w:bCs/>
          <w:color w:val="6600CC"/>
        </w:rPr>
        <w:t xml:space="preserve">Направление на медицинское освидетельствование, а также составление материала об административном правонарушении зафиксированы путем </w:t>
      </w:r>
      <w:r w:rsidRPr="00D21858">
        <w:rPr>
          <w:bCs/>
          <w:color w:val="6600CC"/>
        </w:rPr>
        <w:t>видеозаписи</w:t>
      </w:r>
      <w:r w:rsidR="00E51987">
        <w:rPr>
          <w:bCs/>
          <w:color w:val="6600CC"/>
        </w:rPr>
        <w:t xml:space="preserve">*** </w:t>
      </w:r>
      <w:r w:rsidRPr="00D21858" w:rsidR="009668A9">
        <w:rPr>
          <w:bCs/>
          <w:color w:val="6600CC"/>
        </w:rPr>
        <w:t xml:space="preserve"> где сотрудник ГИБДД указывает, что имеет сомнение в трезвости водителя и предлагает ему проехать в медицинское учреждение).</w:t>
      </w:r>
    </w:p>
    <w:p w:rsidR="002764C4" w:rsidRPr="00D21858" w:rsidP="002764C4">
      <w:pPr>
        <w:autoSpaceDE w:val="0"/>
        <w:autoSpaceDN w:val="0"/>
        <w:adjustRightInd w:val="0"/>
        <w:ind w:firstLine="709"/>
        <w:jc w:val="both"/>
        <w:rPr>
          <w:rFonts w:eastAsia="Calibri"/>
          <w:lang w:eastAsia="ru-RU"/>
        </w:rPr>
      </w:pPr>
      <w:r w:rsidRPr="00D21858">
        <w:rPr>
          <w:rFonts w:eastAsia="Calibri"/>
          <w:lang w:eastAsia="ru-RU"/>
        </w:rPr>
        <w:t xml:space="preserve">Нарушений правил освидетельствования </w:t>
      </w:r>
      <w:r w:rsidRPr="00D21858" w:rsidR="009668A9">
        <w:rPr>
          <w:rFonts w:eastAsia="Calibri"/>
          <w:color w:val="6600CC"/>
          <w:lang w:eastAsia="ru-RU"/>
        </w:rPr>
        <w:t xml:space="preserve">Гладкого В.А.  </w:t>
      </w:r>
      <w:r w:rsidRPr="00D21858">
        <w:rPr>
          <w:rFonts w:eastAsia="Calibri"/>
          <w:lang w:eastAsia="ru-RU"/>
        </w:rPr>
        <w:t>допущено не было.</w:t>
      </w:r>
    </w:p>
    <w:p w:rsidR="002764C4" w:rsidRPr="00D21858" w:rsidP="002764C4">
      <w:pPr>
        <w:autoSpaceDE w:val="0"/>
        <w:autoSpaceDN w:val="0"/>
        <w:adjustRightInd w:val="0"/>
        <w:ind w:firstLine="709"/>
        <w:jc w:val="both"/>
      </w:pPr>
      <w:r w:rsidRPr="00D21858">
        <w:t xml:space="preserve">Доказательств, подтверждающих невозможность </w:t>
      </w:r>
      <w:r w:rsidRPr="00D21858">
        <w:rPr>
          <w:rFonts w:eastAsia="Calibri"/>
          <w:lang w:eastAsia="ru-RU"/>
        </w:rPr>
        <w:t>прохождения медицинского освидетельствования на состояние опьянения</w:t>
      </w:r>
      <w:r w:rsidRPr="00D21858">
        <w:t xml:space="preserve"> в силу состояния здоров</w:t>
      </w:r>
      <w:r w:rsidRPr="00D21858" w:rsidR="009668A9">
        <w:t>ья либо иных объективных причин</w:t>
      </w:r>
      <w:r w:rsidRPr="00D21858">
        <w:t xml:space="preserve"> </w:t>
      </w:r>
      <w:r w:rsidRPr="00D21858" w:rsidR="009668A9">
        <w:rPr>
          <w:color w:val="6600CC"/>
        </w:rPr>
        <w:t xml:space="preserve">Гладким В.А.  </w:t>
      </w:r>
      <w:r w:rsidRPr="00D21858">
        <w:t>не представлено</w:t>
      </w:r>
      <w:r w:rsidRPr="00D21858">
        <w:t>.</w:t>
      </w:r>
    </w:p>
    <w:p w:rsidR="009668A9" w:rsidRPr="00D21858" w:rsidP="002764C4">
      <w:pPr>
        <w:autoSpaceDE w:val="0"/>
        <w:autoSpaceDN w:val="0"/>
        <w:adjustRightInd w:val="0"/>
        <w:ind w:firstLine="709"/>
        <w:jc w:val="both"/>
        <w:rPr>
          <w:color w:val="7030A0"/>
        </w:rPr>
      </w:pPr>
      <w:r w:rsidRPr="00D21858">
        <w:t xml:space="preserve">Отказ </w:t>
      </w:r>
      <w:r w:rsidRPr="00D21858">
        <w:rPr>
          <w:rFonts w:eastAsia="Calibri"/>
          <w:color w:val="6600CC"/>
          <w:lang w:eastAsia="ru-RU"/>
        </w:rPr>
        <w:t>Гладкого  В.А.</w:t>
      </w:r>
      <w:r w:rsidRPr="00D21858">
        <w:rPr>
          <w:rFonts w:eastAsia="Calibri"/>
          <w:color w:val="6600CC"/>
          <w:lang w:eastAsia="ru-RU"/>
        </w:rPr>
        <w:t xml:space="preserve"> </w:t>
      </w:r>
      <w:r w:rsidRPr="00D21858">
        <w:t>от прохождения медицинского освидетельствования на состояние опьянение подтверждается также сведениями видеозаписи, приобщенной к материалам дела</w:t>
      </w:r>
      <w:r w:rsidRPr="00D21858">
        <w:t>.</w:t>
      </w:r>
      <w:r w:rsidRPr="00D21858">
        <w:t xml:space="preserve"> </w:t>
      </w:r>
      <w:r w:rsidRPr="00D21858">
        <w:t>(</w:t>
      </w:r>
      <w:r w:rsidR="00E51987">
        <w:rPr>
          <w:bCs/>
          <w:color w:val="6600CC"/>
        </w:rPr>
        <w:t>***</w:t>
      </w:r>
      <w:r w:rsidRPr="00D21858">
        <w:rPr>
          <w:bCs/>
          <w:color w:val="6600CC"/>
        </w:rPr>
        <w:t xml:space="preserve"> </w:t>
      </w:r>
      <w:r w:rsidRPr="00D21858">
        <w:rPr>
          <w:bCs/>
          <w:color w:val="6600CC"/>
        </w:rPr>
        <w:t>н</w:t>
      </w:r>
      <w:r w:rsidRPr="00D21858">
        <w:rPr>
          <w:bCs/>
          <w:color w:val="6600CC"/>
        </w:rPr>
        <w:t xml:space="preserve">а видеофайле </w:t>
      </w:r>
      <w:r w:rsidR="00E51987">
        <w:rPr>
          <w:bCs/>
          <w:color w:val="6600CC"/>
        </w:rPr>
        <w:t>***</w:t>
      </w:r>
      <w:r w:rsidRPr="00D21858">
        <w:rPr>
          <w:bCs/>
          <w:color w:val="6600CC"/>
        </w:rPr>
        <w:t xml:space="preserve"> где Гладкий В.А. на предложение сотрудника ГИБДД проехать в медицинское учреждение для проведения медицинского освидетельствования на состояние опьянения отвечает отказом)</w:t>
      </w:r>
      <w:r w:rsidRPr="00D21858">
        <w:rPr>
          <w:color w:val="7030A0"/>
        </w:rPr>
        <w:t>.</w:t>
      </w:r>
    </w:p>
    <w:p w:rsidR="002764C4" w:rsidRPr="00D21858" w:rsidP="002764C4">
      <w:pPr>
        <w:autoSpaceDE w:val="0"/>
        <w:autoSpaceDN w:val="0"/>
        <w:adjustRightInd w:val="0"/>
        <w:ind w:firstLine="709"/>
        <w:jc w:val="both"/>
        <w:rPr>
          <w:lang w:eastAsia="ru-RU"/>
        </w:rPr>
      </w:pPr>
      <w:r w:rsidRPr="00D21858">
        <w:rPr>
          <w:lang w:eastAsia="ru-RU"/>
        </w:rPr>
        <w:t>Согласно пункту 2.3.2 Правил дорожного движения Российской Федерации, утвержденных Постановлением Правительства Российской Федерации от 23.10.1993 № 1090 «О правилах дорожного движения»,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2764C4" w:rsidRPr="00D21858" w:rsidP="002764C4">
      <w:pPr>
        <w:autoSpaceDE w:val="0"/>
        <w:autoSpaceDN w:val="0"/>
        <w:adjustRightInd w:val="0"/>
        <w:ind w:firstLine="709"/>
        <w:jc w:val="both"/>
        <w:rPr>
          <w:bCs/>
          <w:shd w:val="clear" w:color="auto" w:fill="FFFFFF"/>
          <w:lang w:eastAsia="ru-RU"/>
        </w:rPr>
      </w:pPr>
      <w:r w:rsidRPr="00D21858">
        <w:rPr>
          <w:bCs/>
          <w:shd w:val="clear" w:color="auto" w:fill="FFFFFF"/>
          <w:lang w:eastAsia="ru-RU"/>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медицинского освидетельствования на состояние опьянения и оформления его результатов лица, которое управляет транспортным средством, установлен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w:t>
      </w:r>
      <w:r w:rsidRPr="00D21858">
        <w:rPr>
          <w:bCs/>
          <w:shd w:val="clear" w:color="auto" w:fill="FFFFFF"/>
          <w:lang w:eastAsia="ru-RU"/>
        </w:rPr>
        <w:t xml:space="preserve"> на состояние опьянения и оформления его результатов» утвержденные Постановлением Правительства Российской Федерации от 26.06.2008 № 475.</w:t>
      </w:r>
    </w:p>
    <w:p w:rsidR="002764C4" w:rsidRPr="00D21858" w:rsidP="002764C4">
      <w:pPr>
        <w:autoSpaceDE w:val="0"/>
        <w:autoSpaceDN w:val="0"/>
        <w:adjustRightInd w:val="0"/>
        <w:ind w:firstLine="709"/>
        <w:jc w:val="both"/>
        <w:rPr>
          <w:rFonts w:eastAsia="Calibri"/>
          <w:lang w:eastAsia="ru-RU"/>
        </w:rPr>
      </w:pPr>
      <w:r w:rsidRPr="00D21858">
        <w:rPr>
          <w:rFonts w:eastAsia="Calibri"/>
          <w:lang w:eastAsia="en-US"/>
        </w:rPr>
        <w:t xml:space="preserve">Так, в п. п. 4 и 5 </w:t>
      </w:r>
      <w:r w:rsidRPr="00D21858">
        <w:rPr>
          <w:bCs/>
          <w:shd w:val="clear" w:color="auto" w:fill="FFFFFF"/>
          <w:lang w:eastAsia="ru-RU"/>
        </w:rPr>
        <w:t>Постановления Правительства Российской Федерации от 26.06.2008 № 475</w:t>
      </w:r>
      <w:r w:rsidRPr="00D21858">
        <w:rPr>
          <w:rFonts w:eastAsia="Calibri"/>
          <w:lang w:eastAsia="en-US"/>
        </w:rPr>
        <w:t xml:space="preserve"> указано</w:t>
      </w:r>
      <w:r w:rsidRPr="00D21858">
        <w:rPr>
          <w:bCs/>
          <w:shd w:val="clear" w:color="auto" w:fill="FFFFFF"/>
          <w:lang w:eastAsia="ru-RU"/>
        </w:rPr>
        <w:t xml:space="preserve">, что </w:t>
      </w:r>
      <w:r w:rsidRPr="00D21858">
        <w:rPr>
          <w:rFonts w:eastAsia="Calibri"/>
          <w:lang w:eastAsia="ru-RU"/>
        </w:rPr>
        <w:t xml:space="preserve">освидетельствование на состояние алкогольного опьянения проводится должностными лицами, которым предоставлено право государственного надзора и </w:t>
      </w:r>
      <w:r w:rsidRPr="00D21858">
        <w:rPr>
          <w:rFonts w:eastAsia="Calibri"/>
          <w:lang w:eastAsia="ru-RU"/>
        </w:rPr>
        <w:t>контроля за</w:t>
      </w:r>
      <w:r w:rsidRPr="00D21858">
        <w:rPr>
          <w:rFonts w:eastAsia="Calibri"/>
          <w:lang w:eastAsia="ru-RU"/>
        </w:rPr>
        <w:t xml:space="preserve"> безопасностью движения и эксплуатации транспортного средства соответствующего вида. Освидетельствование на состояние алкогольного опьянения осуществляется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порядке Федеральным агентством по техническому регулированию и метрологии, тип которых внесен в государственный реестр утвержденных типов средств измерений.</w:t>
      </w:r>
    </w:p>
    <w:p w:rsidR="002764C4" w:rsidRPr="00D21858" w:rsidP="002764C4">
      <w:pPr>
        <w:autoSpaceDE w:val="0"/>
        <w:autoSpaceDN w:val="0"/>
        <w:adjustRightInd w:val="0"/>
        <w:ind w:firstLine="709"/>
        <w:jc w:val="both"/>
        <w:rPr>
          <w:rFonts w:eastAsia="Calibri"/>
          <w:lang w:eastAsia="ru-RU"/>
        </w:rPr>
      </w:pPr>
      <w:r w:rsidRPr="00D21858">
        <w:rPr>
          <w:rFonts w:eastAsia="Calibri"/>
          <w:lang w:eastAsia="ru-RU"/>
        </w:rPr>
        <w:t>При этом</w:t>
      </w:r>
      <w:r w:rsidRPr="00D21858">
        <w:rPr>
          <w:rFonts w:eastAsia="Calibri"/>
          <w:lang w:eastAsia="ru-RU"/>
        </w:rPr>
        <w:t>,</w:t>
      </w:r>
      <w:r w:rsidRPr="00D21858">
        <w:rPr>
          <w:rFonts w:eastAsia="Calibri"/>
          <w:lang w:eastAsia="ru-RU"/>
        </w:rPr>
        <w:t xml:space="preserve"> согласно п. 10 </w:t>
      </w:r>
      <w:r w:rsidRPr="00D21858">
        <w:rPr>
          <w:bCs/>
          <w:shd w:val="clear" w:color="auto" w:fill="FFFFFF"/>
          <w:lang w:eastAsia="ru-RU"/>
        </w:rPr>
        <w:t>Постановления Правительства Российской Федерации от 26.06.2008 № 475, н</w:t>
      </w:r>
      <w:r w:rsidRPr="00D21858">
        <w:rPr>
          <w:rFonts w:eastAsia="Calibri"/>
          <w:lang w:eastAsia="ru-RU"/>
        </w:rPr>
        <w:t>аправлению на медицинское освидетельствование на состояние опьянения водитель транспортного средства подлежит:</w:t>
      </w:r>
    </w:p>
    <w:p w:rsidR="002764C4" w:rsidRPr="00D21858" w:rsidP="002764C4">
      <w:pPr>
        <w:autoSpaceDE w:val="0"/>
        <w:autoSpaceDN w:val="0"/>
        <w:adjustRightInd w:val="0"/>
        <w:ind w:firstLine="709"/>
        <w:jc w:val="both"/>
        <w:rPr>
          <w:rFonts w:eastAsia="Calibri"/>
          <w:lang w:eastAsia="ru-RU"/>
        </w:rPr>
      </w:pPr>
      <w:r w:rsidRPr="00D21858">
        <w:rPr>
          <w:rFonts w:eastAsia="Calibri"/>
          <w:lang w:eastAsia="ru-RU"/>
        </w:rPr>
        <w:t>а) при отказе от прохождения освидетельствования на состояние алкогольного опьянения;</w:t>
      </w:r>
    </w:p>
    <w:p w:rsidR="002764C4" w:rsidRPr="00D21858" w:rsidP="002764C4">
      <w:pPr>
        <w:autoSpaceDE w:val="0"/>
        <w:autoSpaceDN w:val="0"/>
        <w:adjustRightInd w:val="0"/>
        <w:ind w:firstLine="709"/>
        <w:jc w:val="both"/>
        <w:rPr>
          <w:rFonts w:eastAsia="Calibri"/>
          <w:lang w:eastAsia="ru-RU"/>
        </w:rPr>
      </w:pPr>
      <w:r w:rsidRPr="00D21858">
        <w:rPr>
          <w:rFonts w:eastAsia="Calibri"/>
          <w:lang w:eastAsia="ru-RU"/>
        </w:rPr>
        <w:t>б) при несогласии с результатами освидетельствования на состояние алкогольного опьянения;</w:t>
      </w:r>
    </w:p>
    <w:p w:rsidR="002764C4" w:rsidRPr="00D21858" w:rsidP="002764C4">
      <w:pPr>
        <w:autoSpaceDE w:val="0"/>
        <w:autoSpaceDN w:val="0"/>
        <w:adjustRightInd w:val="0"/>
        <w:ind w:firstLine="709"/>
        <w:jc w:val="both"/>
        <w:rPr>
          <w:rFonts w:eastAsia="Calibri"/>
          <w:lang w:eastAsia="ru-RU"/>
        </w:rPr>
      </w:pPr>
      <w:r w:rsidRPr="00D21858">
        <w:rPr>
          <w:rFonts w:eastAsia="Calibri"/>
          <w:lang w:eastAsia="ru-RU"/>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2764C4" w:rsidRPr="00D21858" w:rsidP="002764C4">
      <w:pPr>
        <w:autoSpaceDE w:val="0"/>
        <w:autoSpaceDN w:val="0"/>
        <w:adjustRightInd w:val="0"/>
        <w:ind w:firstLine="709"/>
        <w:jc w:val="both"/>
        <w:outlineLvl w:val="0"/>
      </w:pPr>
      <w:r w:rsidRPr="00D21858">
        <w:rPr>
          <w:rFonts w:eastAsia="Calibri"/>
        </w:rPr>
        <w:t xml:space="preserve">Таким образом, именно </w:t>
      </w:r>
      <w:r w:rsidRPr="00D21858" w:rsidR="009668A9">
        <w:rPr>
          <w:color w:val="6600CC"/>
        </w:rPr>
        <w:t>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sidRPr="00D21858" w:rsidR="009668A9">
        <w:rPr>
          <w:rFonts w:eastAsia="Calibri"/>
          <w:color w:val="6600CC"/>
        </w:rPr>
        <w:t xml:space="preserve"> </w:t>
      </w:r>
      <w:r w:rsidRPr="00D21858">
        <w:rPr>
          <w:rFonts w:eastAsia="Calibri"/>
          <w:lang w:eastAsia="ru-RU"/>
        </w:rPr>
        <w:t>послужил</w:t>
      </w:r>
      <w:r w:rsidRPr="00D21858" w:rsidR="009668A9">
        <w:rPr>
          <w:rFonts w:eastAsia="Calibri"/>
          <w:lang w:eastAsia="ru-RU"/>
        </w:rPr>
        <w:t xml:space="preserve">о </w:t>
      </w:r>
      <w:r w:rsidRPr="00D21858">
        <w:rPr>
          <w:rFonts w:eastAsia="Calibri"/>
          <w:lang w:eastAsia="ru-RU"/>
        </w:rPr>
        <w:t xml:space="preserve">основанием для направления </w:t>
      </w:r>
      <w:r w:rsidRPr="00D21858" w:rsidR="009668A9">
        <w:rPr>
          <w:rFonts w:eastAsia="Calibri"/>
          <w:color w:val="6600CC"/>
        </w:rPr>
        <w:t xml:space="preserve">Гладкого  В.А. </w:t>
      </w:r>
      <w:r w:rsidRPr="00D21858">
        <w:rPr>
          <w:rFonts w:eastAsia="Calibri"/>
          <w:color w:val="6600CC"/>
        </w:rPr>
        <w:t xml:space="preserve"> </w:t>
      </w:r>
      <w:r w:rsidR="000C799E">
        <w:rPr>
          <w:rFonts w:eastAsia="Calibri"/>
          <w:color w:val="6600CC"/>
        </w:rPr>
        <w:t xml:space="preserve">**** </w:t>
      </w:r>
      <w:r w:rsidRPr="00D21858">
        <w:rPr>
          <w:rFonts w:eastAsia="Calibri"/>
          <w:color w:val="6600CC"/>
        </w:rPr>
        <w:t xml:space="preserve"> </w:t>
      </w:r>
      <w:r w:rsidRPr="00D21858">
        <w:rPr>
          <w:rFonts w:eastAsia="Calibri"/>
        </w:rPr>
        <w:t xml:space="preserve">для </w:t>
      </w:r>
      <w:r w:rsidRPr="00D21858">
        <w:t xml:space="preserve">прохождения медицинского освидетельствования на состояние опьянения, от прохождения которого последний отказался, </w:t>
      </w:r>
      <w:r w:rsidRPr="00D21858">
        <w:rPr>
          <w:rFonts w:eastAsia="Calibri"/>
        </w:rPr>
        <w:t xml:space="preserve">что в свою очередь, образует </w:t>
      </w:r>
      <w:r w:rsidRPr="00D21858">
        <w:t xml:space="preserve">состав административного правонарушения </w:t>
      </w:r>
      <w:r w:rsidRPr="00D21858">
        <w:rPr>
          <w:rFonts w:eastAsia="Calibri"/>
          <w:lang w:eastAsia="en-US"/>
        </w:rPr>
        <w:t>по ч. 1 ст. 12.26 КоАП РФ.</w:t>
      </w:r>
    </w:p>
    <w:p w:rsidR="002764C4" w:rsidRPr="00D21858" w:rsidP="002764C4">
      <w:pPr>
        <w:autoSpaceDE w:val="0"/>
        <w:autoSpaceDN w:val="0"/>
        <w:adjustRightInd w:val="0"/>
        <w:ind w:firstLine="709"/>
        <w:jc w:val="both"/>
      </w:pPr>
      <w:r w:rsidRPr="00D21858">
        <w:rPr>
          <w:bCs/>
        </w:rPr>
        <w:t>В силу ч. 1, 2 ст. 26.2 КоАП РФ д</w:t>
      </w:r>
      <w:r w:rsidRPr="00D21858">
        <w:t xml:space="preserve">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w:t>
      </w:r>
      <w:r w:rsidRPr="00D21858">
        <w:t>имеющие значение для правильного разрешения дела.</w:t>
      </w:r>
      <w:r w:rsidRPr="00D21858">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9668A9" w:rsidRPr="00D21858" w:rsidP="002764C4">
      <w:pPr>
        <w:autoSpaceDE w:val="0"/>
        <w:autoSpaceDN w:val="0"/>
        <w:adjustRightInd w:val="0"/>
        <w:ind w:firstLine="709"/>
        <w:jc w:val="both"/>
      </w:pPr>
      <w:r w:rsidRPr="00D21858">
        <w:t xml:space="preserve">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 а именно: </w:t>
      </w:r>
    </w:p>
    <w:p w:rsidR="002927CB" w:rsidRPr="00D21858" w:rsidP="002764C4">
      <w:pPr>
        <w:autoSpaceDE w:val="0"/>
        <w:autoSpaceDN w:val="0"/>
        <w:adjustRightInd w:val="0"/>
        <w:ind w:firstLine="709"/>
        <w:jc w:val="both"/>
      </w:pPr>
    </w:p>
    <w:p w:rsidR="009668A9" w:rsidRPr="00D21858" w:rsidP="002764C4">
      <w:pPr>
        <w:autoSpaceDE w:val="0"/>
        <w:autoSpaceDN w:val="0"/>
        <w:adjustRightInd w:val="0"/>
        <w:ind w:firstLine="709"/>
        <w:jc w:val="both"/>
        <w:rPr>
          <w:color w:val="7030A0"/>
          <w:shd w:val="clear" w:color="auto" w:fill="FFFFFF"/>
        </w:rPr>
      </w:pPr>
      <w:r w:rsidRPr="00D21858">
        <w:t xml:space="preserve">сведениями протокола об административном правонарушении </w:t>
      </w:r>
      <w:r w:rsidR="000C799E">
        <w:rPr>
          <w:color w:val="6600CC"/>
        </w:rPr>
        <w:t>****</w:t>
      </w:r>
      <w:r w:rsidRPr="00D21858">
        <w:t xml:space="preserve">, который </w:t>
      </w:r>
      <w:r w:rsidRPr="00D21858">
        <w:rPr>
          <w:color w:val="000000" w:themeColor="text1"/>
          <w:shd w:val="clear" w:color="auto" w:fill="FFFFFF"/>
        </w:rPr>
        <w:t xml:space="preserve">составлен уполномоченным на то должностным лицом, протокол соответствует требованиям ст. </w:t>
      </w:r>
      <w:hyperlink r:id="rId13" w:tgtFrame="_blank" w:tooltip="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w:history="1">
        <w:r w:rsidRPr="00D21858">
          <w:rPr>
            <w:color w:val="000000" w:themeColor="text1"/>
            <w:u w:val="single"/>
            <w:bdr w:val="none" w:sz="0" w:space="0" w:color="auto" w:frame="1"/>
          </w:rPr>
          <w:t>28.2</w:t>
        </w:r>
      </w:hyperlink>
      <w:r w:rsidRPr="00D21858">
        <w:rPr>
          <w:color w:val="000000" w:themeColor="text1"/>
          <w:shd w:val="clear" w:color="auto" w:fill="FFFFFF"/>
        </w:rPr>
        <w:t xml:space="preserve">. КоАП РФ и содержит все необходимые сведения, положения ст. </w:t>
      </w:r>
      <w:hyperlink r:id="rId14" w:anchor="6mUn1wNRU1Vv" w:tgtFrame="_blank" w:tooltip="Конституция &gt;  Раздел I &gt; Глава 2. Права и свободы человека и гражданина &gt; Статья 51" w:history="1">
        <w:r w:rsidRPr="00D21858">
          <w:rPr>
            <w:color w:val="000000" w:themeColor="text1"/>
            <w:u w:val="single"/>
            <w:bdr w:val="none" w:sz="0" w:space="0" w:color="auto" w:frame="1"/>
          </w:rPr>
          <w:t>51 Конституции</w:t>
        </w:r>
      </w:hyperlink>
      <w:r w:rsidRPr="00D21858">
        <w:rPr>
          <w:color w:val="000000" w:themeColor="text1"/>
          <w:shd w:val="clear" w:color="auto" w:fill="FFFFFF"/>
        </w:rPr>
        <w:t xml:space="preserve"> Российской Федерации и ст. </w:t>
      </w:r>
      <w:hyperlink r:id="rId15"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 w:history="1">
        <w:r w:rsidRPr="00D21858">
          <w:rPr>
            <w:color w:val="000000" w:themeColor="text1"/>
            <w:u w:val="single"/>
            <w:bdr w:val="none" w:sz="0" w:space="0" w:color="auto" w:frame="1"/>
          </w:rPr>
          <w:t>25.1 КоАП</w:t>
        </w:r>
      </w:hyperlink>
      <w:r w:rsidRPr="00D21858">
        <w:rPr>
          <w:color w:val="000000" w:themeColor="text1"/>
          <w:shd w:val="clear" w:color="auto" w:fill="FFFFFF"/>
        </w:rPr>
        <w:t xml:space="preserve"> РФ привлекаемому</w:t>
      </w:r>
      <w:r w:rsidRPr="00D21858">
        <w:rPr>
          <w:shd w:val="clear" w:color="auto" w:fill="FFFFFF"/>
        </w:rPr>
        <w:t xml:space="preserve"> лицу разъяснены,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w:t>
      </w:r>
      <w:r w:rsidRPr="00D21858">
        <w:rPr>
          <w:shd w:val="clear" w:color="auto" w:fill="FFFFFF"/>
        </w:rPr>
        <w:t xml:space="preserve"> </w:t>
      </w:r>
      <w:r w:rsidRPr="00D21858">
        <w:rPr>
          <w:color w:val="7030A0"/>
          <w:shd w:val="clear" w:color="auto" w:fill="FFFFFF"/>
        </w:rPr>
        <w:t>которым также</w:t>
      </w:r>
      <w:r w:rsidRPr="00D21858">
        <w:rPr>
          <w:color w:val="7030A0"/>
          <w:shd w:val="clear" w:color="auto" w:fill="FFFFFF"/>
        </w:rPr>
        <w:t xml:space="preserve"> подтверждается время и место правонарушения,  в котором  в графе объяснения лица содержится запись « выпил пиво, в больницу не поеду»</w:t>
      </w:r>
      <w:r w:rsidRPr="00D21858" w:rsidR="004759CE">
        <w:rPr>
          <w:color w:val="7030A0"/>
          <w:shd w:val="clear" w:color="auto" w:fill="FFFFFF"/>
        </w:rPr>
        <w:t xml:space="preserve">, в котором </w:t>
      </w:r>
      <w:r w:rsidRPr="00D21858" w:rsidR="004759CE">
        <w:rPr>
          <w:color w:val="7030A0"/>
          <w:shd w:val="clear" w:color="auto" w:fill="FFFFFF"/>
        </w:rPr>
        <w:t>привлекаемый</w:t>
      </w:r>
      <w:r w:rsidRPr="00D21858" w:rsidR="004759CE">
        <w:rPr>
          <w:color w:val="7030A0"/>
          <w:shd w:val="clear" w:color="auto" w:fill="FFFFFF"/>
        </w:rPr>
        <w:t xml:space="preserve"> указал на отсутствие  замечаний по содержанию протокола </w:t>
      </w:r>
      <w:r w:rsidR="000C799E">
        <w:rPr>
          <w:color w:val="7030A0"/>
          <w:shd w:val="clear" w:color="auto" w:fill="FFFFFF"/>
        </w:rPr>
        <w:t>***.</w:t>
      </w:r>
    </w:p>
    <w:p w:rsidR="009668A9" w:rsidRPr="00D21858" w:rsidP="002764C4">
      <w:pPr>
        <w:autoSpaceDE w:val="0"/>
        <w:autoSpaceDN w:val="0"/>
        <w:adjustRightInd w:val="0"/>
        <w:ind w:firstLine="709"/>
        <w:jc w:val="both"/>
        <w:rPr>
          <w:shd w:val="clear" w:color="auto" w:fill="FFFFFF"/>
        </w:rPr>
      </w:pPr>
    </w:p>
    <w:p w:rsidR="004759CE" w:rsidRPr="00D21858" w:rsidP="002764C4">
      <w:pPr>
        <w:autoSpaceDE w:val="0"/>
        <w:autoSpaceDN w:val="0"/>
        <w:adjustRightInd w:val="0"/>
        <w:ind w:firstLine="709"/>
        <w:jc w:val="both"/>
        <w:rPr>
          <w:bCs/>
          <w:color w:val="6600CC"/>
        </w:rPr>
      </w:pPr>
      <w:r w:rsidRPr="00D21858">
        <w:rPr>
          <w:shd w:val="clear" w:color="auto" w:fill="FFFFFF"/>
        </w:rPr>
        <w:t xml:space="preserve"> </w:t>
      </w:r>
      <w:r w:rsidRPr="00D21858">
        <w:t xml:space="preserve">протоколом об отстранении от управления транспортным средством </w:t>
      </w:r>
      <w:r w:rsidR="000C799E">
        <w:rPr>
          <w:bCs/>
          <w:color w:val="6600CC"/>
        </w:rPr>
        <w:t>****</w:t>
      </w:r>
      <w:r w:rsidRPr="00D21858">
        <w:rPr>
          <w:bCs/>
          <w:color w:val="6600CC"/>
        </w:rPr>
        <w:t>,  из которого усматривается, что  наличие достаточных оснований полагать что лицо, которое управляет транспортным средством, находится в состоянии  опьянения  послужило основанием для отстранения от управления транспортным средством, в котором также указано на  применении видеозаписи при отстранении от управления транспортным средством</w:t>
      </w:r>
      <w:r w:rsidR="000C799E">
        <w:rPr>
          <w:bCs/>
          <w:color w:val="6600CC"/>
        </w:rPr>
        <w:t>.***</w:t>
      </w:r>
    </w:p>
    <w:p w:rsidR="004759CE" w:rsidRPr="00D21858" w:rsidP="002764C4">
      <w:pPr>
        <w:autoSpaceDE w:val="0"/>
        <w:autoSpaceDN w:val="0"/>
        <w:adjustRightInd w:val="0"/>
        <w:ind w:firstLine="709"/>
        <w:jc w:val="both"/>
        <w:rPr>
          <w:bCs/>
          <w:color w:val="6600CC"/>
        </w:rPr>
      </w:pPr>
    </w:p>
    <w:p w:rsidR="004759CE" w:rsidRPr="00D21858" w:rsidP="002764C4">
      <w:pPr>
        <w:autoSpaceDE w:val="0"/>
        <w:autoSpaceDN w:val="0"/>
        <w:adjustRightInd w:val="0"/>
        <w:ind w:firstLine="709"/>
        <w:jc w:val="both"/>
        <w:rPr>
          <w:bCs/>
          <w:color w:val="6600CC"/>
        </w:rPr>
      </w:pPr>
      <w:r w:rsidRPr="00D21858">
        <w:rPr>
          <w:bCs/>
          <w:color w:val="6600CC"/>
        </w:rPr>
        <w:t xml:space="preserve">актом освидетельствования на состояние алкогольного опьянения </w:t>
      </w:r>
      <w:r w:rsidR="000C799E">
        <w:rPr>
          <w:bCs/>
          <w:color w:val="6600CC"/>
        </w:rPr>
        <w:t>***</w:t>
      </w:r>
      <w:r w:rsidRPr="00D21858">
        <w:rPr>
          <w:bCs/>
          <w:color w:val="6600CC"/>
        </w:rPr>
        <w:t xml:space="preserve"> № </w:t>
      </w:r>
      <w:r w:rsidR="000C799E">
        <w:rPr>
          <w:bCs/>
          <w:color w:val="6600CC"/>
        </w:rPr>
        <w:t>***</w:t>
      </w:r>
      <w:r w:rsidRPr="00D21858">
        <w:rPr>
          <w:bCs/>
          <w:color w:val="6600CC"/>
        </w:rPr>
        <w:t xml:space="preserve"> от </w:t>
      </w:r>
      <w:r w:rsidR="000C799E">
        <w:rPr>
          <w:bCs/>
          <w:color w:val="6600CC"/>
        </w:rPr>
        <w:t>***</w:t>
      </w:r>
      <w:r w:rsidRPr="00D21858">
        <w:rPr>
          <w:bCs/>
          <w:color w:val="6600CC"/>
        </w:rPr>
        <w:t xml:space="preserve">, в котором зафиксированы признаки опьянения: запах алкоголя изо рта, </w:t>
      </w:r>
      <w:r w:rsidRPr="00D21858" w:rsidR="00D551E2">
        <w:rPr>
          <w:bCs/>
          <w:color w:val="6600CC"/>
        </w:rPr>
        <w:t>резкое изменение окраски кожных покровов лица</w:t>
      </w:r>
      <w:r w:rsidRPr="00D21858">
        <w:rPr>
          <w:bCs/>
          <w:color w:val="6600CC"/>
        </w:rPr>
        <w:t xml:space="preserve">, </w:t>
      </w:r>
      <w:r w:rsidRPr="00D21858">
        <w:rPr>
          <w:bCs/>
          <w:color w:val="6600CC"/>
        </w:rPr>
        <w:t xml:space="preserve"> указан результат освидетельствования на состояние алкогольного опьянения на  месте остановки транспортного средства, указано на  </w:t>
      </w:r>
      <w:r w:rsidRPr="00D21858">
        <w:rPr>
          <w:bCs/>
          <w:color w:val="6600CC"/>
        </w:rPr>
        <w:t>видеофиксацию</w:t>
      </w:r>
      <w:r w:rsidRPr="00D21858">
        <w:rPr>
          <w:bCs/>
          <w:color w:val="6600CC"/>
        </w:rPr>
        <w:t xml:space="preserve"> процедуры освидетельствования на состояние  алкогольного опьянения, указано на согласие водителя с результатом проведенного исследования (</w:t>
      </w:r>
      <w:r w:rsidRPr="00D21858">
        <w:rPr>
          <w:bCs/>
          <w:color w:val="6600CC"/>
        </w:rPr>
        <w:t>л.д</w:t>
      </w:r>
      <w:r w:rsidRPr="00D21858">
        <w:rPr>
          <w:bCs/>
          <w:color w:val="6600CC"/>
        </w:rPr>
        <w:t>. 4),</w:t>
      </w:r>
    </w:p>
    <w:p w:rsidR="004759CE" w:rsidRPr="00D21858" w:rsidP="002764C4">
      <w:pPr>
        <w:autoSpaceDE w:val="0"/>
        <w:autoSpaceDN w:val="0"/>
        <w:adjustRightInd w:val="0"/>
        <w:ind w:firstLine="709"/>
        <w:jc w:val="both"/>
        <w:rPr>
          <w:bCs/>
          <w:color w:val="6600CC"/>
        </w:rPr>
      </w:pPr>
    </w:p>
    <w:p w:rsidR="004759CE" w:rsidRPr="00D21858" w:rsidP="002764C4">
      <w:pPr>
        <w:autoSpaceDE w:val="0"/>
        <w:autoSpaceDN w:val="0"/>
        <w:adjustRightInd w:val="0"/>
        <w:ind w:firstLine="709"/>
        <w:jc w:val="both"/>
        <w:rPr>
          <w:bCs/>
          <w:color w:val="6600CC"/>
        </w:rPr>
      </w:pPr>
      <w:r w:rsidRPr="00D21858">
        <w:rPr>
          <w:bCs/>
          <w:color w:val="6600CC"/>
        </w:rPr>
        <w:t xml:space="preserve">тестом прибора </w:t>
      </w:r>
      <w:r w:rsidR="000C799E">
        <w:rPr>
          <w:bCs/>
          <w:color w:val="6600CC"/>
        </w:rPr>
        <w:t xml:space="preserve">**** </w:t>
      </w:r>
      <w:r w:rsidRPr="00D21858">
        <w:rPr>
          <w:bCs/>
          <w:color w:val="6600CC"/>
        </w:rPr>
        <w:t>от</w:t>
      </w:r>
      <w:r w:rsidRPr="00D21858">
        <w:rPr>
          <w:bCs/>
          <w:color w:val="6600CC"/>
        </w:rPr>
        <w:t xml:space="preserve"> </w:t>
      </w:r>
      <w:r w:rsidR="000C799E">
        <w:rPr>
          <w:bCs/>
          <w:color w:val="6600CC"/>
        </w:rPr>
        <w:t>***</w:t>
      </w:r>
      <w:r w:rsidRPr="00D21858">
        <w:rPr>
          <w:bCs/>
          <w:color w:val="6600CC"/>
        </w:rPr>
        <w:t xml:space="preserve">, </w:t>
      </w:r>
      <w:r w:rsidRPr="00D21858">
        <w:rPr>
          <w:bCs/>
          <w:color w:val="6600CC"/>
        </w:rPr>
        <w:t>в</w:t>
      </w:r>
      <w:r w:rsidRPr="00D21858">
        <w:rPr>
          <w:bCs/>
          <w:color w:val="6600CC"/>
        </w:rPr>
        <w:t xml:space="preserve"> котором зафиксированы показания прибора </w:t>
      </w:r>
      <w:r w:rsidR="000C799E">
        <w:rPr>
          <w:bCs/>
          <w:color w:val="6600CC"/>
        </w:rPr>
        <w:t>***</w:t>
      </w:r>
    </w:p>
    <w:p w:rsidR="004759CE" w:rsidRPr="00D21858" w:rsidP="002764C4">
      <w:pPr>
        <w:autoSpaceDE w:val="0"/>
        <w:autoSpaceDN w:val="0"/>
        <w:adjustRightInd w:val="0"/>
        <w:ind w:firstLine="709"/>
        <w:jc w:val="both"/>
        <w:rPr>
          <w:bCs/>
          <w:color w:val="6600CC"/>
        </w:rPr>
      </w:pPr>
    </w:p>
    <w:p w:rsidR="00D97582" w:rsidRPr="00D21858" w:rsidP="002764C4">
      <w:pPr>
        <w:autoSpaceDE w:val="0"/>
        <w:autoSpaceDN w:val="0"/>
        <w:adjustRightInd w:val="0"/>
        <w:ind w:firstLine="709"/>
        <w:jc w:val="both"/>
        <w:rPr>
          <w:color w:val="6600CC"/>
        </w:rPr>
      </w:pPr>
      <w:r w:rsidRPr="00D21858">
        <w:t xml:space="preserve">протоколом о направлении на медицинское освидетельствование на состояние опьянения </w:t>
      </w:r>
      <w:r w:rsidR="000C799E">
        <w:rPr>
          <w:color w:val="6600CC"/>
        </w:rPr>
        <w:t>****</w:t>
      </w:r>
      <w:r w:rsidRPr="00D21858" w:rsidR="004759CE">
        <w:rPr>
          <w:color w:val="6600CC"/>
        </w:rPr>
        <w:t>, в котором указаны признаки опьянения водителя, указано на отказ водителя от прохождения медицинского освидетельствования на состояние опьянения</w:t>
      </w:r>
      <w:r w:rsidRPr="00D21858">
        <w:rPr>
          <w:color w:val="6600CC"/>
        </w:rPr>
        <w:t xml:space="preserve">, указано на </w:t>
      </w:r>
      <w:r w:rsidRPr="00D21858">
        <w:rPr>
          <w:color w:val="6600CC"/>
        </w:rPr>
        <w:t>видеофиксацию</w:t>
      </w:r>
      <w:r w:rsidRPr="00D21858">
        <w:rPr>
          <w:color w:val="6600CC"/>
        </w:rPr>
        <w:t xml:space="preserve"> процедуры направления на медицинское освидетельствование на состояние опьянения </w:t>
      </w:r>
      <w:r w:rsidR="000C799E">
        <w:rPr>
          <w:color w:val="6600CC"/>
        </w:rPr>
        <w:t>***</w:t>
      </w:r>
      <w:r w:rsidRPr="00D21858">
        <w:rPr>
          <w:color w:val="6600CC"/>
        </w:rPr>
        <w:t>,</w:t>
      </w:r>
    </w:p>
    <w:p w:rsidR="00D97582" w:rsidRPr="00D21858" w:rsidP="002764C4">
      <w:pPr>
        <w:autoSpaceDE w:val="0"/>
        <w:autoSpaceDN w:val="0"/>
        <w:adjustRightInd w:val="0"/>
        <w:ind w:firstLine="709"/>
        <w:jc w:val="both"/>
      </w:pPr>
    </w:p>
    <w:p w:rsidR="00D97582" w:rsidRPr="00D21858" w:rsidP="002764C4">
      <w:pPr>
        <w:autoSpaceDE w:val="0"/>
        <w:autoSpaceDN w:val="0"/>
        <w:adjustRightInd w:val="0"/>
        <w:ind w:firstLine="709"/>
        <w:jc w:val="both"/>
        <w:rPr>
          <w:color w:val="7030A0"/>
        </w:rPr>
      </w:pPr>
      <w:r w:rsidRPr="00D21858">
        <w:t>сведениями видеозаписи</w:t>
      </w:r>
      <w:r w:rsidRPr="00D21858">
        <w:t xml:space="preserve">, на которой зафиксированы процедуры отстранения от управления транспортным </w:t>
      </w:r>
      <w:r w:rsidRPr="00D21858">
        <w:rPr>
          <w:color w:val="7030A0"/>
        </w:rPr>
        <w:t>средством, прохождения освидетельствования на состояние алкогольного опьянения на месте остановки транспортного средства направления на медицинское освидетельствование на состояние опьянения, зафиксирован отказ от  медицинского освидетельствования на состояние опьянения, также на видеозаписи зафиксировано, как водитель подтверждает управление транспортным средством (водитель поясняет, что ехал домой на указанном транспортном средстве  (</w:t>
      </w:r>
      <w:r w:rsidR="000C799E">
        <w:rPr>
          <w:color w:val="7030A0"/>
        </w:rPr>
        <w:t>****</w:t>
      </w:r>
      <w:r w:rsidRPr="00D21858">
        <w:rPr>
          <w:color w:val="7030A0"/>
        </w:rPr>
        <w:t xml:space="preserve"> на файле </w:t>
      </w:r>
      <w:r w:rsidR="000C799E">
        <w:rPr>
          <w:color w:val="7030A0"/>
        </w:rPr>
        <w:t>****</w:t>
      </w:r>
      <w:r w:rsidRPr="00D21858">
        <w:rPr>
          <w:color w:val="7030A0"/>
        </w:rPr>
        <w:t>).</w:t>
      </w:r>
    </w:p>
    <w:p w:rsidR="002927CB" w:rsidRPr="00D21858" w:rsidP="002764C4">
      <w:pPr>
        <w:autoSpaceDE w:val="0"/>
        <w:autoSpaceDN w:val="0"/>
        <w:adjustRightInd w:val="0"/>
        <w:ind w:firstLine="709"/>
        <w:jc w:val="both"/>
        <w:rPr>
          <w:color w:val="7030A0"/>
        </w:rPr>
      </w:pPr>
    </w:p>
    <w:p w:rsidR="00D97582" w:rsidRPr="00D21858" w:rsidP="002764C4">
      <w:pPr>
        <w:autoSpaceDE w:val="0"/>
        <w:autoSpaceDN w:val="0"/>
        <w:adjustRightInd w:val="0"/>
        <w:ind w:firstLine="709"/>
        <w:jc w:val="both"/>
        <w:rPr>
          <w:color w:val="7030A0"/>
        </w:rPr>
      </w:pPr>
      <w:r w:rsidRPr="00D21858">
        <w:rPr>
          <w:color w:val="7030A0"/>
        </w:rPr>
        <w:t>п</w:t>
      </w:r>
      <w:r w:rsidRPr="00D21858">
        <w:rPr>
          <w:color w:val="7030A0"/>
        </w:rPr>
        <w:t xml:space="preserve">ротоколом о задержании транспортного </w:t>
      </w:r>
      <w:r w:rsidRPr="00D21858">
        <w:rPr>
          <w:color w:val="7030A0"/>
        </w:rPr>
        <w:t>средства</w:t>
      </w:r>
      <w:r w:rsidRPr="00D21858">
        <w:rPr>
          <w:color w:val="7030A0"/>
        </w:rPr>
        <w:t xml:space="preserve"> </w:t>
      </w:r>
      <w:r w:rsidR="000C799E">
        <w:rPr>
          <w:color w:val="7030A0"/>
        </w:rPr>
        <w:t>***</w:t>
      </w:r>
      <w:r w:rsidRPr="00D21858">
        <w:rPr>
          <w:color w:val="7030A0"/>
        </w:rPr>
        <w:t xml:space="preserve"> № </w:t>
      </w:r>
      <w:r w:rsidR="000C799E">
        <w:rPr>
          <w:color w:val="7030A0"/>
        </w:rPr>
        <w:t>***</w:t>
      </w:r>
      <w:r w:rsidRPr="00D21858">
        <w:rPr>
          <w:color w:val="7030A0"/>
        </w:rPr>
        <w:t xml:space="preserve"> от </w:t>
      </w:r>
      <w:r w:rsidR="000C799E">
        <w:rPr>
          <w:color w:val="7030A0"/>
        </w:rPr>
        <w:t>****</w:t>
      </w:r>
      <w:r w:rsidRPr="00D21858">
        <w:rPr>
          <w:color w:val="7030A0"/>
        </w:rPr>
        <w:t>, который в совокупности со всеми исследованными доказательствами также косвенно подтверждает события произошедшего, поскольку фиксирует процессуальное действие, последовавшее за составлением  протокола об административном правонарушении, кроме того, фиксирует  дату и место произошедшего (</w:t>
      </w:r>
      <w:r w:rsidRPr="00D21858">
        <w:rPr>
          <w:color w:val="7030A0"/>
        </w:rPr>
        <w:t>л.д</w:t>
      </w:r>
      <w:r w:rsidRPr="00D21858">
        <w:rPr>
          <w:color w:val="7030A0"/>
        </w:rPr>
        <w:t>. 9),</w:t>
      </w:r>
    </w:p>
    <w:p w:rsidR="00D97582" w:rsidRPr="00D21858" w:rsidP="002764C4">
      <w:pPr>
        <w:autoSpaceDE w:val="0"/>
        <w:autoSpaceDN w:val="0"/>
        <w:adjustRightInd w:val="0"/>
        <w:ind w:firstLine="709"/>
        <w:jc w:val="both"/>
        <w:rPr>
          <w:color w:val="7030A0"/>
        </w:rPr>
      </w:pPr>
    </w:p>
    <w:p w:rsidR="00D97582" w:rsidRPr="00D21858" w:rsidP="002764C4">
      <w:pPr>
        <w:autoSpaceDE w:val="0"/>
        <w:autoSpaceDN w:val="0"/>
        <w:adjustRightInd w:val="0"/>
        <w:ind w:firstLine="709"/>
        <w:jc w:val="both"/>
        <w:rPr>
          <w:shd w:val="clear" w:color="auto" w:fill="FFFFFF"/>
        </w:rPr>
      </w:pPr>
    </w:p>
    <w:p w:rsidR="00D97582" w:rsidRPr="00D21858" w:rsidP="002764C4">
      <w:pPr>
        <w:autoSpaceDE w:val="0"/>
        <w:autoSpaceDN w:val="0"/>
        <w:adjustRightInd w:val="0"/>
        <w:ind w:firstLine="709"/>
        <w:jc w:val="both"/>
        <w:rPr>
          <w:color w:val="7030A0"/>
          <w:shd w:val="clear" w:color="auto" w:fill="FFFFFF"/>
        </w:rPr>
      </w:pPr>
      <w:r w:rsidRPr="00D21858">
        <w:rPr>
          <w:shd w:val="clear" w:color="auto" w:fill="FFFFFF"/>
        </w:rPr>
        <w:t xml:space="preserve">копией карточки операции с ВУ, </w:t>
      </w:r>
      <w:r w:rsidRPr="00D21858">
        <w:t xml:space="preserve">сведениями результатов поиска правонарушений </w:t>
      </w:r>
      <w:r w:rsidRPr="00D21858">
        <w:rPr>
          <w:color w:val="7030A0"/>
        </w:rPr>
        <w:t>на</w:t>
      </w:r>
      <w:r w:rsidRPr="00D21858">
        <w:rPr>
          <w:color w:val="7030A0"/>
        </w:rPr>
        <w:t xml:space="preserve"> </w:t>
      </w:r>
      <w:r w:rsidRPr="00D21858">
        <w:rPr>
          <w:color w:val="7030A0"/>
        </w:rPr>
        <w:t>Гладкого В.А.</w:t>
      </w:r>
      <w:r w:rsidRPr="00D21858">
        <w:rPr>
          <w:color w:val="7030A0"/>
        </w:rPr>
        <w:t>,</w:t>
      </w:r>
      <w:r w:rsidRPr="00D21858">
        <w:rPr>
          <w:color w:val="7030A0"/>
          <w:shd w:val="clear" w:color="auto" w:fill="FFFFFF"/>
        </w:rPr>
        <w:t xml:space="preserve"> </w:t>
      </w:r>
      <w:r w:rsidRPr="00D21858">
        <w:rPr>
          <w:color w:val="7030A0"/>
          <w:shd w:val="clear" w:color="auto" w:fill="FFFFFF"/>
        </w:rPr>
        <w:t xml:space="preserve">из которых усматривается наличие водительского удостоверения у  привлекаемого лица, а также </w:t>
      </w:r>
      <w:r w:rsidRPr="00D21858">
        <w:rPr>
          <w:color w:val="7030A0"/>
          <w:shd w:val="clear" w:color="auto" w:fill="FFFFFF"/>
        </w:rPr>
        <w:t>усматривается</w:t>
      </w:r>
      <w:r w:rsidRPr="00D21858">
        <w:rPr>
          <w:color w:val="7030A0"/>
          <w:shd w:val="clear" w:color="auto" w:fill="FFFFFF"/>
        </w:rPr>
        <w:t xml:space="preserve"> что привлекаемый ранее к ответственности за подобные правонарушения не привлекался.</w:t>
      </w:r>
    </w:p>
    <w:p w:rsidR="002927CB" w:rsidRPr="00D21858" w:rsidP="002764C4">
      <w:pPr>
        <w:autoSpaceDE w:val="0"/>
        <w:autoSpaceDN w:val="0"/>
        <w:adjustRightInd w:val="0"/>
        <w:ind w:firstLine="709"/>
        <w:jc w:val="both"/>
        <w:rPr>
          <w:shd w:val="clear" w:color="auto" w:fill="FFFFFF"/>
        </w:rPr>
      </w:pPr>
    </w:p>
    <w:p w:rsidR="002764C4" w:rsidRPr="00D21858" w:rsidP="002764C4">
      <w:pPr>
        <w:autoSpaceDE w:val="0"/>
        <w:autoSpaceDN w:val="0"/>
        <w:adjustRightInd w:val="0"/>
        <w:ind w:firstLine="709"/>
        <w:jc w:val="both"/>
        <w:rPr>
          <w:color w:val="7030A0"/>
          <w:shd w:val="clear" w:color="auto" w:fill="FFFFFF"/>
        </w:rPr>
      </w:pPr>
      <w:r w:rsidRPr="00D21858">
        <w:rPr>
          <w:color w:val="7030A0"/>
          <w:shd w:val="clear" w:color="auto" w:fill="FFFFFF"/>
        </w:rPr>
        <w:t xml:space="preserve">сведениями справки инспектора </w:t>
      </w:r>
      <w:r w:rsidRPr="00D21858">
        <w:rPr>
          <w:color w:val="7030A0"/>
          <w:shd w:val="clear" w:color="auto" w:fill="FFFFFF"/>
        </w:rPr>
        <w:t>по</w:t>
      </w:r>
      <w:r w:rsidRPr="00D21858">
        <w:rPr>
          <w:color w:val="7030A0"/>
          <w:shd w:val="clear" w:color="auto" w:fill="FFFFFF"/>
        </w:rPr>
        <w:t xml:space="preserve"> </w:t>
      </w:r>
      <w:r w:rsidR="000C799E">
        <w:rPr>
          <w:color w:val="7030A0"/>
          <w:shd w:val="clear" w:color="auto" w:fill="FFFFFF"/>
        </w:rPr>
        <w:t>****</w:t>
      </w:r>
      <w:r w:rsidRPr="00D21858" w:rsidR="002927CB">
        <w:rPr>
          <w:color w:val="7030A0"/>
          <w:shd w:val="clear" w:color="auto" w:fill="FFFFFF"/>
        </w:rPr>
        <w:t xml:space="preserve">, </w:t>
      </w:r>
      <w:r w:rsidRPr="00D21858" w:rsidR="002927CB">
        <w:rPr>
          <w:color w:val="7030A0"/>
          <w:shd w:val="clear" w:color="auto" w:fill="FFFFFF"/>
        </w:rPr>
        <w:t>из</w:t>
      </w:r>
      <w:r w:rsidRPr="00D21858" w:rsidR="002927CB">
        <w:rPr>
          <w:color w:val="7030A0"/>
          <w:shd w:val="clear" w:color="auto" w:fill="FFFFFF"/>
        </w:rPr>
        <w:t xml:space="preserve"> которой усматривается, что водитель  на протяжении 2020-2022 годов не привлекался к административной ответственности за совершение правонарушения по ст. 12.8 и 12.26 КоАП РФ, а также к уголовной ответственности за свершение преступления по ст. 264.1 УК РФ. </w:t>
      </w:r>
      <w:r w:rsidR="000C799E">
        <w:rPr>
          <w:color w:val="7030A0"/>
          <w:shd w:val="clear" w:color="auto" w:fill="FFFFFF"/>
        </w:rPr>
        <w:t>***</w:t>
      </w:r>
      <w:r w:rsidRPr="00D21858" w:rsidR="002927CB">
        <w:rPr>
          <w:color w:val="7030A0"/>
          <w:shd w:val="clear" w:color="auto" w:fill="FFFFFF"/>
        </w:rPr>
        <w:t>).</w:t>
      </w:r>
    </w:p>
    <w:p w:rsidR="002927CB" w:rsidRPr="00D21858" w:rsidP="002764C4">
      <w:pPr>
        <w:autoSpaceDE w:val="0"/>
        <w:autoSpaceDN w:val="0"/>
        <w:adjustRightInd w:val="0"/>
        <w:ind w:firstLine="709"/>
        <w:jc w:val="both"/>
        <w:rPr>
          <w:shd w:val="clear" w:color="auto" w:fill="FFFFFF"/>
        </w:rPr>
      </w:pPr>
    </w:p>
    <w:p w:rsidR="002764C4" w:rsidRPr="00D21858" w:rsidP="002764C4">
      <w:pPr>
        <w:ind w:firstLine="709"/>
        <w:jc w:val="both"/>
        <w:rPr>
          <w:lang w:eastAsia="ru-RU"/>
        </w:rPr>
      </w:pPr>
      <w:r w:rsidRPr="00D21858">
        <w:t>Представленные материалы составлены надлежащим образом, получены с соблюдением требований закона, непротиворечивы и полностью согласуются между собой, являются относимыми, допустимыми, достоверными и достаточными для разрешения дела.</w:t>
      </w:r>
    </w:p>
    <w:p w:rsidR="002764C4" w:rsidRPr="00D21858" w:rsidP="002764C4">
      <w:pPr>
        <w:autoSpaceDE w:val="0"/>
        <w:autoSpaceDN w:val="0"/>
        <w:adjustRightInd w:val="0"/>
        <w:ind w:firstLine="709"/>
        <w:jc w:val="both"/>
        <w:rPr>
          <w:shd w:val="clear" w:color="auto" w:fill="FFFFFF"/>
        </w:rPr>
      </w:pPr>
      <w:r w:rsidRPr="00D21858">
        <w:rPr>
          <w:shd w:val="clear" w:color="auto" w:fill="FFFFFF"/>
        </w:rPr>
        <w:t xml:space="preserve">События правонарушения и сведения о </w:t>
      </w:r>
      <w:r w:rsidRPr="00D21858" w:rsidR="002927CB">
        <w:rPr>
          <w:color w:val="6600CC"/>
          <w:shd w:val="clear" w:color="auto" w:fill="FFFFFF"/>
        </w:rPr>
        <w:t>Гладком В.А.</w:t>
      </w:r>
      <w:r w:rsidRPr="00D21858">
        <w:rPr>
          <w:color w:val="6600CC"/>
        </w:rPr>
        <w:t>,</w:t>
      </w:r>
      <w:r w:rsidRPr="00D21858">
        <w:rPr>
          <w:shd w:val="clear" w:color="auto" w:fill="FFFFFF"/>
        </w:rPr>
        <w:t xml:space="preserve"> как лице, его совершившем, исследованы полно, процедура оформления протокола соблюдена, нарушение прав лица, привлекаемого к административной ответственности, при составлении протокола не допущено.</w:t>
      </w:r>
    </w:p>
    <w:p w:rsidR="002764C4" w:rsidRPr="00D21858" w:rsidP="002764C4">
      <w:pPr>
        <w:ind w:firstLine="709"/>
        <w:jc w:val="both"/>
      </w:pPr>
      <w:r w:rsidRPr="00D21858">
        <w:rPr>
          <w:color w:val="6600CC"/>
        </w:rPr>
        <w:t>И</w:t>
      </w:r>
      <w:r w:rsidRPr="00D21858">
        <w:t>сследовав материалы дела, мировой судья приходит к выводу о наличии в действиях водителя состава правонарушения, предусмотренного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2764C4" w:rsidRPr="00D21858" w:rsidP="002764C4">
      <w:pPr>
        <w:ind w:firstLine="709"/>
        <w:jc w:val="both"/>
        <w:rPr>
          <w:rFonts w:eastAsia="Calibri"/>
          <w:color w:val="000000" w:themeColor="text1"/>
          <w:lang w:eastAsia="en-US"/>
        </w:rPr>
      </w:pPr>
      <w:r w:rsidRPr="00D21858">
        <w:rPr>
          <w:rFonts w:eastAsia="Calibri"/>
          <w:color w:val="000000" w:themeColor="text1"/>
          <w:lang w:eastAsia="en-US"/>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16" w:history="1">
        <w:r w:rsidRPr="00D21858">
          <w:rPr>
            <w:rFonts w:eastAsia="Calibri"/>
            <w:color w:val="000000" w:themeColor="text1"/>
            <w:u w:val="single"/>
            <w:lang w:eastAsia="en-US"/>
          </w:rPr>
          <w:t>ст. 24.1</w:t>
        </w:r>
      </w:hyperlink>
      <w:r w:rsidRPr="00D21858">
        <w:rPr>
          <w:rFonts w:eastAsia="Calibri"/>
          <w:color w:val="000000" w:themeColor="text1"/>
          <w:lang w:eastAsia="en-US"/>
        </w:rPr>
        <w:t xml:space="preserve"> КоАП РФ).</w:t>
      </w:r>
    </w:p>
    <w:p w:rsidR="002764C4" w:rsidRPr="00D21858" w:rsidP="002764C4">
      <w:pPr>
        <w:autoSpaceDE w:val="0"/>
        <w:autoSpaceDN w:val="0"/>
        <w:adjustRightInd w:val="0"/>
        <w:ind w:firstLine="709"/>
        <w:jc w:val="both"/>
        <w:rPr>
          <w:rFonts w:eastAsia="Calibri"/>
          <w:color w:val="000000" w:themeColor="text1"/>
          <w:lang w:eastAsia="en-US"/>
        </w:rPr>
      </w:pPr>
      <w:r w:rsidRPr="00D21858">
        <w:rPr>
          <w:rFonts w:eastAsia="Calibri"/>
          <w:color w:val="000000" w:themeColor="text1"/>
          <w:lang w:eastAsia="en-US"/>
        </w:rPr>
        <w:t xml:space="preserve">Согласно </w:t>
      </w:r>
      <w:hyperlink r:id="rId17" w:history="1">
        <w:r w:rsidRPr="00D21858">
          <w:rPr>
            <w:rFonts w:eastAsia="Calibri"/>
            <w:color w:val="000000" w:themeColor="text1"/>
            <w:u w:val="single"/>
            <w:lang w:eastAsia="en-US"/>
          </w:rPr>
          <w:t>ст. 26.1</w:t>
        </w:r>
      </w:hyperlink>
      <w:r w:rsidRPr="00D21858">
        <w:rPr>
          <w:rFonts w:eastAsia="Calibri"/>
          <w:color w:val="000000" w:themeColor="text1"/>
          <w:lang w:eastAsia="en-US"/>
        </w:rPr>
        <w:t xml:space="preserve"> КоАП РФ по делу об административном правонарушении выяснению подлежат:</w:t>
      </w:r>
    </w:p>
    <w:p w:rsidR="002764C4" w:rsidRPr="00D21858" w:rsidP="002764C4">
      <w:pPr>
        <w:autoSpaceDE w:val="0"/>
        <w:autoSpaceDN w:val="0"/>
        <w:adjustRightInd w:val="0"/>
        <w:ind w:firstLine="709"/>
        <w:jc w:val="both"/>
        <w:rPr>
          <w:rFonts w:eastAsia="Calibri"/>
          <w:color w:val="000000" w:themeColor="text1"/>
          <w:lang w:eastAsia="en-US"/>
        </w:rPr>
      </w:pPr>
      <w:r w:rsidRPr="00D21858">
        <w:rPr>
          <w:rFonts w:eastAsia="Calibri"/>
          <w:color w:val="000000" w:themeColor="text1"/>
          <w:lang w:eastAsia="en-US"/>
        </w:rPr>
        <w:t>1) наличие события административного правонарушения;</w:t>
      </w:r>
    </w:p>
    <w:p w:rsidR="002764C4" w:rsidRPr="00D21858" w:rsidP="002764C4">
      <w:pPr>
        <w:autoSpaceDE w:val="0"/>
        <w:autoSpaceDN w:val="0"/>
        <w:adjustRightInd w:val="0"/>
        <w:ind w:firstLine="709"/>
        <w:jc w:val="both"/>
        <w:rPr>
          <w:rFonts w:eastAsia="Calibri"/>
          <w:color w:val="000000" w:themeColor="text1"/>
          <w:lang w:eastAsia="en-US"/>
        </w:rPr>
      </w:pPr>
      <w:r w:rsidRPr="00D21858">
        <w:rPr>
          <w:rFonts w:eastAsia="Calibri"/>
          <w:color w:val="000000" w:themeColor="text1"/>
          <w:lang w:eastAsia="en-US"/>
        </w:rP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2764C4" w:rsidRPr="00D21858" w:rsidP="002764C4">
      <w:pPr>
        <w:autoSpaceDE w:val="0"/>
        <w:autoSpaceDN w:val="0"/>
        <w:adjustRightInd w:val="0"/>
        <w:ind w:firstLine="709"/>
        <w:jc w:val="both"/>
        <w:rPr>
          <w:rFonts w:eastAsia="Calibri"/>
          <w:color w:val="000000" w:themeColor="text1"/>
          <w:lang w:eastAsia="en-US"/>
        </w:rPr>
      </w:pPr>
      <w:r w:rsidRPr="00D21858">
        <w:rPr>
          <w:rFonts w:eastAsia="Calibri"/>
          <w:color w:val="000000" w:themeColor="text1"/>
          <w:lang w:eastAsia="en-US"/>
        </w:rPr>
        <w:t>3) виновность лица в совершении административного правонарушения;</w:t>
      </w:r>
    </w:p>
    <w:p w:rsidR="002764C4" w:rsidRPr="00D21858" w:rsidP="002764C4">
      <w:pPr>
        <w:autoSpaceDE w:val="0"/>
        <w:autoSpaceDN w:val="0"/>
        <w:adjustRightInd w:val="0"/>
        <w:ind w:firstLine="709"/>
        <w:jc w:val="both"/>
        <w:rPr>
          <w:rFonts w:eastAsia="Calibri"/>
          <w:color w:val="000000" w:themeColor="text1"/>
          <w:lang w:eastAsia="en-US"/>
        </w:rPr>
      </w:pPr>
      <w:r w:rsidRPr="00D21858">
        <w:rPr>
          <w:rFonts w:eastAsia="Calibri"/>
          <w:color w:val="000000" w:themeColor="text1"/>
          <w:lang w:eastAsia="en-US"/>
        </w:rPr>
        <w:t xml:space="preserve">4) </w:t>
      </w:r>
      <w:hyperlink r:id="rId18" w:history="1">
        <w:r w:rsidRPr="00D21858">
          <w:rPr>
            <w:rFonts w:eastAsia="Calibri"/>
            <w:color w:val="000000" w:themeColor="text1"/>
            <w:u w:val="single"/>
            <w:lang w:eastAsia="en-US"/>
          </w:rPr>
          <w:t>обстоятельства</w:t>
        </w:r>
      </w:hyperlink>
      <w:r w:rsidRPr="00D21858">
        <w:rPr>
          <w:rFonts w:eastAsia="Calibri"/>
          <w:color w:val="000000" w:themeColor="text1"/>
          <w:lang w:eastAsia="en-US"/>
        </w:rPr>
        <w:t xml:space="preserve">, смягчающие административную ответственность, и </w:t>
      </w:r>
      <w:hyperlink r:id="rId19" w:history="1">
        <w:r w:rsidRPr="00D21858">
          <w:rPr>
            <w:rFonts w:eastAsia="Calibri"/>
            <w:color w:val="000000" w:themeColor="text1"/>
            <w:u w:val="single"/>
            <w:lang w:eastAsia="en-US"/>
          </w:rPr>
          <w:t>обстоятельства</w:t>
        </w:r>
      </w:hyperlink>
      <w:r w:rsidRPr="00D21858">
        <w:rPr>
          <w:rFonts w:eastAsia="Calibri"/>
          <w:color w:val="000000" w:themeColor="text1"/>
          <w:lang w:eastAsia="en-US"/>
        </w:rPr>
        <w:t>, отягчающие административную ответственность;</w:t>
      </w:r>
    </w:p>
    <w:p w:rsidR="002764C4" w:rsidRPr="00D21858" w:rsidP="002764C4">
      <w:pPr>
        <w:autoSpaceDE w:val="0"/>
        <w:autoSpaceDN w:val="0"/>
        <w:adjustRightInd w:val="0"/>
        <w:ind w:firstLine="709"/>
        <w:jc w:val="both"/>
        <w:rPr>
          <w:rFonts w:eastAsia="Calibri"/>
          <w:color w:val="000000" w:themeColor="text1"/>
          <w:lang w:eastAsia="en-US"/>
        </w:rPr>
      </w:pPr>
      <w:r w:rsidRPr="00D21858">
        <w:rPr>
          <w:rFonts w:eastAsia="Calibri"/>
          <w:color w:val="000000" w:themeColor="text1"/>
          <w:lang w:eastAsia="en-US"/>
        </w:rPr>
        <w:t>5) характер и размер ущерба, причиненного административным правонарушением;</w:t>
      </w:r>
    </w:p>
    <w:p w:rsidR="002764C4" w:rsidRPr="00D21858" w:rsidP="002764C4">
      <w:pPr>
        <w:autoSpaceDE w:val="0"/>
        <w:autoSpaceDN w:val="0"/>
        <w:adjustRightInd w:val="0"/>
        <w:ind w:firstLine="709"/>
        <w:jc w:val="both"/>
        <w:rPr>
          <w:rFonts w:eastAsia="Calibri"/>
          <w:color w:val="000000" w:themeColor="text1"/>
          <w:lang w:eastAsia="en-US"/>
        </w:rPr>
      </w:pPr>
      <w:r w:rsidRPr="00D21858">
        <w:rPr>
          <w:rFonts w:eastAsia="Calibri"/>
          <w:color w:val="000000" w:themeColor="text1"/>
          <w:lang w:eastAsia="en-US"/>
        </w:rPr>
        <w:t xml:space="preserve">6) </w:t>
      </w:r>
      <w:hyperlink r:id="rId20" w:history="1">
        <w:r w:rsidRPr="00D21858">
          <w:rPr>
            <w:rFonts w:eastAsia="Calibri"/>
            <w:color w:val="000000" w:themeColor="text1"/>
            <w:u w:val="single"/>
            <w:lang w:eastAsia="en-US"/>
          </w:rPr>
          <w:t>обстоятельства</w:t>
        </w:r>
      </w:hyperlink>
      <w:r w:rsidRPr="00D21858">
        <w:rPr>
          <w:rFonts w:eastAsia="Calibri"/>
          <w:color w:val="000000" w:themeColor="text1"/>
          <w:lang w:eastAsia="en-US"/>
        </w:rPr>
        <w:t>, исключающие производство по делу об административном правонарушении;</w:t>
      </w:r>
    </w:p>
    <w:p w:rsidR="002764C4" w:rsidRPr="00D21858" w:rsidP="002764C4">
      <w:pPr>
        <w:autoSpaceDE w:val="0"/>
        <w:autoSpaceDN w:val="0"/>
        <w:adjustRightInd w:val="0"/>
        <w:ind w:firstLine="709"/>
        <w:jc w:val="both"/>
        <w:rPr>
          <w:rFonts w:eastAsia="Calibri"/>
          <w:color w:val="000000" w:themeColor="text1"/>
          <w:lang w:eastAsia="en-US"/>
        </w:rPr>
      </w:pPr>
      <w:r w:rsidRPr="00D21858">
        <w:rPr>
          <w:rFonts w:eastAsia="Calibri"/>
          <w:color w:val="000000" w:themeColor="text1"/>
          <w:lang w:eastAsia="en-US"/>
        </w:rP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2764C4" w:rsidRPr="00D21858" w:rsidP="002764C4">
      <w:pPr>
        <w:autoSpaceDE w:val="0"/>
        <w:autoSpaceDN w:val="0"/>
        <w:adjustRightInd w:val="0"/>
        <w:ind w:firstLine="709"/>
        <w:jc w:val="both"/>
        <w:rPr>
          <w:rFonts w:eastAsia="Calibri"/>
          <w:color w:val="000000" w:themeColor="text1"/>
          <w:lang w:eastAsia="en-US"/>
        </w:rPr>
      </w:pPr>
      <w:r w:rsidRPr="00D21858">
        <w:rPr>
          <w:rFonts w:eastAsia="Calibri"/>
          <w:color w:val="000000" w:themeColor="text1"/>
          <w:lang w:eastAsia="en-US"/>
        </w:rPr>
        <w:t xml:space="preserve">В силу </w:t>
      </w:r>
      <w:hyperlink r:id="rId21" w:history="1">
        <w:r w:rsidRPr="00D21858">
          <w:rPr>
            <w:rFonts w:eastAsia="Calibri"/>
            <w:color w:val="000000" w:themeColor="text1"/>
            <w:u w:val="single"/>
            <w:lang w:eastAsia="en-US"/>
          </w:rPr>
          <w:t>ч. 6 ст. 27.12</w:t>
        </w:r>
      </w:hyperlink>
      <w:r w:rsidRPr="00D21858">
        <w:rPr>
          <w:rFonts w:eastAsia="Calibri"/>
          <w:color w:val="000000" w:themeColor="text1"/>
          <w:lang w:eastAsia="en-US"/>
        </w:rPr>
        <w:t xml:space="preserve"> КоАП РФ, освидетельствование на состояние алкогольного опьянения и оформление его результатов, направление на медицинское </w:t>
      </w:r>
      <w:r w:rsidRPr="00D21858">
        <w:rPr>
          <w:rFonts w:eastAsia="Calibri"/>
          <w:color w:val="000000" w:themeColor="text1"/>
          <w:lang w:eastAsia="en-US"/>
        </w:rPr>
        <w:t>освидетельствование на состояние опьянения осуществляются в порядке, установленном Правительством Российской Федерации.</w:t>
      </w:r>
    </w:p>
    <w:p w:rsidR="002764C4" w:rsidRPr="00D21858" w:rsidP="002764C4">
      <w:pPr>
        <w:autoSpaceDE w:val="0"/>
        <w:autoSpaceDN w:val="0"/>
        <w:adjustRightInd w:val="0"/>
        <w:ind w:firstLine="709"/>
        <w:jc w:val="both"/>
        <w:rPr>
          <w:rFonts w:eastAsia="Calibri"/>
          <w:color w:val="000000" w:themeColor="text1"/>
          <w:lang w:eastAsia="en-US"/>
        </w:rPr>
      </w:pPr>
      <w:hyperlink r:id="rId22" w:history="1">
        <w:r w:rsidRPr="00D21858">
          <w:rPr>
            <w:rFonts w:eastAsia="Calibri"/>
            <w:color w:val="000000" w:themeColor="text1"/>
            <w:u w:val="single"/>
            <w:lang w:eastAsia="en-US"/>
          </w:rPr>
          <w:t>Частью 2 данной статьи</w:t>
        </w:r>
      </w:hyperlink>
      <w:r w:rsidRPr="00D21858">
        <w:rPr>
          <w:rFonts w:eastAsia="Calibri"/>
          <w:color w:val="000000" w:themeColor="text1"/>
          <w:lang w:eastAsia="en-US"/>
        </w:rPr>
        <w:t xml:space="preserve"> установлено, что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2764C4" w:rsidRPr="00D21858" w:rsidP="002764C4">
      <w:pPr>
        <w:autoSpaceDE w:val="0"/>
        <w:autoSpaceDN w:val="0"/>
        <w:adjustRightInd w:val="0"/>
        <w:ind w:firstLine="709"/>
        <w:jc w:val="both"/>
        <w:rPr>
          <w:rFonts w:eastAsia="Calibri"/>
          <w:color w:val="000000" w:themeColor="text1"/>
          <w:lang w:eastAsia="en-US"/>
        </w:rPr>
      </w:pPr>
      <w:r w:rsidRPr="00D21858">
        <w:rPr>
          <w:rFonts w:eastAsia="Calibri"/>
          <w:color w:val="000000" w:themeColor="text1"/>
          <w:lang w:eastAsia="en-US"/>
        </w:rPr>
        <w:t xml:space="preserve">Аналогичное требование содержится в </w:t>
      </w:r>
      <w:hyperlink r:id="rId23" w:history="1">
        <w:r w:rsidRPr="00D21858">
          <w:rPr>
            <w:rFonts w:eastAsia="Calibri"/>
            <w:color w:val="000000" w:themeColor="text1"/>
            <w:u w:val="single"/>
            <w:lang w:eastAsia="en-US"/>
          </w:rPr>
          <w:t>пункте 4</w:t>
        </w:r>
      </w:hyperlink>
      <w:r w:rsidRPr="00D21858">
        <w:rPr>
          <w:rFonts w:eastAsia="Calibri"/>
          <w:color w:val="000000" w:themeColor="text1"/>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w:t>
      </w:r>
    </w:p>
    <w:p w:rsidR="002764C4" w:rsidRPr="00D21858" w:rsidP="002764C4">
      <w:pPr>
        <w:autoSpaceDE w:val="0"/>
        <w:autoSpaceDN w:val="0"/>
        <w:adjustRightInd w:val="0"/>
        <w:ind w:firstLine="709"/>
        <w:jc w:val="both"/>
        <w:rPr>
          <w:bCs/>
          <w:color w:val="000000" w:themeColor="text1"/>
          <w:shd w:val="clear" w:color="auto" w:fill="FFFFFF"/>
        </w:rPr>
      </w:pPr>
      <w:r w:rsidRPr="00D21858">
        <w:rPr>
          <w:bCs/>
          <w:color w:val="000000" w:themeColor="text1"/>
        </w:rPr>
        <w:t xml:space="preserve">В соответствии с пунктам 2, 3 Правил освидетельствования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24" w:anchor="block_1224" w:history="1">
        <w:r w:rsidRPr="00D21858">
          <w:rPr>
            <w:bCs/>
            <w:color w:val="000000" w:themeColor="text1"/>
            <w:u w:val="single"/>
          </w:rPr>
          <w:t>ст. 12.24</w:t>
        </w:r>
      </w:hyperlink>
      <w:r w:rsidRPr="00D21858">
        <w:rPr>
          <w:bCs/>
          <w:color w:val="000000" w:themeColor="text1"/>
        </w:rPr>
        <w:t xml:space="preserve"> КоАП РФ.</w:t>
      </w:r>
    </w:p>
    <w:p w:rsidR="002764C4" w:rsidRPr="00D21858" w:rsidP="002764C4">
      <w:pPr>
        <w:ind w:firstLine="709"/>
        <w:jc w:val="both"/>
        <w:rPr>
          <w:bCs/>
          <w:lang w:eastAsia="ru-RU"/>
        </w:rPr>
      </w:pPr>
      <w:r w:rsidRPr="00D21858">
        <w:rPr>
          <w:bCs/>
          <w:color w:val="000000" w:themeColor="text1"/>
          <w:lang w:eastAsia="ru-RU"/>
        </w:rPr>
        <w:t xml:space="preserve">Достаточными основаниями полагать, что водитель транспортного средства находится </w:t>
      </w:r>
      <w:r w:rsidRPr="00D21858">
        <w:rPr>
          <w:bCs/>
          <w:color w:val="000000" w:themeColor="text1"/>
          <w:lang w:eastAsia="ru-RU"/>
        </w:rPr>
        <w:br/>
        <w:t>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w:t>
      </w:r>
      <w:r w:rsidRPr="00D21858">
        <w:rPr>
          <w:bCs/>
          <w:lang w:eastAsia="ru-RU"/>
        </w:rPr>
        <w:t xml:space="preserve"> изменение окраски кожных покровов лица; </w:t>
      </w:r>
      <w:r w:rsidRPr="00D21858">
        <w:rPr>
          <w:bCs/>
          <w:lang w:eastAsia="ru-RU"/>
        </w:rPr>
        <w:br/>
        <w:t>д) поведение, не соответствующее обстановке.</w:t>
      </w:r>
    </w:p>
    <w:p w:rsidR="002764C4" w:rsidRPr="00D21858" w:rsidP="002764C4">
      <w:pPr>
        <w:ind w:firstLine="709"/>
        <w:jc w:val="both"/>
        <w:rPr>
          <w:bCs/>
          <w:color w:val="6600CC"/>
          <w:lang w:eastAsia="ru-RU"/>
        </w:rPr>
      </w:pPr>
      <w:r w:rsidRPr="00D21858">
        <w:rPr>
          <w:bCs/>
          <w:lang w:eastAsia="ru-RU"/>
        </w:rPr>
        <w:t xml:space="preserve">У привлекаемого лица имелись признаки, указанные в пунктах </w:t>
      </w:r>
      <w:r w:rsidRPr="00D21858">
        <w:rPr>
          <w:bCs/>
          <w:color w:val="6600CC"/>
          <w:lang w:eastAsia="ru-RU"/>
        </w:rPr>
        <w:t xml:space="preserve">а), </w:t>
      </w:r>
      <w:r w:rsidRPr="00D21858" w:rsidR="00D551E2">
        <w:rPr>
          <w:bCs/>
          <w:color w:val="6600CC"/>
          <w:lang w:eastAsia="ru-RU"/>
        </w:rPr>
        <w:t>г</w:t>
      </w:r>
      <w:r w:rsidRPr="00D21858">
        <w:rPr>
          <w:bCs/>
          <w:color w:val="6600CC"/>
          <w:lang w:eastAsia="ru-RU"/>
        </w:rPr>
        <w:t>).</w:t>
      </w:r>
    </w:p>
    <w:p w:rsidR="002764C4" w:rsidRPr="00D21858" w:rsidP="002764C4">
      <w:pPr>
        <w:autoSpaceDE w:val="0"/>
        <w:autoSpaceDN w:val="0"/>
        <w:adjustRightInd w:val="0"/>
        <w:ind w:firstLine="709"/>
        <w:jc w:val="both"/>
        <w:outlineLvl w:val="0"/>
        <w:rPr>
          <w:rFonts w:eastAsia="Calibri"/>
          <w:color w:val="6600CC"/>
          <w:lang w:eastAsia="en-US"/>
        </w:rPr>
      </w:pPr>
      <w:r w:rsidRPr="00D21858">
        <w:rPr>
          <w:bCs/>
        </w:rPr>
        <w:t xml:space="preserve">При изучении фактических обстоятельств дела, установлено наличие оснований для направления на медицинское освидетельствование на состояние опьянения, в связи </w:t>
      </w:r>
      <w:r w:rsidRPr="00D21858">
        <w:rPr>
          <w:color w:val="6600CC"/>
        </w:rPr>
        <w:t xml:space="preserve">с </w:t>
      </w:r>
      <w:r w:rsidRPr="00D21858" w:rsidR="00D551E2">
        <w:rPr>
          <w:color w:val="6600CC"/>
        </w:rPr>
        <w:t>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sidRPr="00D21858">
        <w:rPr>
          <w:color w:val="6600CC"/>
        </w:rPr>
        <w:t xml:space="preserve">. </w:t>
      </w:r>
    </w:p>
    <w:p w:rsidR="002764C4" w:rsidRPr="00D21858" w:rsidP="002764C4">
      <w:pPr>
        <w:autoSpaceDE w:val="0"/>
        <w:autoSpaceDN w:val="0"/>
        <w:adjustRightInd w:val="0"/>
        <w:ind w:firstLine="709"/>
        <w:jc w:val="both"/>
        <w:rPr>
          <w:rFonts w:eastAsia="Calibri"/>
          <w:lang w:eastAsia="ru-RU"/>
        </w:rPr>
      </w:pPr>
      <w:r w:rsidRPr="00D21858">
        <w:t>В</w:t>
      </w:r>
      <w:r w:rsidRPr="00D21858">
        <w:rPr>
          <w:rFonts w:eastAsia="Calibri"/>
          <w:color w:val="000000" w:themeColor="text1"/>
          <w:lang w:eastAsia="ru-RU"/>
        </w:rPr>
        <w:t xml:space="preserve"> абзаце 8 </w:t>
      </w:r>
      <w:hyperlink r:id="rId25" w:history="1">
        <w:r w:rsidRPr="00D21858">
          <w:rPr>
            <w:rFonts w:eastAsia="Calibri"/>
            <w:color w:val="000000" w:themeColor="text1"/>
            <w:u w:val="single"/>
            <w:lang w:eastAsia="ru-RU"/>
          </w:rPr>
          <w:t>п. 11</w:t>
        </w:r>
      </w:hyperlink>
      <w:r w:rsidRPr="00D21858">
        <w:rPr>
          <w:rFonts w:eastAsia="Calibri"/>
          <w:color w:val="000000" w:themeColor="text1"/>
          <w:lang w:eastAsia="ru-RU"/>
        </w:rPr>
        <w:t xml:space="preserve"> П</w:t>
      </w:r>
      <w:r w:rsidRPr="00D21858">
        <w:rPr>
          <w:color w:val="000000" w:themeColor="text1"/>
        </w:rPr>
        <w:t xml:space="preserve">остановления Пленума Верховного Суда Российской Федерации от 25.06.2019 </w:t>
      </w:r>
      <w:r w:rsidRPr="00D21858">
        <w:rPr>
          <w:color w:val="000000" w:themeColor="text1"/>
        </w:rPr>
        <w:br/>
        <w:t>№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21858">
        <w:rPr>
          <w:rFonts w:eastAsia="Calibri"/>
          <w:color w:val="000000" w:themeColor="text1"/>
          <w:lang w:eastAsia="ru-RU"/>
        </w:rPr>
        <w:t xml:space="preserve"> разъяснено,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D21858">
        <w:rPr>
          <w:rFonts w:eastAsia="Calibri"/>
          <w:color w:val="000000" w:themeColor="text1"/>
          <w:lang w:eastAsia="ru-RU"/>
        </w:rPr>
        <w:t xml:space="preserve"> </w:t>
      </w:r>
      <w:hyperlink r:id="rId26" w:history="1">
        <w:r w:rsidRPr="00D21858">
          <w:rPr>
            <w:rFonts w:eastAsia="Calibri"/>
            <w:color w:val="000000" w:themeColor="text1"/>
            <w:u w:val="single"/>
            <w:lang w:eastAsia="ru-RU"/>
          </w:rPr>
          <w:t>статьей 12.26</w:t>
        </w:r>
      </w:hyperlink>
      <w:r w:rsidRPr="00D21858">
        <w:rPr>
          <w:rFonts w:eastAsia="Calibri"/>
          <w:color w:val="000000" w:themeColor="text1"/>
          <w:lang w:eastAsia="ru-RU"/>
        </w:rPr>
        <w:t xml:space="preserve"> КоАП РФ, и может выражаться</w:t>
      </w:r>
      <w:r w:rsidRPr="00D21858">
        <w:rPr>
          <w:rFonts w:eastAsia="Calibri"/>
          <w:lang w:eastAsia="ru-RU"/>
        </w:rPr>
        <w:t xml:space="preserve">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D21858">
        <w:rPr>
          <w:rFonts w:eastAsia="Calibri"/>
          <w:lang w:eastAsia="ru-RU"/>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2764C4" w:rsidRPr="00D21858" w:rsidP="002764C4">
      <w:pPr>
        <w:autoSpaceDE w:val="0"/>
        <w:autoSpaceDN w:val="0"/>
        <w:adjustRightInd w:val="0"/>
        <w:ind w:firstLine="709"/>
        <w:jc w:val="both"/>
        <w:rPr>
          <w:lang w:eastAsia="ru-RU"/>
        </w:rPr>
      </w:pPr>
      <w:r w:rsidRPr="00D21858">
        <w:rPr>
          <w:lang w:eastAsia="ru-RU"/>
        </w:rPr>
        <w:t xml:space="preserve">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w:t>
      </w:r>
      <w:r w:rsidRPr="00D21858">
        <w:rPr>
          <w:lang w:eastAsia="ru-RU"/>
        </w:rPr>
        <w:t>дорожного движения – водителей законным требованиям лица, уполномоченного на предъявление таких требований. Поскольку управление транспортными средствами в состоянии опьянения представляют повышенную опасность для общества, выполнение требований правил и Законов, регламентирующих пресечение нарушений и контроль в сфере определения состояния водителей, является императивным и требует строгого соблюдения.</w:t>
      </w:r>
    </w:p>
    <w:p w:rsidR="002764C4" w:rsidRPr="00D21858" w:rsidP="002764C4">
      <w:pPr>
        <w:autoSpaceDE w:val="0"/>
        <w:autoSpaceDN w:val="0"/>
        <w:adjustRightInd w:val="0"/>
        <w:ind w:firstLine="709"/>
        <w:jc w:val="both"/>
        <w:rPr>
          <w:lang w:eastAsia="ru-RU"/>
        </w:rPr>
      </w:pPr>
      <w:r w:rsidRPr="00D21858">
        <w:rPr>
          <w:lang w:eastAsia="ru-RU"/>
        </w:rPr>
        <w:t>Водитель нарушил предписания Правил дорожного движения, медицинское освидетельствование на состояние опьянения не прошел.</w:t>
      </w:r>
    </w:p>
    <w:p w:rsidR="002764C4" w:rsidRPr="00D21858" w:rsidP="002764C4">
      <w:pPr>
        <w:autoSpaceDE w:val="0"/>
        <w:autoSpaceDN w:val="0"/>
        <w:adjustRightInd w:val="0"/>
        <w:ind w:firstLine="709"/>
        <w:jc w:val="both"/>
        <w:rPr>
          <w:lang w:eastAsia="ru-RU"/>
        </w:rPr>
      </w:pPr>
      <w:r w:rsidRPr="00D21858">
        <w:rPr>
          <w:lang w:eastAsia="ru-RU"/>
        </w:rPr>
        <w:t>С учетом изложенного, в действиях привлекаемого лица имеется состав административного правонарушения, предусмотренного ч. 1 ст. 12.26 КоАП РФ.</w:t>
      </w:r>
    </w:p>
    <w:p w:rsidR="002764C4" w:rsidRPr="00D21858" w:rsidP="002764C4">
      <w:pPr>
        <w:autoSpaceDE w:val="0"/>
        <w:autoSpaceDN w:val="0"/>
        <w:adjustRightInd w:val="0"/>
        <w:ind w:firstLine="709"/>
        <w:jc w:val="both"/>
        <w:outlineLvl w:val="0"/>
      </w:pPr>
      <w:r w:rsidRPr="00D21858">
        <w:rPr>
          <w:bCs/>
        </w:rPr>
        <w:t>В силу ч. 1 ст. 3.1 КоАП РФ а</w:t>
      </w:r>
      <w:r w:rsidRPr="00D21858">
        <w:t>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764C4" w:rsidRPr="00D21858" w:rsidP="002764C4">
      <w:pPr>
        <w:autoSpaceDE w:val="0"/>
        <w:autoSpaceDN w:val="0"/>
        <w:adjustRightInd w:val="0"/>
        <w:ind w:firstLine="709"/>
        <w:jc w:val="both"/>
        <w:rPr>
          <w:lang w:eastAsia="ru-RU"/>
        </w:rPr>
      </w:pPr>
      <w:r w:rsidRPr="00D21858">
        <w:rPr>
          <w:lang w:eastAsia="ru-RU"/>
        </w:rPr>
        <w:t>При назначении административного наказания, суд,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его имущественное положение.</w:t>
      </w:r>
    </w:p>
    <w:p w:rsidR="002764C4" w:rsidRPr="00D21858" w:rsidP="002764C4">
      <w:pPr>
        <w:ind w:firstLine="709"/>
        <w:jc w:val="both"/>
        <w:rPr>
          <w:lang w:eastAsia="ru-RU"/>
        </w:rPr>
      </w:pPr>
      <w:r w:rsidRPr="00D21858">
        <w:rPr>
          <w:lang w:eastAsia="ru-RU"/>
        </w:rPr>
        <w:t>Обстоятельств, предусмотренных ст. 24.5 КоАП РФ, исключающих производство по делу, не установлено.</w:t>
      </w:r>
    </w:p>
    <w:p w:rsidR="002764C4" w:rsidRPr="00D21858" w:rsidP="002764C4">
      <w:pPr>
        <w:autoSpaceDE w:val="0"/>
        <w:autoSpaceDN w:val="0"/>
        <w:adjustRightInd w:val="0"/>
        <w:ind w:firstLine="709"/>
        <w:jc w:val="both"/>
      </w:pPr>
      <w:r w:rsidRPr="00D21858">
        <w:rPr>
          <w:bCs/>
        </w:rPr>
        <w:t xml:space="preserve">Руководствуясь ст. ст. 4.2 и 4.3 КоАП РФ </w:t>
      </w:r>
      <w:r w:rsidRPr="00D21858">
        <w:rPr>
          <w:bCs/>
          <w:color w:val="7030A0"/>
        </w:rPr>
        <w:t xml:space="preserve">обстоятельством, смягчающим ответственность, является признание фактических обстоятельств дела, признание вины, раскаяние в </w:t>
      </w:r>
      <w:r w:rsidRPr="00D21858">
        <w:rPr>
          <w:bCs/>
          <w:color w:val="7030A0"/>
        </w:rPr>
        <w:t>содеянном</w:t>
      </w:r>
      <w:r w:rsidRPr="00D21858">
        <w:rPr>
          <w:bCs/>
          <w:color w:val="7030A0"/>
        </w:rPr>
        <w:t xml:space="preserve">, </w:t>
      </w:r>
      <w:r w:rsidRPr="00D21858">
        <w:rPr>
          <w:bCs/>
        </w:rPr>
        <w:t xml:space="preserve">обстоятельств,  </w:t>
      </w:r>
      <w:r w:rsidRPr="00D21858">
        <w:t>отягчающих</w:t>
      </w:r>
      <w:r w:rsidRPr="00D21858">
        <w:rPr>
          <w:bCs/>
        </w:rPr>
        <w:t xml:space="preserve"> административную ответственность, </w:t>
      </w:r>
      <w:r w:rsidRPr="00D21858">
        <w:t>а также исключительных обстоятельств не установлено.</w:t>
      </w:r>
    </w:p>
    <w:p w:rsidR="002764C4" w:rsidRPr="00D21858" w:rsidP="002764C4">
      <w:pPr>
        <w:autoSpaceDE w:val="0"/>
        <w:autoSpaceDN w:val="0"/>
        <w:adjustRightInd w:val="0"/>
        <w:ind w:firstLine="709"/>
        <w:jc w:val="both"/>
        <w:rPr>
          <w:lang w:eastAsia="ru-RU"/>
        </w:rPr>
      </w:pPr>
      <w:r w:rsidRPr="00D21858">
        <w:rPr>
          <w:lang w:eastAsia="ru-RU"/>
        </w:rPr>
        <w:t>В соответствии с ч.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2764C4" w:rsidRPr="00D21858" w:rsidP="002764C4">
      <w:pPr>
        <w:autoSpaceDE w:val="0"/>
        <w:autoSpaceDN w:val="0"/>
        <w:adjustRightInd w:val="0"/>
        <w:ind w:firstLine="709"/>
        <w:jc w:val="both"/>
        <w:rPr>
          <w:rFonts w:eastAsia="Calibri"/>
          <w:lang w:eastAsia="ru-RU"/>
        </w:rPr>
      </w:pPr>
      <w:r w:rsidRPr="00D21858">
        <w:rPr>
          <w:rFonts w:eastAsia="Calibri"/>
          <w:lang w:eastAsia="ru-RU"/>
        </w:rPr>
        <w:t xml:space="preserve">Санкцией ст. 12.26 ч.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27" w:history="1">
        <w:r w:rsidRPr="00D21858">
          <w:rPr>
            <w:rFonts w:eastAsia="Calibri"/>
            <w:color w:val="0000FF"/>
            <w:u w:val="single"/>
            <w:lang w:eastAsia="ru-RU"/>
          </w:rPr>
          <w:t>деяния</w:t>
        </w:r>
      </w:hyperlink>
      <w:r w:rsidRPr="00D21858">
        <w:rPr>
          <w:rFonts w:eastAsia="Calibri"/>
          <w:lang w:eastAsia="ru-RU"/>
        </w:rPr>
        <w:t>,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764C4" w:rsidRPr="00D21858" w:rsidP="002764C4">
      <w:pPr>
        <w:autoSpaceDE w:val="0"/>
        <w:autoSpaceDN w:val="0"/>
        <w:adjustRightInd w:val="0"/>
        <w:ind w:firstLine="709"/>
        <w:jc w:val="both"/>
        <w:rPr>
          <w:lang w:eastAsia="ru-RU"/>
        </w:rPr>
      </w:pPr>
      <w:r w:rsidRPr="00D21858">
        <w:rPr>
          <w:lang w:eastAsia="ru-RU"/>
        </w:rPr>
        <w:t xml:space="preserve">На основании вышеизложенного, 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w:t>
      </w:r>
      <w:r w:rsidRPr="00D21858">
        <w:rPr>
          <w:color w:val="6600CC"/>
          <w:lang w:eastAsia="ru-RU"/>
        </w:rPr>
        <w:t>отсутствие отягчающих обстоятельств по делу,</w:t>
      </w:r>
      <w:r w:rsidRPr="00D21858">
        <w:rPr>
          <w:lang w:eastAsia="ru-RU"/>
        </w:rPr>
        <w:t xml:space="preserve"> с целью воспитания уважения к всеобщеустановленным правилам, а также предотвращения совершения новых правонарушений, </w:t>
      </w:r>
      <w:r w:rsidRPr="00D21858">
        <w:rPr>
          <w:color w:val="6600CC"/>
          <w:lang w:eastAsia="ru-RU"/>
        </w:rPr>
        <w:t>мировой судья</w:t>
      </w:r>
      <w:r w:rsidRPr="00D21858">
        <w:rPr>
          <w:lang w:eastAsia="ru-RU"/>
        </w:rPr>
        <w:t xml:space="preserve"> приходит к</w:t>
      </w:r>
      <w:r w:rsidRPr="00D21858">
        <w:rPr>
          <w:lang w:eastAsia="ru-RU"/>
        </w:rPr>
        <w:t xml:space="preserve"> выводу о необходимости назначения лицу, привлекаемому к административной ответственности, наказания, предусмотренного санкцией ч. 1 ст. 12.26 КоАП РФ, в виде административного штрафа с лишением права управления транспортными средствами.</w:t>
      </w:r>
    </w:p>
    <w:p w:rsidR="002764C4" w:rsidRPr="00D21858" w:rsidP="002764C4">
      <w:pPr>
        <w:ind w:firstLine="709"/>
        <w:jc w:val="both"/>
        <w:rPr>
          <w:lang w:eastAsia="ru-RU"/>
        </w:rPr>
      </w:pPr>
      <w:r w:rsidRPr="00D21858">
        <w:rPr>
          <w:lang w:eastAsia="ru-RU"/>
        </w:rPr>
        <w:t>Руководствуясь ч. 1 ст. 12.26, ст. ст. 29.9, 29.10 КоАП РФ, мировой судья</w:t>
      </w:r>
    </w:p>
    <w:p w:rsidR="002764C4" w:rsidRPr="00D21858" w:rsidP="002764C4">
      <w:pPr>
        <w:ind w:firstLine="709"/>
        <w:jc w:val="center"/>
        <w:rPr>
          <w:lang w:eastAsia="ru-RU"/>
        </w:rPr>
      </w:pPr>
      <w:r w:rsidRPr="00D21858">
        <w:rPr>
          <w:lang w:eastAsia="ru-RU"/>
        </w:rPr>
        <w:t>ПОСТАНОВИЛ:</w:t>
      </w:r>
    </w:p>
    <w:p w:rsidR="002764C4" w:rsidRPr="00D21858" w:rsidP="002764C4">
      <w:pPr>
        <w:ind w:firstLine="709"/>
        <w:jc w:val="both"/>
      </w:pPr>
      <w:r w:rsidRPr="00D21858">
        <w:rPr>
          <w:color w:val="6600CC"/>
        </w:rPr>
        <w:t xml:space="preserve">Гладкого Вадима Александровича, </w:t>
      </w:r>
      <w:r w:rsidR="000C799E">
        <w:rPr>
          <w:color w:val="6600CC"/>
        </w:rPr>
        <w:t>****</w:t>
      </w:r>
      <w:r w:rsidRPr="00D21858">
        <w:rPr>
          <w:color w:val="6600CC"/>
        </w:rPr>
        <w:t xml:space="preserve"> года рождения, уроженца </w:t>
      </w:r>
      <w:r w:rsidR="000C799E">
        <w:rPr>
          <w:color w:val="6600CC"/>
        </w:rPr>
        <w:t>****</w:t>
      </w:r>
      <w:r w:rsidRPr="00D21858">
        <w:rPr>
          <w:color w:val="6600CC"/>
        </w:rPr>
        <w:t xml:space="preserve">., паспорт </w:t>
      </w:r>
      <w:r w:rsidR="000C799E">
        <w:rPr>
          <w:color w:val="6600CC"/>
        </w:rPr>
        <w:t>***</w:t>
      </w:r>
      <w:r w:rsidRPr="00D21858">
        <w:rPr>
          <w:color w:val="6600CC"/>
        </w:rPr>
        <w:t xml:space="preserve"> выдан </w:t>
      </w:r>
      <w:r w:rsidR="000C799E">
        <w:rPr>
          <w:color w:val="6600CC"/>
        </w:rPr>
        <w:t>****</w:t>
      </w:r>
      <w:r w:rsidRPr="00D21858">
        <w:rPr>
          <w:color w:val="6600CC"/>
        </w:rPr>
        <w:t xml:space="preserve"> ,</w:t>
      </w:r>
      <w:r w:rsidRPr="00D21858">
        <w:rPr>
          <w:color w:val="6600CC"/>
        </w:rPr>
        <w:t xml:space="preserve"> код подразделения </w:t>
      </w:r>
      <w:r w:rsidR="000C799E">
        <w:rPr>
          <w:color w:val="6600CC"/>
        </w:rPr>
        <w:t>***</w:t>
      </w:r>
      <w:r w:rsidRPr="00D21858">
        <w:rPr>
          <w:color w:val="6600CC"/>
        </w:rPr>
        <w:t xml:space="preserve">,  </w:t>
      </w:r>
      <w:r w:rsidRPr="00D21858">
        <w:t xml:space="preserve">признать виновным в совершении правонарушения, предусмотренного ч. 1 ст. 12.26 Кодекса Российской Федерации об административных правонарушениях, и назначить наказание в виде штрафа в доход государства в размере 30 000, 00 (тридцать тысяч) рублей с зачислением его в бюджет в </w:t>
      </w:r>
      <w:r w:rsidRPr="00D21858">
        <w:t>полном объеме в соответствии с законодательством Российской Федерации с лишением права управления транспортными средствами сроком на 1 (один) год 6 (шесть) месяцев.</w:t>
      </w:r>
    </w:p>
    <w:p w:rsidR="002764C4" w:rsidRPr="00D21858" w:rsidP="002764C4">
      <w:pPr>
        <w:ind w:firstLine="709"/>
        <w:jc w:val="both"/>
        <w:rPr>
          <w:iCs/>
        </w:rPr>
      </w:pPr>
      <w:r w:rsidRPr="00D21858">
        <w:rPr>
          <w:iCs/>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2764C4" w:rsidRPr="00D21858" w:rsidP="002764C4">
      <w:pPr>
        <w:autoSpaceDE w:val="0"/>
        <w:autoSpaceDN w:val="0"/>
        <w:adjustRightInd w:val="0"/>
        <w:ind w:firstLine="709"/>
        <w:jc w:val="both"/>
      </w:pPr>
      <w:r w:rsidRPr="00D21858">
        <w:t xml:space="preserve">Штраф подлежит оплате по следующим реквизитам: получатель – УФК по Республике Крым (ОМВД России по городу Евпатории), ИНН: 9110000105, КПП: 911001001, </w:t>
      </w:r>
      <w:r w:rsidRPr="00D21858">
        <w:t>р</w:t>
      </w:r>
      <w:r w:rsidRPr="00D21858">
        <w:t>/с 03100643000000017500 в Отделение Республика Крым Банка России, КБК 18811601123010001140, БИК 013510002; ОКТМО: 35712000; УИН 1881049122130000</w:t>
      </w:r>
      <w:r w:rsidRPr="00D21858" w:rsidR="00D21858">
        <w:t>4691</w:t>
      </w:r>
      <w:r w:rsidRPr="00D21858">
        <w:t>.</w:t>
      </w:r>
    </w:p>
    <w:p w:rsidR="002764C4" w:rsidRPr="00D21858" w:rsidP="002764C4">
      <w:pPr>
        <w:autoSpaceDE w:val="0"/>
        <w:autoSpaceDN w:val="0"/>
        <w:adjustRightInd w:val="0"/>
        <w:ind w:firstLine="709"/>
        <w:jc w:val="both"/>
      </w:pPr>
      <w:r w:rsidRPr="00D21858">
        <w:t>Квитанция об уплате штрафа должна быть предоставлена мировому судье судебного участка № 42 Евпаторийского судебного района (городской округ Евпатория) Республики Крым.</w:t>
      </w:r>
    </w:p>
    <w:p w:rsidR="002764C4" w:rsidRPr="00D21858" w:rsidP="002764C4">
      <w:pPr>
        <w:ind w:firstLine="709"/>
        <w:jc w:val="both"/>
      </w:pPr>
      <w:r w:rsidRPr="00D21858">
        <w:rPr>
          <w:iCs/>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2764C4" w:rsidRPr="00D21858" w:rsidP="002764C4">
      <w:pPr>
        <w:ind w:firstLine="709"/>
        <w:jc w:val="both"/>
        <w:rPr>
          <w:iCs/>
        </w:rPr>
      </w:pPr>
      <w:r w:rsidRPr="00D21858">
        <w:rPr>
          <w:iCs/>
        </w:rPr>
        <w:t>В случае неуплаты, штраф подлежит принудительному взысканию в соответствии с действующим законодательством Российской Федерации.</w:t>
      </w:r>
    </w:p>
    <w:p w:rsidR="002764C4" w:rsidRPr="00D21858" w:rsidP="002764C4">
      <w:pPr>
        <w:ind w:firstLine="709"/>
        <w:jc w:val="both"/>
      </w:pPr>
      <w:r w:rsidRPr="00D21858">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764C4" w:rsidRPr="00D21858" w:rsidP="002764C4">
      <w:pPr>
        <w:ind w:firstLine="709"/>
        <w:jc w:val="both"/>
        <w:rPr>
          <w:bCs/>
        </w:rPr>
      </w:pPr>
      <w:r w:rsidRPr="00D21858">
        <w:rPr>
          <w:bCs/>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2764C4" w:rsidRPr="00D21858" w:rsidP="002764C4">
      <w:pPr>
        <w:ind w:firstLine="709"/>
        <w:jc w:val="both"/>
      </w:pPr>
      <w:r w:rsidRPr="00D21858">
        <w:t xml:space="preserve">Постановление может быть обжаловано в Евпаторийский городской суд Республики Крым в течение 10 суток со дня вручения или получения копии постановления в порядке, предусмотренном </w:t>
      </w:r>
      <w:r w:rsidRPr="00D21858">
        <w:br/>
        <w:t>ст. 30.2 Кодекса Российской Федерации об административных правонарушениях.</w:t>
      </w:r>
    </w:p>
    <w:p w:rsidR="002764C4" w:rsidRPr="00D21858" w:rsidP="002764C4">
      <w:pPr>
        <w:ind w:firstLine="709"/>
      </w:pPr>
    </w:p>
    <w:p w:rsidR="002764C4" w:rsidRPr="00D21858" w:rsidP="002764C4">
      <w:pPr>
        <w:ind w:firstLine="709"/>
      </w:pPr>
      <w:r w:rsidRPr="00D21858">
        <w:t>Мировой судья</w:t>
      </w:r>
      <w:r w:rsidRPr="00D21858">
        <w:tab/>
      </w:r>
      <w:r w:rsidRPr="00D21858">
        <w:tab/>
      </w:r>
      <w:r w:rsidRPr="00D21858">
        <w:tab/>
      </w:r>
      <w:r w:rsidRPr="00D21858">
        <w:tab/>
        <w:t>/подпись/</w:t>
      </w:r>
      <w:r w:rsidRPr="00D21858">
        <w:tab/>
      </w:r>
      <w:r w:rsidRPr="00D21858">
        <w:tab/>
        <w:t>И. О. Семенец</w:t>
      </w:r>
    </w:p>
    <w:p w:rsidR="002764C4" w:rsidRPr="00D21858" w:rsidP="002764C4">
      <w:pPr>
        <w:widowControl w:val="0"/>
        <w:suppressAutoHyphens/>
        <w:ind w:firstLine="709"/>
        <w:rPr>
          <w:rFonts w:eastAsia="Tahoma"/>
        </w:rPr>
      </w:pPr>
      <w:r w:rsidRPr="00D21858">
        <w:rPr>
          <w:rFonts w:eastAsia="Tahoma"/>
        </w:rPr>
        <w:t>Копия верна:</w:t>
      </w:r>
    </w:p>
    <w:p w:rsidR="002764C4" w:rsidRPr="00D21858" w:rsidP="002764C4">
      <w:pPr>
        <w:widowControl w:val="0"/>
        <w:suppressAutoHyphens/>
        <w:ind w:firstLine="709"/>
        <w:rPr>
          <w:rFonts w:eastAsia="Tahoma"/>
        </w:rPr>
      </w:pPr>
      <w:r w:rsidRPr="00D21858">
        <w:rPr>
          <w:rFonts w:eastAsia="Tahoma"/>
        </w:rPr>
        <w:t>Постановление не вступило в законную силу.</w:t>
      </w:r>
    </w:p>
    <w:p w:rsidR="002764C4" w:rsidRPr="00D21858" w:rsidP="002764C4">
      <w:pPr>
        <w:widowControl w:val="0"/>
        <w:suppressAutoHyphens/>
        <w:ind w:firstLine="709"/>
        <w:rPr>
          <w:rFonts w:eastAsia="Tahoma"/>
        </w:rPr>
      </w:pPr>
      <w:r w:rsidRPr="00D21858">
        <w:rPr>
          <w:rFonts w:eastAsia="Tahoma"/>
        </w:rPr>
        <w:t xml:space="preserve">Мировой судья </w:t>
      </w:r>
      <w:r w:rsidRPr="00D21858">
        <w:rPr>
          <w:rFonts w:eastAsia="Tahoma"/>
        </w:rPr>
        <w:tab/>
      </w:r>
      <w:r w:rsidRPr="00D21858">
        <w:rPr>
          <w:rFonts w:eastAsia="Tahoma"/>
        </w:rPr>
        <w:tab/>
      </w:r>
      <w:r w:rsidRPr="00D21858">
        <w:rPr>
          <w:rFonts w:eastAsia="Tahoma"/>
        </w:rPr>
        <w:tab/>
      </w:r>
      <w:r w:rsidRPr="00D21858">
        <w:rPr>
          <w:rFonts w:eastAsia="Tahoma"/>
        </w:rPr>
        <w:tab/>
      </w:r>
      <w:r w:rsidRPr="00D21858">
        <w:rPr>
          <w:rFonts w:eastAsia="Tahoma"/>
        </w:rPr>
        <w:tab/>
      </w:r>
      <w:r w:rsidRPr="00D21858">
        <w:rPr>
          <w:rFonts w:eastAsia="Tahoma"/>
        </w:rPr>
        <w:tab/>
      </w:r>
      <w:r w:rsidRPr="00D21858">
        <w:rPr>
          <w:rFonts w:eastAsia="Tahoma"/>
        </w:rPr>
        <w:tab/>
        <w:t>И.О. Семенец</w:t>
      </w:r>
    </w:p>
    <w:p w:rsidR="002764C4" w:rsidRPr="00D21858" w:rsidP="002764C4">
      <w:pPr>
        <w:widowControl w:val="0"/>
        <w:suppressAutoHyphens/>
        <w:ind w:firstLine="709"/>
        <w:rPr>
          <w:color w:val="6600CC"/>
        </w:rPr>
      </w:pPr>
      <w:r w:rsidRPr="00D21858">
        <w:rPr>
          <w:rFonts w:eastAsia="Tahoma"/>
        </w:rPr>
        <w:t xml:space="preserve">Помощник судьи </w:t>
      </w:r>
      <w:r w:rsidRPr="00D21858">
        <w:rPr>
          <w:rFonts w:eastAsia="Tahoma"/>
        </w:rPr>
        <w:tab/>
      </w:r>
      <w:r w:rsidRPr="00D21858">
        <w:rPr>
          <w:rFonts w:eastAsia="Tahoma"/>
        </w:rPr>
        <w:tab/>
      </w:r>
      <w:r w:rsidRPr="00D21858">
        <w:rPr>
          <w:rFonts w:eastAsia="Tahoma"/>
        </w:rPr>
        <w:tab/>
      </w:r>
      <w:r w:rsidRPr="00D21858">
        <w:rPr>
          <w:rFonts w:eastAsia="Tahoma"/>
        </w:rPr>
        <w:tab/>
      </w:r>
      <w:r w:rsidRPr="00D21858">
        <w:rPr>
          <w:rFonts w:eastAsia="Tahoma"/>
        </w:rPr>
        <w:tab/>
      </w:r>
      <w:r w:rsidRPr="00D21858">
        <w:rPr>
          <w:rFonts w:eastAsia="Tahoma"/>
        </w:rPr>
        <w:tab/>
      </w:r>
      <w:r w:rsidRPr="00D21858">
        <w:rPr>
          <w:rFonts w:eastAsia="Tahoma"/>
        </w:rPr>
        <w:tab/>
        <w:t xml:space="preserve">М.А. </w:t>
      </w:r>
      <w:r w:rsidRPr="00D21858">
        <w:rPr>
          <w:rFonts w:eastAsia="Tahoma"/>
        </w:rPr>
        <w:t>Данелян</w:t>
      </w:r>
    </w:p>
    <w:p w:rsidR="004E4DD4" w:rsidRPr="00DF32AE" w:rsidP="002764C4">
      <w:pPr>
        <w:autoSpaceDE w:val="0"/>
        <w:autoSpaceDN w:val="0"/>
        <w:adjustRightInd w:val="0"/>
        <w:ind w:firstLine="709"/>
        <w:jc w:val="both"/>
        <w:outlineLvl w:val="0"/>
        <w:rPr>
          <w:color w:val="6600CC"/>
          <w:sz w:val="20"/>
          <w:szCs w:val="20"/>
        </w:rPr>
      </w:pPr>
    </w:p>
    <w:sectPr w:rsidSect="00D21858">
      <w:headerReference w:type="default" r:id="rId28"/>
      <w:headerReference w:type="first" r:id="rId29"/>
      <w:pgSz w:w="11906" w:h="16838"/>
      <w:pgMar w:top="1134" w:right="850" w:bottom="851" w:left="1701" w:header="567"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2A1A" w:rsidRPr="007C6DD8">
    <w:pPr>
      <w:pStyle w:val="Header"/>
      <w:jc w:val="center"/>
      <w:rPr>
        <w:sz w:val="20"/>
        <w:szCs w:val="20"/>
      </w:rPr>
    </w:pPr>
    <w:r w:rsidRPr="007C6DD8">
      <w:rPr>
        <w:sz w:val="20"/>
        <w:szCs w:val="20"/>
      </w:rPr>
      <w:fldChar w:fldCharType="begin"/>
    </w:r>
    <w:r w:rsidRPr="007C6DD8">
      <w:rPr>
        <w:sz w:val="20"/>
        <w:szCs w:val="20"/>
      </w:rPr>
      <w:instrText xml:space="preserve"> PAGE   \* MERGEFORMAT </w:instrText>
    </w:r>
    <w:r w:rsidRPr="007C6DD8">
      <w:rPr>
        <w:sz w:val="20"/>
        <w:szCs w:val="20"/>
      </w:rPr>
      <w:fldChar w:fldCharType="separate"/>
    </w:r>
    <w:r w:rsidR="000C799E">
      <w:rPr>
        <w:noProof/>
        <w:sz w:val="20"/>
        <w:szCs w:val="20"/>
      </w:rPr>
      <w:t>8</w:t>
    </w:r>
    <w:r w:rsidRPr="007C6DD8">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2A1A" w:rsidRPr="000C19D8" w:rsidP="00376BDE">
    <w:pPr>
      <w:pStyle w:val="Header"/>
      <w:jc w:val="right"/>
      <w:rPr>
        <w:b/>
        <w:color w:val="808080"/>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EBD"/>
    <w:rsid w:val="00000635"/>
    <w:rsid w:val="00006152"/>
    <w:rsid w:val="000105C8"/>
    <w:rsid w:val="000169FE"/>
    <w:rsid w:val="00016A14"/>
    <w:rsid w:val="000236E8"/>
    <w:rsid w:val="0003268B"/>
    <w:rsid w:val="00034C84"/>
    <w:rsid w:val="000427C5"/>
    <w:rsid w:val="00044C91"/>
    <w:rsid w:val="00046030"/>
    <w:rsid w:val="00046F60"/>
    <w:rsid w:val="0005741A"/>
    <w:rsid w:val="00057499"/>
    <w:rsid w:val="00067897"/>
    <w:rsid w:val="00071E98"/>
    <w:rsid w:val="00072C96"/>
    <w:rsid w:val="0007379C"/>
    <w:rsid w:val="00075372"/>
    <w:rsid w:val="00077547"/>
    <w:rsid w:val="00083833"/>
    <w:rsid w:val="00084E5F"/>
    <w:rsid w:val="000866B5"/>
    <w:rsid w:val="000871F1"/>
    <w:rsid w:val="00092D0D"/>
    <w:rsid w:val="00094FD5"/>
    <w:rsid w:val="000A2A8B"/>
    <w:rsid w:val="000A3910"/>
    <w:rsid w:val="000A769C"/>
    <w:rsid w:val="000A7C5E"/>
    <w:rsid w:val="000B613A"/>
    <w:rsid w:val="000B66A3"/>
    <w:rsid w:val="000B6B09"/>
    <w:rsid w:val="000C0453"/>
    <w:rsid w:val="000C19D8"/>
    <w:rsid w:val="000C260E"/>
    <w:rsid w:val="000C299A"/>
    <w:rsid w:val="000C3E13"/>
    <w:rsid w:val="000C452D"/>
    <w:rsid w:val="000C799E"/>
    <w:rsid w:val="000D1FA0"/>
    <w:rsid w:val="000D32AE"/>
    <w:rsid w:val="000D480C"/>
    <w:rsid w:val="000D6BDF"/>
    <w:rsid w:val="000D6C70"/>
    <w:rsid w:val="000E04E0"/>
    <w:rsid w:val="000E065A"/>
    <w:rsid w:val="000E48E1"/>
    <w:rsid w:val="000E5C0C"/>
    <w:rsid w:val="000E72F0"/>
    <w:rsid w:val="000F00A2"/>
    <w:rsid w:val="000F3C0D"/>
    <w:rsid w:val="000F5C3E"/>
    <w:rsid w:val="00100BBB"/>
    <w:rsid w:val="00101207"/>
    <w:rsid w:val="00102424"/>
    <w:rsid w:val="00102892"/>
    <w:rsid w:val="001104A6"/>
    <w:rsid w:val="00111779"/>
    <w:rsid w:val="001141BC"/>
    <w:rsid w:val="00115D3D"/>
    <w:rsid w:val="00117CD5"/>
    <w:rsid w:val="00121E24"/>
    <w:rsid w:val="001222F4"/>
    <w:rsid w:val="00124900"/>
    <w:rsid w:val="00134508"/>
    <w:rsid w:val="00136AE1"/>
    <w:rsid w:val="00143EBD"/>
    <w:rsid w:val="001444A2"/>
    <w:rsid w:val="00144FB6"/>
    <w:rsid w:val="00145B22"/>
    <w:rsid w:val="00146E1F"/>
    <w:rsid w:val="00147B7C"/>
    <w:rsid w:val="001501C2"/>
    <w:rsid w:val="0015142A"/>
    <w:rsid w:val="001519F9"/>
    <w:rsid w:val="0015472F"/>
    <w:rsid w:val="0015492E"/>
    <w:rsid w:val="00160154"/>
    <w:rsid w:val="00164330"/>
    <w:rsid w:val="001666C6"/>
    <w:rsid w:val="00174DC6"/>
    <w:rsid w:val="00176CE6"/>
    <w:rsid w:val="00177740"/>
    <w:rsid w:val="0018204D"/>
    <w:rsid w:val="00182610"/>
    <w:rsid w:val="00183013"/>
    <w:rsid w:val="00183615"/>
    <w:rsid w:val="00183E42"/>
    <w:rsid w:val="0018557A"/>
    <w:rsid w:val="0019045C"/>
    <w:rsid w:val="00191570"/>
    <w:rsid w:val="00192730"/>
    <w:rsid w:val="00197882"/>
    <w:rsid w:val="00197D05"/>
    <w:rsid w:val="001A12E1"/>
    <w:rsid w:val="001A1827"/>
    <w:rsid w:val="001A1AD4"/>
    <w:rsid w:val="001A23F5"/>
    <w:rsid w:val="001A307F"/>
    <w:rsid w:val="001B127B"/>
    <w:rsid w:val="001C10EC"/>
    <w:rsid w:val="001C22D3"/>
    <w:rsid w:val="001C2501"/>
    <w:rsid w:val="001C6EC2"/>
    <w:rsid w:val="001D2294"/>
    <w:rsid w:val="001D241A"/>
    <w:rsid w:val="001E0F80"/>
    <w:rsid w:val="001E22E0"/>
    <w:rsid w:val="001E48C4"/>
    <w:rsid w:val="001F05AF"/>
    <w:rsid w:val="001F096D"/>
    <w:rsid w:val="001F2E28"/>
    <w:rsid w:val="001F62E8"/>
    <w:rsid w:val="002019F4"/>
    <w:rsid w:val="00201A8E"/>
    <w:rsid w:val="00202FD3"/>
    <w:rsid w:val="002030EE"/>
    <w:rsid w:val="00203CE0"/>
    <w:rsid w:val="00203D01"/>
    <w:rsid w:val="002056B8"/>
    <w:rsid w:val="00205A23"/>
    <w:rsid w:val="002106B8"/>
    <w:rsid w:val="00211030"/>
    <w:rsid w:val="002143F3"/>
    <w:rsid w:val="002153BC"/>
    <w:rsid w:val="002246D4"/>
    <w:rsid w:val="002265CE"/>
    <w:rsid w:val="00226624"/>
    <w:rsid w:val="00231793"/>
    <w:rsid w:val="00231ED8"/>
    <w:rsid w:val="002330CE"/>
    <w:rsid w:val="002375EB"/>
    <w:rsid w:val="00241904"/>
    <w:rsid w:val="00245138"/>
    <w:rsid w:val="00253EB0"/>
    <w:rsid w:val="00254BAC"/>
    <w:rsid w:val="002556C8"/>
    <w:rsid w:val="002571AE"/>
    <w:rsid w:val="0025727D"/>
    <w:rsid w:val="002619A2"/>
    <w:rsid w:val="00263185"/>
    <w:rsid w:val="0027158B"/>
    <w:rsid w:val="002722CA"/>
    <w:rsid w:val="002764C4"/>
    <w:rsid w:val="002770B3"/>
    <w:rsid w:val="0028037F"/>
    <w:rsid w:val="00283023"/>
    <w:rsid w:val="00284FCA"/>
    <w:rsid w:val="00285F57"/>
    <w:rsid w:val="002870D9"/>
    <w:rsid w:val="0029211D"/>
    <w:rsid w:val="002927CB"/>
    <w:rsid w:val="002A22DF"/>
    <w:rsid w:val="002A3F71"/>
    <w:rsid w:val="002B07FA"/>
    <w:rsid w:val="002B2284"/>
    <w:rsid w:val="002B22AE"/>
    <w:rsid w:val="002B23F4"/>
    <w:rsid w:val="002B69F5"/>
    <w:rsid w:val="002C083B"/>
    <w:rsid w:val="002C3BD3"/>
    <w:rsid w:val="002C6AC2"/>
    <w:rsid w:val="002C7A3B"/>
    <w:rsid w:val="002D0920"/>
    <w:rsid w:val="002D4028"/>
    <w:rsid w:val="002D5734"/>
    <w:rsid w:val="002D5A0F"/>
    <w:rsid w:val="002E3894"/>
    <w:rsid w:val="002E5216"/>
    <w:rsid w:val="002F109A"/>
    <w:rsid w:val="002F2F00"/>
    <w:rsid w:val="002F51DC"/>
    <w:rsid w:val="002F68BF"/>
    <w:rsid w:val="002F7D98"/>
    <w:rsid w:val="003036CA"/>
    <w:rsid w:val="00304090"/>
    <w:rsid w:val="003138E1"/>
    <w:rsid w:val="00316073"/>
    <w:rsid w:val="00316FE1"/>
    <w:rsid w:val="00317291"/>
    <w:rsid w:val="00317372"/>
    <w:rsid w:val="00317D8A"/>
    <w:rsid w:val="00320AFD"/>
    <w:rsid w:val="00320E21"/>
    <w:rsid w:val="00326BE6"/>
    <w:rsid w:val="00326E36"/>
    <w:rsid w:val="00335713"/>
    <w:rsid w:val="00335D51"/>
    <w:rsid w:val="0033628B"/>
    <w:rsid w:val="00336569"/>
    <w:rsid w:val="00343429"/>
    <w:rsid w:val="0034351D"/>
    <w:rsid w:val="0035064A"/>
    <w:rsid w:val="00351682"/>
    <w:rsid w:val="0035207A"/>
    <w:rsid w:val="0035325C"/>
    <w:rsid w:val="00353DF0"/>
    <w:rsid w:val="00356E02"/>
    <w:rsid w:val="00361ED1"/>
    <w:rsid w:val="003763E5"/>
    <w:rsid w:val="00376BDE"/>
    <w:rsid w:val="00382E1C"/>
    <w:rsid w:val="00390D1E"/>
    <w:rsid w:val="00396C9C"/>
    <w:rsid w:val="003A0ACB"/>
    <w:rsid w:val="003A35D5"/>
    <w:rsid w:val="003A588F"/>
    <w:rsid w:val="003B08E3"/>
    <w:rsid w:val="003B7D62"/>
    <w:rsid w:val="003B7F95"/>
    <w:rsid w:val="003C0A83"/>
    <w:rsid w:val="003C7721"/>
    <w:rsid w:val="003D55BB"/>
    <w:rsid w:val="003E149B"/>
    <w:rsid w:val="003E301B"/>
    <w:rsid w:val="003E34C8"/>
    <w:rsid w:val="003E3565"/>
    <w:rsid w:val="003E38FB"/>
    <w:rsid w:val="003E5A6E"/>
    <w:rsid w:val="003E7882"/>
    <w:rsid w:val="003F061A"/>
    <w:rsid w:val="003F295A"/>
    <w:rsid w:val="003F3013"/>
    <w:rsid w:val="004007A2"/>
    <w:rsid w:val="00403F1A"/>
    <w:rsid w:val="004043BF"/>
    <w:rsid w:val="004060CC"/>
    <w:rsid w:val="00407ED2"/>
    <w:rsid w:val="004127B2"/>
    <w:rsid w:val="004232B9"/>
    <w:rsid w:val="00423ED9"/>
    <w:rsid w:val="00431CB1"/>
    <w:rsid w:val="004340CB"/>
    <w:rsid w:val="00441A0F"/>
    <w:rsid w:val="00443672"/>
    <w:rsid w:val="004466D4"/>
    <w:rsid w:val="00446F23"/>
    <w:rsid w:val="004471DA"/>
    <w:rsid w:val="00447EF7"/>
    <w:rsid w:val="00451521"/>
    <w:rsid w:val="00455F59"/>
    <w:rsid w:val="00457B48"/>
    <w:rsid w:val="00457BE8"/>
    <w:rsid w:val="00460101"/>
    <w:rsid w:val="004628C5"/>
    <w:rsid w:val="00463FBD"/>
    <w:rsid w:val="0046490B"/>
    <w:rsid w:val="00466573"/>
    <w:rsid w:val="00471934"/>
    <w:rsid w:val="0047242A"/>
    <w:rsid w:val="004736EF"/>
    <w:rsid w:val="004756A7"/>
    <w:rsid w:val="004759CE"/>
    <w:rsid w:val="00475B63"/>
    <w:rsid w:val="00480ADE"/>
    <w:rsid w:val="004839AE"/>
    <w:rsid w:val="00484248"/>
    <w:rsid w:val="0048472E"/>
    <w:rsid w:val="004859B5"/>
    <w:rsid w:val="0048657D"/>
    <w:rsid w:val="00494B97"/>
    <w:rsid w:val="004A7792"/>
    <w:rsid w:val="004B08EC"/>
    <w:rsid w:val="004B1AFE"/>
    <w:rsid w:val="004B2CF8"/>
    <w:rsid w:val="004B3C3A"/>
    <w:rsid w:val="004B6814"/>
    <w:rsid w:val="004C60BC"/>
    <w:rsid w:val="004C7DAA"/>
    <w:rsid w:val="004D5B5B"/>
    <w:rsid w:val="004E2C95"/>
    <w:rsid w:val="004E4DD4"/>
    <w:rsid w:val="004F03C6"/>
    <w:rsid w:val="004F7F08"/>
    <w:rsid w:val="005029B2"/>
    <w:rsid w:val="00503240"/>
    <w:rsid w:val="00503ABB"/>
    <w:rsid w:val="00505F69"/>
    <w:rsid w:val="00506946"/>
    <w:rsid w:val="0051411B"/>
    <w:rsid w:val="0051630E"/>
    <w:rsid w:val="00520472"/>
    <w:rsid w:val="0052300D"/>
    <w:rsid w:val="00524264"/>
    <w:rsid w:val="005260A8"/>
    <w:rsid w:val="00530B58"/>
    <w:rsid w:val="0053626E"/>
    <w:rsid w:val="005370A7"/>
    <w:rsid w:val="00537587"/>
    <w:rsid w:val="005425AF"/>
    <w:rsid w:val="00546E7B"/>
    <w:rsid w:val="005472FE"/>
    <w:rsid w:val="005607D7"/>
    <w:rsid w:val="005634D6"/>
    <w:rsid w:val="0056353D"/>
    <w:rsid w:val="005657BA"/>
    <w:rsid w:val="00566AB1"/>
    <w:rsid w:val="00573484"/>
    <w:rsid w:val="00573E34"/>
    <w:rsid w:val="00574E3C"/>
    <w:rsid w:val="0058067F"/>
    <w:rsid w:val="005827E1"/>
    <w:rsid w:val="005827EA"/>
    <w:rsid w:val="00585098"/>
    <w:rsid w:val="00585E89"/>
    <w:rsid w:val="005972BE"/>
    <w:rsid w:val="005B3542"/>
    <w:rsid w:val="005C57D9"/>
    <w:rsid w:val="005C64E8"/>
    <w:rsid w:val="005D2876"/>
    <w:rsid w:val="005D564C"/>
    <w:rsid w:val="005D601D"/>
    <w:rsid w:val="005D67A7"/>
    <w:rsid w:val="005E2AA3"/>
    <w:rsid w:val="005E46B0"/>
    <w:rsid w:val="005E5286"/>
    <w:rsid w:val="005F73A3"/>
    <w:rsid w:val="005F76A8"/>
    <w:rsid w:val="005F7826"/>
    <w:rsid w:val="005F796E"/>
    <w:rsid w:val="0060025C"/>
    <w:rsid w:val="0060377A"/>
    <w:rsid w:val="00606111"/>
    <w:rsid w:val="0061327C"/>
    <w:rsid w:val="0061446E"/>
    <w:rsid w:val="0062665F"/>
    <w:rsid w:val="00631BAD"/>
    <w:rsid w:val="00633A9A"/>
    <w:rsid w:val="0063681C"/>
    <w:rsid w:val="00637421"/>
    <w:rsid w:val="0064026C"/>
    <w:rsid w:val="00640BF2"/>
    <w:rsid w:val="0064417B"/>
    <w:rsid w:val="00644FBC"/>
    <w:rsid w:val="00645DBB"/>
    <w:rsid w:val="00657A6B"/>
    <w:rsid w:val="00661BF9"/>
    <w:rsid w:val="00670FD3"/>
    <w:rsid w:val="00675A84"/>
    <w:rsid w:val="00676747"/>
    <w:rsid w:val="00680CBF"/>
    <w:rsid w:val="006829FA"/>
    <w:rsid w:val="0068336F"/>
    <w:rsid w:val="00684073"/>
    <w:rsid w:val="00686778"/>
    <w:rsid w:val="00690A42"/>
    <w:rsid w:val="006911EA"/>
    <w:rsid w:val="006A0F20"/>
    <w:rsid w:val="006A49E5"/>
    <w:rsid w:val="006A6678"/>
    <w:rsid w:val="006B0A5F"/>
    <w:rsid w:val="006B3C1B"/>
    <w:rsid w:val="006B6DA8"/>
    <w:rsid w:val="006C2B34"/>
    <w:rsid w:val="006C5C88"/>
    <w:rsid w:val="006C5EA3"/>
    <w:rsid w:val="006D3460"/>
    <w:rsid w:val="006D5744"/>
    <w:rsid w:val="006E1A12"/>
    <w:rsid w:val="006E1D84"/>
    <w:rsid w:val="006E3381"/>
    <w:rsid w:val="006E53AF"/>
    <w:rsid w:val="006E6611"/>
    <w:rsid w:val="006E6BB3"/>
    <w:rsid w:val="006F0701"/>
    <w:rsid w:val="006F46F3"/>
    <w:rsid w:val="00704802"/>
    <w:rsid w:val="007056CD"/>
    <w:rsid w:val="00707234"/>
    <w:rsid w:val="00714BF0"/>
    <w:rsid w:val="007158BB"/>
    <w:rsid w:val="007216A0"/>
    <w:rsid w:val="00734E00"/>
    <w:rsid w:val="0073591F"/>
    <w:rsid w:val="00736C8C"/>
    <w:rsid w:val="007376C0"/>
    <w:rsid w:val="0074013B"/>
    <w:rsid w:val="00742B3C"/>
    <w:rsid w:val="00743898"/>
    <w:rsid w:val="00747604"/>
    <w:rsid w:val="00751455"/>
    <w:rsid w:val="00752A9B"/>
    <w:rsid w:val="00755495"/>
    <w:rsid w:val="00762383"/>
    <w:rsid w:val="007638F1"/>
    <w:rsid w:val="00767A63"/>
    <w:rsid w:val="007703A0"/>
    <w:rsid w:val="007715A9"/>
    <w:rsid w:val="00772947"/>
    <w:rsid w:val="0077566C"/>
    <w:rsid w:val="00775B8A"/>
    <w:rsid w:val="00781789"/>
    <w:rsid w:val="00782BB2"/>
    <w:rsid w:val="00785430"/>
    <w:rsid w:val="0078543A"/>
    <w:rsid w:val="00785A19"/>
    <w:rsid w:val="0079102E"/>
    <w:rsid w:val="007A0F76"/>
    <w:rsid w:val="007A4147"/>
    <w:rsid w:val="007A4BB0"/>
    <w:rsid w:val="007A5C5A"/>
    <w:rsid w:val="007B03FB"/>
    <w:rsid w:val="007B09C3"/>
    <w:rsid w:val="007B0C07"/>
    <w:rsid w:val="007B1E5E"/>
    <w:rsid w:val="007B7E4A"/>
    <w:rsid w:val="007C6655"/>
    <w:rsid w:val="007C6824"/>
    <w:rsid w:val="007C6DD8"/>
    <w:rsid w:val="007C7C38"/>
    <w:rsid w:val="007D0641"/>
    <w:rsid w:val="007D13A3"/>
    <w:rsid w:val="007D2663"/>
    <w:rsid w:val="007D2876"/>
    <w:rsid w:val="007D2A26"/>
    <w:rsid w:val="007D2B20"/>
    <w:rsid w:val="007D3D7E"/>
    <w:rsid w:val="007D7949"/>
    <w:rsid w:val="007E50A9"/>
    <w:rsid w:val="007E6F4B"/>
    <w:rsid w:val="007E7C15"/>
    <w:rsid w:val="007F185F"/>
    <w:rsid w:val="007F20C1"/>
    <w:rsid w:val="007F2432"/>
    <w:rsid w:val="007F3176"/>
    <w:rsid w:val="007F46CE"/>
    <w:rsid w:val="007F525E"/>
    <w:rsid w:val="00802A1A"/>
    <w:rsid w:val="00802E7D"/>
    <w:rsid w:val="00803105"/>
    <w:rsid w:val="00803FE2"/>
    <w:rsid w:val="00804930"/>
    <w:rsid w:val="00810E7F"/>
    <w:rsid w:val="00812C9D"/>
    <w:rsid w:val="00816D04"/>
    <w:rsid w:val="00820A3C"/>
    <w:rsid w:val="008216F5"/>
    <w:rsid w:val="00821CF2"/>
    <w:rsid w:val="00826541"/>
    <w:rsid w:val="00831087"/>
    <w:rsid w:val="00833D92"/>
    <w:rsid w:val="00836CC7"/>
    <w:rsid w:val="0084396D"/>
    <w:rsid w:val="00852791"/>
    <w:rsid w:val="00854B90"/>
    <w:rsid w:val="00855DCB"/>
    <w:rsid w:val="0085695C"/>
    <w:rsid w:val="008570FA"/>
    <w:rsid w:val="008621D9"/>
    <w:rsid w:val="00862ABB"/>
    <w:rsid w:val="00865EB1"/>
    <w:rsid w:val="00866C84"/>
    <w:rsid w:val="0087009C"/>
    <w:rsid w:val="0087110B"/>
    <w:rsid w:val="00872DF0"/>
    <w:rsid w:val="00874D41"/>
    <w:rsid w:val="00877320"/>
    <w:rsid w:val="00877972"/>
    <w:rsid w:val="00877B7B"/>
    <w:rsid w:val="00877F7A"/>
    <w:rsid w:val="00880A2D"/>
    <w:rsid w:val="00882D8A"/>
    <w:rsid w:val="00890950"/>
    <w:rsid w:val="008A0F66"/>
    <w:rsid w:val="008B0FC9"/>
    <w:rsid w:val="008B2499"/>
    <w:rsid w:val="008B28CF"/>
    <w:rsid w:val="008B4941"/>
    <w:rsid w:val="008B601B"/>
    <w:rsid w:val="008B63D9"/>
    <w:rsid w:val="008B6EBA"/>
    <w:rsid w:val="008B76C1"/>
    <w:rsid w:val="008C1840"/>
    <w:rsid w:val="008C4F96"/>
    <w:rsid w:val="008D085D"/>
    <w:rsid w:val="008D3742"/>
    <w:rsid w:val="008E0678"/>
    <w:rsid w:val="008E0BC1"/>
    <w:rsid w:val="008E129E"/>
    <w:rsid w:val="008E195C"/>
    <w:rsid w:val="008E3EFB"/>
    <w:rsid w:val="008E5882"/>
    <w:rsid w:val="008E6279"/>
    <w:rsid w:val="008F1E2F"/>
    <w:rsid w:val="008F22D7"/>
    <w:rsid w:val="008F2E68"/>
    <w:rsid w:val="008F4E29"/>
    <w:rsid w:val="008F4EBA"/>
    <w:rsid w:val="00904240"/>
    <w:rsid w:val="00910353"/>
    <w:rsid w:val="009111E6"/>
    <w:rsid w:val="00913301"/>
    <w:rsid w:val="00920E98"/>
    <w:rsid w:val="0094051D"/>
    <w:rsid w:val="00942D68"/>
    <w:rsid w:val="0094690A"/>
    <w:rsid w:val="009550AA"/>
    <w:rsid w:val="00955F39"/>
    <w:rsid w:val="00960B9B"/>
    <w:rsid w:val="00961D0E"/>
    <w:rsid w:val="009668A9"/>
    <w:rsid w:val="00967372"/>
    <w:rsid w:val="00974E39"/>
    <w:rsid w:val="00980471"/>
    <w:rsid w:val="009805A7"/>
    <w:rsid w:val="009822EC"/>
    <w:rsid w:val="009823C3"/>
    <w:rsid w:val="00985A74"/>
    <w:rsid w:val="009876C8"/>
    <w:rsid w:val="009907D5"/>
    <w:rsid w:val="009917B8"/>
    <w:rsid w:val="00992529"/>
    <w:rsid w:val="009928C0"/>
    <w:rsid w:val="00994F00"/>
    <w:rsid w:val="00997CC5"/>
    <w:rsid w:val="009A07D7"/>
    <w:rsid w:val="009A2909"/>
    <w:rsid w:val="009A4EAD"/>
    <w:rsid w:val="009A5359"/>
    <w:rsid w:val="009A5707"/>
    <w:rsid w:val="009A6E18"/>
    <w:rsid w:val="009B10FC"/>
    <w:rsid w:val="009B3C33"/>
    <w:rsid w:val="009B68C4"/>
    <w:rsid w:val="009C1469"/>
    <w:rsid w:val="009C7581"/>
    <w:rsid w:val="009D42B3"/>
    <w:rsid w:val="009D436F"/>
    <w:rsid w:val="009E0D03"/>
    <w:rsid w:val="009E7D67"/>
    <w:rsid w:val="009F1A09"/>
    <w:rsid w:val="009F2FD9"/>
    <w:rsid w:val="009F7C59"/>
    <w:rsid w:val="00A02722"/>
    <w:rsid w:val="00A05265"/>
    <w:rsid w:val="00A052DB"/>
    <w:rsid w:val="00A10B8E"/>
    <w:rsid w:val="00A12171"/>
    <w:rsid w:val="00A1643F"/>
    <w:rsid w:val="00A268CE"/>
    <w:rsid w:val="00A275F5"/>
    <w:rsid w:val="00A3095D"/>
    <w:rsid w:val="00A31E1F"/>
    <w:rsid w:val="00A3446D"/>
    <w:rsid w:val="00A35785"/>
    <w:rsid w:val="00A40906"/>
    <w:rsid w:val="00A50AF1"/>
    <w:rsid w:val="00A510FA"/>
    <w:rsid w:val="00A5124B"/>
    <w:rsid w:val="00A526EB"/>
    <w:rsid w:val="00A53250"/>
    <w:rsid w:val="00A55B84"/>
    <w:rsid w:val="00A5664D"/>
    <w:rsid w:val="00A66CCA"/>
    <w:rsid w:val="00A67393"/>
    <w:rsid w:val="00A71376"/>
    <w:rsid w:val="00A71B25"/>
    <w:rsid w:val="00A7204E"/>
    <w:rsid w:val="00A82238"/>
    <w:rsid w:val="00A8503B"/>
    <w:rsid w:val="00A92D9A"/>
    <w:rsid w:val="00A92DE4"/>
    <w:rsid w:val="00A96500"/>
    <w:rsid w:val="00A970BC"/>
    <w:rsid w:val="00AA3204"/>
    <w:rsid w:val="00AA69BF"/>
    <w:rsid w:val="00AB0CAF"/>
    <w:rsid w:val="00AB76F9"/>
    <w:rsid w:val="00AC599D"/>
    <w:rsid w:val="00AD2075"/>
    <w:rsid w:val="00AD213E"/>
    <w:rsid w:val="00AE2BC3"/>
    <w:rsid w:val="00AE5F27"/>
    <w:rsid w:val="00AE6009"/>
    <w:rsid w:val="00AE753A"/>
    <w:rsid w:val="00AF145E"/>
    <w:rsid w:val="00AF3BC9"/>
    <w:rsid w:val="00AF5640"/>
    <w:rsid w:val="00B013B5"/>
    <w:rsid w:val="00B03048"/>
    <w:rsid w:val="00B06E37"/>
    <w:rsid w:val="00B1520C"/>
    <w:rsid w:val="00B21F75"/>
    <w:rsid w:val="00B30089"/>
    <w:rsid w:val="00B30376"/>
    <w:rsid w:val="00B4156B"/>
    <w:rsid w:val="00B44529"/>
    <w:rsid w:val="00B47137"/>
    <w:rsid w:val="00B50418"/>
    <w:rsid w:val="00B542F5"/>
    <w:rsid w:val="00B66F00"/>
    <w:rsid w:val="00B7060B"/>
    <w:rsid w:val="00B81401"/>
    <w:rsid w:val="00B81D2E"/>
    <w:rsid w:val="00B83256"/>
    <w:rsid w:val="00B87A4D"/>
    <w:rsid w:val="00B9169B"/>
    <w:rsid w:val="00B93A9D"/>
    <w:rsid w:val="00B96B4F"/>
    <w:rsid w:val="00B97C56"/>
    <w:rsid w:val="00BA2326"/>
    <w:rsid w:val="00BA293E"/>
    <w:rsid w:val="00BA460B"/>
    <w:rsid w:val="00BA5AC6"/>
    <w:rsid w:val="00BB1B76"/>
    <w:rsid w:val="00BB234A"/>
    <w:rsid w:val="00BB256F"/>
    <w:rsid w:val="00BB27B7"/>
    <w:rsid w:val="00BB465D"/>
    <w:rsid w:val="00BB49A1"/>
    <w:rsid w:val="00BB5AAD"/>
    <w:rsid w:val="00BC199A"/>
    <w:rsid w:val="00BC321C"/>
    <w:rsid w:val="00BD2D48"/>
    <w:rsid w:val="00BE1664"/>
    <w:rsid w:val="00BE391D"/>
    <w:rsid w:val="00BE405B"/>
    <w:rsid w:val="00BF0410"/>
    <w:rsid w:val="00BF56DE"/>
    <w:rsid w:val="00BF6D69"/>
    <w:rsid w:val="00C01504"/>
    <w:rsid w:val="00C022E1"/>
    <w:rsid w:val="00C05890"/>
    <w:rsid w:val="00C10272"/>
    <w:rsid w:val="00C16309"/>
    <w:rsid w:val="00C1757A"/>
    <w:rsid w:val="00C20604"/>
    <w:rsid w:val="00C21B3D"/>
    <w:rsid w:val="00C21DEE"/>
    <w:rsid w:val="00C24259"/>
    <w:rsid w:val="00C31201"/>
    <w:rsid w:val="00C33E88"/>
    <w:rsid w:val="00C34BF0"/>
    <w:rsid w:val="00C35B16"/>
    <w:rsid w:val="00C35B2E"/>
    <w:rsid w:val="00C37CF9"/>
    <w:rsid w:val="00C43E76"/>
    <w:rsid w:val="00C47901"/>
    <w:rsid w:val="00C50F9E"/>
    <w:rsid w:val="00C52480"/>
    <w:rsid w:val="00C56079"/>
    <w:rsid w:val="00C642C7"/>
    <w:rsid w:val="00C67A24"/>
    <w:rsid w:val="00C70254"/>
    <w:rsid w:val="00C71858"/>
    <w:rsid w:val="00C7274E"/>
    <w:rsid w:val="00C74F96"/>
    <w:rsid w:val="00C81CD0"/>
    <w:rsid w:val="00C825C9"/>
    <w:rsid w:val="00C838F2"/>
    <w:rsid w:val="00C87A93"/>
    <w:rsid w:val="00C91780"/>
    <w:rsid w:val="00C928CE"/>
    <w:rsid w:val="00C945B0"/>
    <w:rsid w:val="00C95391"/>
    <w:rsid w:val="00C958CA"/>
    <w:rsid w:val="00C96743"/>
    <w:rsid w:val="00CA0BF1"/>
    <w:rsid w:val="00CA3839"/>
    <w:rsid w:val="00CA5812"/>
    <w:rsid w:val="00CB4FA8"/>
    <w:rsid w:val="00CB6266"/>
    <w:rsid w:val="00CC124F"/>
    <w:rsid w:val="00CC125F"/>
    <w:rsid w:val="00CC1B08"/>
    <w:rsid w:val="00CC456D"/>
    <w:rsid w:val="00CD1201"/>
    <w:rsid w:val="00CD19E4"/>
    <w:rsid w:val="00CD1A71"/>
    <w:rsid w:val="00CD4784"/>
    <w:rsid w:val="00CD48F9"/>
    <w:rsid w:val="00CD4DA2"/>
    <w:rsid w:val="00CE08CA"/>
    <w:rsid w:val="00CE1FA3"/>
    <w:rsid w:val="00CE24CE"/>
    <w:rsid w:val="00D051D9"/>
    <w:rsid w:val="00D06FB1"/>
    <w:rsid w:val="00D161D2"/>
    <w:rsid w:val="00D21858"/>
    <w:rsid w:val="00D243DF"/>
    <w:rsid w:val="00D24473"/>
    <w:rsid w:val="00D24E82"/>
    <w:rsid w:val="00D2666A"/>
    <w:rsid w:val="00D27636"/>
    <w:rsid w:val="00D31582"/>
    <w:rsid w:val="00D32109"/>
    <w:rsid w:val="00D36678"/>
    <w:rsid w:val="00D44A51"/>
    <w:rsid w:val="00D50C67"/>
    <w:rsid w:val="00D5124F"/>
    <w:rsid w:val="00D53AAE"/>
    <w:rsid w:val="00D551E2"/>
    <w:rsid w:val="00D60506"/>
    <w:rsid w:val="00D622A0"/>
    <w:rsid w:val="00D6453C"/>
    <w:rsid w:val="00D64AFD"/>
    <w:rsid w:val="00D70ACF"/>
    <w:rsid w:val="00D730EA"/>
    <w:rsid w:val="00D73B78"/>
    <w:rsid w:val="00D7657E"/>
    <w:rsid w:val="00D76F7A"/>
    <w:rsid w:val="00D86B66"/>
    <w:rsid w:val="00D92445"/>
    <w:rsid w:val="00D95245"/>
    <w:rsid w:val="00D95812"/>
    <w:rsid w:val="00D97582"/>
    <w:rsid w:val="00DA0B18"/>
    <w:rsid w:val="00DA214C"/>
    <w:rsid w:val="00DA271A"/>
    <w:rsid w:val="00DA6E9E"/>
    <w:rsid w:val="00DC55A7"/>
    <w:rsid w:val="00DC67C1"/>
    <w:rsid w:val="00DC6FF0"/>
    <w:rsid w:val="00DD222D"/>
    <w:rsid w:val="00DD2AED"/>
    <w:rsid w:val="00DD3838"/>
    <w:rsid w:val="00DE1E40"/>
    <w:rsid w:val="00DE2439"/>
    <w:rsid w:val="00DE3634"/>
    <w:rsid w:val="00DE55A3"/>
    <w:rsid w:val="00DF32AE"/>
    <w:rsid w:val="00DF3577"/>
    <w:rsid w:val="00DF3B04"/>
    <w:rsid w:val="00E0159D"/>
    <w:rsid w:val="00E0161D"/>
    <w:rsid w:val="00E05885"/>
    <w:rsid w:val="00E104EC"/>
    <w:rsid w:val="00E107BE"/>
    <w:rsid w:val="00E12939"/>
    <w:rsid w:val="00E157BB"/>
    <w:rsid w:val="00E22ABE"/>
    <w:rsid w:val="00E24AD8"/>
    <w:rsid w:val="00E32353"/>
    <w:rsid w:val="00E3383F"/>
    <w:rsid w:val="00E35A10"/>
    <w:rsid w:val="00E4036B"/>
    <w:rsid w:val="00E41534"/>
    <w:rsid w:val="00E43D96"/>
    <w:rsid w:val="00E45397"/>
    <w:rsid w:val="00E45F51"/>
    <w:rsid w:val="00E51987"/>
    <w:rsid w:val="00E54E90"/>
    <w:rsid w:val="00E5633F"/>
    <w:rsid w:val="00E64B02"/>
    <w:rsid w:val="00E70DEC"/>
    <w:rsid w:val="00E74342"/>
    <w:rsid w:val="00E74E10"/>
    <w:rsid w:val="00E76221"/>
    <w:rsid w:val="00E77EF8"/>
    <w:rsid w:val="00E77F4B"/>
    <w:rsid w:val="00E83A7D"/>
    <w:rsid w:val="00E87E9A"/>
    <w:rsid w:val="00E90C51"/>
    <w:rsid w:val="00E91050"/>
    <w:rsid w:val="00E939C4"/>
    <w:rsid w:val="00E9681C"/>
    <w:rsid w:val="00EA567D"/>
    <w:rsid w:val="00EB2914"/>
    <w:rsid w:val="00EB4B0C"/>
    <w:rsid w:val="00EB5572"/>
    <w:rsid w:val="00EB564F"/>
    <w:rsid w:val="00EB588C"/>
    <w:rsid w:val="00EC05AC"/>
    <w:rsid w:val="00EC19A0"/>
    <w:rsid w:val="00EC288A"/>
    <w:rsid w:val="00EC5E3F"/>
    <w:rsid w:val="00EC6A09"/>
    <w:rsid w:val="00ED0383"/>
    <w:rsid w:val="00ED55AD"/>
    <w:rsid w:val="00ED5C8B"/>
    <w:rsid w:val="00ED6A3C"/>
    <w:rsid w:val="00ED6C1E"/>
    <w:rsid w:val="00EE0A23"/>
    <w:rsid w:val="00EE1CB0"/>
    <w:rsid w:val="00EE49B1"/>
    <w:rsid w:val="00EE5469"/>
    <w:rsid w:val="00EE63D2"/>
    <w:rsid w:val="00F0045E"/>
    <w:rsid w:val="00F0747B"/>
    <w:rsid w:val="00F14E84"/>
    <w:rsid w:val="00F211B7"/>
    <w:rsid w:val="00F22008"/>
    <w:rsid w:val="00F31C08"/>
    <w:rsid w:val="00F323B3"/>
    <w:rsid w:val="00F32580"/>
    <w:rsid w:val="00F35417"/>
    <w:rsid w:val="00F45590"/>
    <w:rsid w:val="00F45C70"/>
    <w:rsid w:val="00F50121"/>
    <w:rsid w:val="00F5350C"/>
    <w:rsid w:val="00F619C4"/>
    <w:rsid w:val="00F625B4"/>
    <w:rsid w:val="00F634B9"/>
    <w:rsid w:val="00F66367"/>
    <w:rsid w:val="00F719C4"/>
    <w:rsid w:val="00F73F8F"/>
    <w:rsid w:val="00F74A5B"/>
    <w:rsid w:val="00F77D57"/>
    <w:rsid w:val="00F8200E"/>
    <w:rsid w:val="00F8306E"/>
    <w:rsid w:val="00F915A6"/>
    <w:rsid w:val="00F93526"/>
    <w:rsid w:val="00F94E5D"/>
    <w:rsid w:val="00F96AC0"/>
    <w:rsid w:val="00FA1837"/>
    <w:rsid w:val="00FA1B04"/>
    <w:rsid w:val="00FA3B53"/>
    <w:rsid w:val="00FA7F32"/>
    <w:rsid w:val="00FB2E88"/>
    <w:rsid w:val="00FB5665"/>
    <w:rsid w:val="00FB5C31"/>
    <w:rsid w:val="00FB798F"/>
    <w:rsid w:val="00FC184F"/>
    <w:rsid w:val="00FC3700"/>
    <w:rsid w:val="00FC480A"/>
    <w:rsid w:val="00FC7373"/>
    <w:rsid w:val="00FD41FA"/>
    <w:rsid w:val="00FD53CE"/>
    <w:rsid w:val="00FE000E"/>
    <w:rsid w:val="00FE2D04"/>
    <w:rsid w:val="00FE3735"/>
    <w:rsid w:val="00FF5E0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EB1"/>
    <w:rPr>
      <w:rFonts w:ascii="Times New Roman" w:eastAsia="Times New Roman" w:hAnsi="Times New Roman"/>
      <w:sz w:val="24"/>
      <w:szCs w:val="24"/>
      <w:lang w:eastAsia="zh-CN"/>
    </w:rPr>
  </w:style>
  <w:style w:type="paragraph" w:styleId="Heading1">
    <w:name w:val="heading 1"/>
    <w:basedOn w:val="Normal"/>
    <w:link w:val="10"/>
    <w:uiPriority w:val="9"/>
    <w:qFormat/>
    <w:rsid w:val="00FC184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екст1"/>
    <w:basedOn w:val="Normal"/>
    <w:rsid w:val="00143EBD"/>
    <w:rPr>
      <w:rFonts w:ascii="Courier New" w:hAnsi="Courier New" w:cs="Courier New"/>
      <w:sz w:val="20"/>
    </w:rPr>
  </w:style>
  <w:style w:type="paragraph" w:customStyle="1" w:styleId="ConsPlusNormal">
    <w:name w:val="ConsPlusNormal"/>
    <w:rsid w:val="00143EBD"/>
    <w:pPr>
      <w:autoSpaceDE w:val="0"/>
      <w:autoSpaceDN w:val="0"/>
      <w:adjustRightInd w:val="0"/>
    </w:pPr>
    <w:rPr>
      <w:rFonts w:ascii="Times New Roman" w:eastAsia="Times New Roman" w:hAnsi="Times New Roman"/>
      <w:sz w:val="24"/>
      <w:szCs w:val="24"/>
    </w:rPr>
  </w:style>
  <w:style w:type="paragraph" w:styleId="Header">
    <w:name w:val="header"/>
    <w:basedOn w:val="Normal"/>
    <w:link w:val="a"/>
    <w:uiPriority w:val="99"/>
    <w:unhideWhenUsed/>
    <w:rsid w:val="00143EBD"/>
    <w:pPr>
      <w:tabs>
        <w:tab w:val="center" w:pos="4677"/>
        <w:tab w:val="right" w:pos="9355"/>
      </w:tabs>
    </w:pPr>
  </w:style>
  <w:style w:type="character" w:customStyle="1" w:styleId="a">
    <w:name w:val="Верхний колонтитул Знак"/>
    <w:link w:val="Header"/>
    <w:uiPriority w:val="99"/>
    <w:rsid w:val="00143EBD"/>
    <w:rPr>
      <w:rFonts w:ascii="Times New Roman" w:eastAsia="Times New Roman" w:hAnsi="Times New Roman" w:cs="Times New Roman"/>
      <w:sz w:val="24"/>
      <w:szCs w:val="24"/>
      <w:lang w:eastAsia="zh-CN"/>
    </w:rPr>
  </w:style>
  <w:style w:type="character" w:customStyle="1" w:styleId="apple-converted-space">
    <w:name w:val="apple-converted-space"/>
    <w:rsid w:val="00143EBD"/>
  </w:style>
  <w:style w:type="paragraph" w:customStyle="1" w:styleId="s1">
    <w:name w:val="s_1"/>
    <w:basedOn w:val="Normal"/>
    <w:rsid w:val="00E12939"/>
    <w:pPr>
      <w:spacing w:before="100" w:beforeAutospacing="1" w:after="100" w:afterAutospacing="1"/>
    </w:pPr>
    <w:rPr>
      <w:lang w:eastAsia="ru-RU"/>
    </w:rPr>
  </w:style>
  <w:style w:type="character" w:styleId="Hyperlink">
    <w:name w:val="Hyperlink"/>
    <w:uiPriority w:val="99"/>
    <w:semiHidden/>
    <w:unhideWhenUsed/>
    <w:rsid w:val="00CE24CE"/>
    <w:rPr>
      <w:color w:val="0000FF"/>
      <w:u w:val="single"/>
    </w:rPr>
  </w:style>
  <w:style w:type="character" w:customStyle="1" w:styleId="10">
    <w:name w:val="Заголовок 1 Знак"/>
    <w:link w:val="Heading1"/>
    <w:uiPriority w:val="9"/>
    <w:rsid w:val="00FC184F"/>
    <w:rPr>
      <w:rFonts w:ascii="Times New Roman" w:eastAsia="Times New Roman" w:hAnsi="Times New Roman"/>
      <w:b/>
      <w:bCs/>
      <w:kern w:val="36"/>
      <w:sz w:val="48"/>
      <w:szCs w:val="48"/>
    </w:rPr>
  </w:style>
  <w:style w:type="paragraph" w:styleId="Footer">
    <w:name w:val="footer"/>
    <w:basedOn w:val="Normal"/>
    <w:link w:val="a0"/>
    <w:uiPriority w:val="99"/>
    <w:unhideWhenUsed/>
    <w:rsid w:val="007C6DD8"/>
    <w:pPr>
      <w:tabs>
        <w:tab w:val="center" w:pos="4677"/>
        <w:tab w:val="right" w:pos="9355"/>
      </w:tabs>
    </w:pPr>
  </w:style>
  <w:style w:type="character" w:customStyle="1" w:styleId="a0">
    <w:name w:val="Нижний колонтитул Знак"/>
    <w:link w:val="Footer"/>
    <w:uiPriority w:val="99"/>
    <w:rsid w:val="007C6DD8"/>
    <w:rPr>
      <w:rFonts w:ascii="Times New Roman" w:eastAsia="Times New Roman" w:hAnsi="Times New Roman"/>
      <w:sz w:val="24"/>
      <w:szCs w:val="24"/>
      <w:lang w:eastAsia="zh-CN"/>
    </w:rPr>
  </w:style>
  <w:style w:type="character" w:styleId="Strong">
    <w:name w:val="Strong"/>
    <w:uiPriority w:val="22"/>
    <w:qFormat/>
    <w:rsid w:val="00441A0F"/>
    <w:rPr>
      <w:b/>
      <w:bCs/>
    </w:rPr>
  </w:style>
  <w:style w:type="paragraph" w:styleId="BalloonText">
    <w:name w:val="Balloon Text"/>
    <w:basedOn w:val="Normal"/>
    <w:link w:val="a1"/>
    <w:uiPriority w:val="99"/>
    <w:semiHidden/>
    <w:unhideWhenUsed/>
    <w:rsid w:val="004F7F08"/>
    <w:rPr>
      <w:rFonts w:ascii="Tahoma" w:hAnsi="Tahoma"/>
      <w:sz w:val="16"/>
      <w:szCs w:val="16"/>
    </w:rPr>
  </w:style>
  <w:style w:type="character" w:customStyle="1" w:styleId="a1">
    <w:name w:val="Текст выноски Знак"/>
    <w:link w:val="BalloonText"/>
    <w:uiPriority w:val="99"/>
    <w:semiHidden/>
    <w:rsid w:val="004F7F08"/>
    <w:rPr>
      <w:rFonts w:ascii="Tahoma" w:eastAsia="Times New Roman" w:hAnsi="Tahoma" w:cs="Tahoma"/>
      <w:sz w:val="16"/>
      <w:szCs w:val="16"/>
      <w:lang w:eastAsia="zh-CN"/>
    </w:rPr>
  </w:style>
  <w:style w:type="character" w:customStyle="1" w:styleId="snippetequal">
    <w:name w:val="snippet_equal"/>
    <w:rsid w:val="00463FBD"/>
  </w:style>
  <w:style w:type="paragraph" w:styleId="BodyText">
    <w:name w:val="Body Text"/>
    <w:basedOn w:val="Normal"/>
    <w:link w:val="11"/>
    <w:uiPriority w:val="99"/>
    <w:semiHidden/>
    <w:unhideWhenUsed/>
    <w:rsid w:val="00F719C4"/>
    <w:pPr>
      <w:widowControl w:val="0"/>
      <w:shd w:val="clear" w:color="auto" w:fill="FFFFFF"/>
      <w:spacing w:line="590" w:lineRule="exact"/>
      <w:jc w:val="right"/>
    </w:pPr>
    <w:rPr>
      <w:rFonts w:eastAsia="Calibri"/>
      <w:sz w:val="25"/>
      <w:szCs w:val="25"/>
      <w:lang w:eastAsia="ru-RU"/>
    </w:rPr>
  </w:style>
  <w:style w:type="character" w:customStyle="1" w:styleId="a2">
    <w:name w:val="Основной текст Знак"/>
    <w:basedOn w:val="DefaultParagraphFont"/>
    <w:uiPriority w:val="99"/>
    <w:semiHidden/>
    <w:rsid w:val="00F719C4"/>
    <w:rPr>
      <w:rFonts w:ascii="Times New Roman" w:eastAsia="Times New Roman" w:hAnsi="Times New Roman"/>
      <w:sz w:val="24"/>
      <w:szCs w:val="24"/>
      <w:lang w:eastAsia="zh-CN"/>
    </w:rPr>
  </w:style>
  <w:style w:type="character" w:customStyle="1" w:styleId="11">
    <w:name w:val="Основной текст Знак1"/>
    <w:link w:val="BodyText"/>
    <w:uiPriority w:val="99"/>
    <w:semiHidden/>
    <w:locked/>
    <w:rsid w:val="00F719C4"/>
    <w:rPr>
      <w:rFonts w:ascii="Times New Roman" w:hAnsi="Times New Roman"/>
      <w:sz w:val="25"/>
      <w:szCs w:val="2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F9154090F5626D17B43493941EF346F244F647A6C9E2916674ABD86ECF7443073DF9350458B787774071F2C880D2950FCDA732F7E248E4CMDr9J" TargetMode="External" /><Relationship Id="rId11" Type="http://schemas.openxmlformats.org/officeDocument/2006/relationships/hyperlink" Target="consultantplus://offline/ref=EF9154090F5626D17B43493941EF346F244F647A6C9E2916674ABD86ECF7443073DF9350458B787670071F2C880D2950FCDA732F7E248E4CMDr9J" TargetMode="External" /><Relationship Id="rId12" Type="http://schemas.openxmlformats.org/officeDocument/2006/relationships/hyperlink" Target="consultantplus://offline/ref=EF9154090F5626D17B43493941EF346F244F647A6C9E2916674ABD86ECF7443073DF9350458B787672071F2C880D2950FCDA732F7E248E4CMDr9J" TargetMode="External" /><Relationship Id="rId13" Type="http://schemas.openxmlformats.org/officeDocument/2006/relationships/hyperlink" Target="https://sudact.ru/law/koap/razdel-iv/glava-28/statia-28.2/" TargetMode="External" /><Relationship Id="rId14" Type="http://schemas.openxmlformats.org/officeDocument/2006/relationships/hyperlink" Target="https://sudact.ru/law/konstitutsiia/" TargetMode="External" /><Relationship Id="rId15" Type="http://schemas.openxmlformats.org/officeDocument/2006/relationships/hyperlink" Target="https://sudact.ru/law/koap/razdel-iv/glava-25/statia-25.1/" TargetMode="External" /><Relationship Id="rId16" Type="http://schemas.openxmlformats.org/officeDocument/2006/relationships/hyperlink" Target="consultantplus://offline/ref=D0DFF5CC3BBDBA88642F6870D702E176A6F6D25461E833FA5F8D83F0A170153E5D42321915E3B8ABrBS6I" TargetMode="External" /><Relationship Id="rId17" Type="http://schemas.openxmlformats.org/officeDocument/2006/relationships/hyperlink" Target="consultantplus://offline/ref=D0DFF5CC3BBDBA88642F6870D702E176A6F6D25461E833FA5F8D83F0A170153E5D42321915E3B9A4rBSAI" TargetMode="External" /><Relationship Id="rId18" Type="http://schemas.openxmlformats.org/officeDocument/2006/relationships/hyperlink" Target="consultantplus://offline/ref=9554EBBFD8D1DF04B8746A94EAB3BD3DD3E140D58BB11B43B2E9649E4B3547D60B30A85B91DD6FAFt2T9I" TargetMode="External" /><Relationship Id="rId19" Type="http://schemas.openxmlformats.org/officeDocument/2006/relationships/hyperlink" Target="consultantplus://offline/ref=9554EBBFD8D1DF04B8746A94EAB3BD3DD3E140D58BB11B43B2E9649E4B3547D60B30A85B91DD6FA8t2T7I" TargetMode="External" /><Relationship Id="rId2" Type="http://schemas.openxmlformats.org/officeDocument/2006/relationships/webSettings" Target="webSettings.xml" /><Relationship Id="rId20" Type="http://schemas.openxmlformats.org/officeDocument/2006/relationships/hyperlink" Target="consultantplus://offline/ref=9554EBBFD8D1DF04B8746A94EAB3BD3DD3E140D58BB11B43B2E9649E4B3547D60B30A85B91DF6CA4t2T0I" TargetMode="External" /><Relationship Id="rId21" Type="http://schemas.openxmlformats.org/officeDocument/2006/relationships/hyperlink" Target="consultantplus://offline/ref=BB7ED69B09AFF765CF365E0219D6E9DADE6B9380F9A37291868FE5FCB99FDEE92EDB6E63DAB9W1aFI" TargetMode="External" /><Relationship Id="rId22" Type="http://schemas.openxmlformats.org/officeDocument/2006/relationships/hyperlink" Target="consultantplus://offline/ref=BB7ED69B09AFF765CF365E0219D6E9DADE6B9380F9A37291868FE5FCB99FDEE92EDB6E60DFB8W1a8I" TargetMode="External" /><Relationship Id="rId23" Type="http://schemas.openxmlformats.org/officeDocument/2006/relationships/hyperlink" Target="consultantplus://offline/ref=BB7ED69B09AFF765CF365E0219D6E9DADE6A918EFAA67291868FE5FCB99FDEE92EDB6E66DDB81DBEW9aEI" TargetMode="External" /><Relationship Id="rId24" Type="http://schemas.openxmlformats.org/officeDocument/2006/relationships/hyperlink" Target="http://base.garant.ru/12125267/12/" TargetMode="External" /><Relationship Id="rId25" Type="http://schemas.openxmlformats.org/officeDocument/2006/relationships/hyperlink" Target="consultantplus://offline/ref=B3A296196E6DBF1B5C23D336A42EEFAACE7A257D01AFFBA66A9378AB2199A8B9A6175E2C0FE499BA70AFD3B6B9F4C8BFA88E5CE6BDA21DEDWDDEM" TargetMode="External" /><Relationship Id="rId26" Type="http://schemas.openxmlformats.org/officeDocument/2006/relationships/hyperlink" Target="consultantplus://offline/ref=FE30CB545190B74BF3C496D99B9A3F11910A55358E976BB4F32884CA0F02423135631FBD8069C6AA89389426B879D2F5BD1A59623C24C2bBR" TargetMode="External" /><Relationship Id="rId27" Type="http://schemas.openxmlformats.org/officeDocument/2006/relationships/hyperlink" Target="consultantplus://offline/ref=2CEB891EDFE643A2C69162B43D3E13602C3C691DB7C18FE455C1D4DB7D667D030FFD3CF011C76E19F85D99C504564C34CC907489D3CEJDu8I" TargetMode="External" /><Relationship Id="rId28" Type="http://schemas.openxmlformats.org/officeDocument/2006/relationships/header" Target="header1.xml" /><Relationship Id="rId29" Type="http://schemas.openxmlformats.org/officeDocument/2006/relationships/header" Target="header2.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consultantplus://offline/ref=9E69508B3A6BB169B38C5C7F26D9C475D8FE1F188C35D9BA952DB042F65B9C5441644937ACAEA6257896752D9C1DDFC506CD19FE4DsEo8J" TargetMode="External" /><Relationship Id="rId6" Type="http://schemas.openxmlformats.org/officeDocument/2006/relationships/hyperlink" Target="consultantplus://offline/ref=EF9154090F5626D17B43493941EF346F244F647A6C9E2916674ABD86ECF7443073DF935945837778245D0F28C15A214CF8C46C2D6027M8r7J" TargetMode="External" /><Relationship Id="rId7" Type="http://schemas.openxmlformats.org/officeDocument/2006/relationships/hyperlink" Target="consultantplus://offline/ref=EF9154090F5626D17B43493941EF346F244F647A6C9E2916674ABD86ECF7443073DF935945837978245D0F28C15A214CF8C46C2D6027M8r7J" TargetMode="External" /><Relationship Id="rId8" Type="http://schemas.openxmlformats.org/officeDocument/2006/relationships/hyperlink" Target="consultantplus://offline/ref=EF9154090F5626D17B43493941EF346F244F647A6C9E2916674ABD86ECF7443073DF9350458F727575071F2C880D2950FCDA732F7E248E4CMDr9J" TargetMode="External" /><Relationship Id="rId9" Type="http://schemas.openxmlformats.org/officeDocument/2006/relationships/hyperlink" Target="consultantplus://offline/ref=EF9154090F5626D17B43493941EF346F244F647A6C9E2916674ABD86ECF7443073DF9350458B787070071F2C880D2950FCDA732F7E248E4CMDr9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C8014-FC6D-4D8B-ABC7-961B80710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