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5-42-69/2017</w:t>
      </w:r>
    </w:p>
    <w:p w:rsidR="00A77B3E">
      <w:r>
        <w:t xml:space="preserve">ПОСТАНОВЛЕНИЕ </w:t>
      </w:r>
    </w:p>
    <w:p w:rsidR="00A77B3E"/>
    <w:p w:rsidR="00A77B3E">
      <w:r>
        <w:t>04.04.2017 года           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 (городской округ Евпатория) Киоса Н.А., рассмотрев дело об административном правонарушении, поступившее из ГИБДД ОМВД России по г. Евпатории о привлечении к административной ответственности </w:t>
      </w:r>
    </w:p>
    <w:p w:rsidR="00A77B3E">
      <w:r>
        <w:t>Попкову  Юлию Анатольевну, "данные изъяты",</w:t>
      </w:r>
    </w:p>
    <w:p w:rsidR="00A77B3E">
      <w:r>
        <w:t>по  ч.1 ст. 12.26 КоАП Российской Федерации,</w:t>
      </w:r>
    </w:p>
    <w:p w:rsidR="00A77B3E">
      <w:r>
        <w:t>с участием лица в отношении которого составлен протокол Попоковой Ю.А.,</w:t>
      </w:r>
    </w:p>
    <w:p w:rsidR="00A77B3E">
      <w:r>
        <w:t>защитника –адвоката Мязиной И.А.</w:t>
      </w:r>
    </w:p>
    <w:p w:rsidR="00A77B3E"/>
    <w:p w:rsidR="00A77B3E">
      <w:r>
        <w:t>УСТАНОВИЛ</w:t>
      </w:r>
    </w:p>
    <w:p w:rsidR="00A77B3E">
      <w:r>
        <w:t xml:space="preserve">08.03.2017 года в 23 час. 15 мин.  в г. Евпатории  по ул. Сытникова 1, водитель  Попкова Ю.А. управляла транспортным средством автомобилем «"данные изъяты"» государственный номерной знак "данные изъяты"  с признаками опьянения, а именно: неустойчивость позы,  нарушение речи, запах алкоголя из полости рта, поведение не соответствующее обстановке, не выполнила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В суде Попкова Ю.А. вину в совершении административного правонарушения признала. Пояснив, что  в дневное время 08.03.2017г., она употребила один бокал шампанского, после чего в ночное время, решила перепарковать автомобиль. Управляя транспортным средством, она совершила наезд на столб, в связи с чем на место происшествия приехали сотрудники полиции, а также бригада скорой медицинской помощи, которая оказала  ей первую медицинскую помощь. Добавила, что от госпитализации отказалась, также отказалась пройти медицинское освидетельствование на состояние опьянения, поскольку находилась в состоянии шока, после происшествия ей было трудно дышать из-за удара грудной клеткой. Просила назначить наказание не связанное с лишением права управления транспортными средствами.</w:t>
      </w:r>
    </w:p>
    <w:p w:rsidR="00A77B3E">
      <w:r>
        <w:t>Защитник Попковой Ю.А.- адвокат Мязина    И.А. полагала, что в действиях Попковой Ю.А. содержится состав иного правонарушения предусмотренного ч.1 ст. 12.8 КоАП РФ, поскольку Попкова Ю.А. не отрицала факт употребления на кануне происшествия алкоголя. Просила переквалифицировать действия Попковой Ю.А. с ч.1 ст. 12.26 КоАП РФ на ч.1 ст. 12.8 КоАП РФ и назначить наказание в виде штрафа без назначения наказания в виде лишения права управления транспортными средствами.</w:t>
      </w:r>
    </w:p>
    <w:p w:rsidR="00A77B3E">
      <w:r>
        <w:t xml:space="preserve"> В суде, по ходатайству Попковой Ю.А. и её защитника  был допрошен в качестве  свидетеля Населенко В.К., который пояснил, что не был очевидцем событий в результате которых на Попкову Ю.А. был составлен протокол об административном правонарушении, однако после события общался с Попковой Ю.А., и она поясняла, что сильно ударилась грудной клеткой из-за чего ей было трудно дышать. Также добавил, что знает Попкову Ю.А.  длительное время и она является человеком с большими моральными качествами.</w:t>
      </w:r>
    </w:p>
    <w:p w:rsidR="00A77B3E">
      <w:r>
        <w:t>Кроме того, в суде был допрошен инспектор ДПС ОМВД России по г. Евпатории Беспалов  Р.С. составивший протокол об административном правонарушении в отношении Попковой Ю.А., который пояснил, что в ночь с 08.03.2017г. на 09.03.2017г. он находился на ночном дежурстве и патрулировал город. В ночное время, находясь на ул. Интернациональной,  водитель проезжающего мимо автомобиля сообщил, что на ул. Сытникова 1 автомобиль врезался в столб и имеются пострадавшие. В связи с чем патруль ДПС выехал на указанный адрес. Приехав на место, он увидел, что автомобиль под управлением Попковой Ю.А. врезался в столб. При общении с Попковой Ю.А. у неё имелись признаки опьянения, в связи с чем он предложил девушке продуть прибор Алкотестор, однако девушка отказалась, без объяснения причин. Затем Попковой Ю.А. было предложено пройти медицинское освидетельствование на состояние опьянения в медицинском учреждении, однако Попкова Ю.А. также отказалась, без пояснения причин. Добавил, что сама Попкова Ю.А. при составлении протокола поясняла, что в дневное время 08.03.2017г. выпила 50 гр. коньяка. Оснований составлять в отношении Попковой ЮА.  протокол об административном правонарушении за совершение правонарушения предусмотренного ч.1 ст. 12.8 КоАП РФ оснований не было, поскольку Попкова Ю.А. не захотела продуть прибор, в связи с чем установить степень её опьянения не представлялось возможным.</w:t>
      </w:r>
    </w:p>
    <w:p w:rsidR="00A77B3E">
      <w:r>
        <w:tab/>
        <w:t>Выслушав Попкову Ю.А., её защитника-адвоката Мязину И.А., допросив Населенко В.К., Беспалова Р.С.,  исследовав материалы дела, мировой судья приходит к выводу о наличии в действиях Попковой Ю.А.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Вина Попковой Ю.А. в совершении правонарушения подтверждается: показаниями данными Попковой Ю.А. в ходе рассмотрения дела, которая не отрицала факт её отказа от освидетельствования, показаниями допрошенного в суде Беспалова Р.С, сведениями протокола об административном правонарушении, где в графе «Объяснения лица в отношении которого возбуждено дело» Попкова Ю.А. указала, что согласна с правонарушением, протоколом об отстранении от управления транспортными средствами, протоколом о направлении на медицинское освидетельствование на состояние опьянения в котором в графе « Пройти медицинское освидетельствование» Попкова Ю.А. указала, что  отказывается, актом освидетельствования на состояние опьянения, где Попкова Ю.А. указала, что отказывается от его прохождения,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виновной, которая ранее к административной ответственности не привлекалась, вину в совершении правонарушения признала, раскаялась, её имущественное положение, считает необходимым назначить наказание в виде административного штрафа с лишением права управления транспортными средствами в пределах санкции ч. 1 ст. 12.26 КоАП РФ.</w:t>
      </w:r>
    </w:p>
    <w:p w:rsidR="00A77B3E">
      <w:r>
        <w:t xml:space="preserve">К доводам Попковой Ю.А., относительно того, что после удара ей было тяжело дышать и она не могла продуть прибор, мировой судья относится критически, поскольку согласно карты вызова 89426 от 08.03.2017г., истребованной из Евпаторийской станции скорой медицинской помощи, у Попковой Ю.А. отсутствовали признаки затруднения дыхание в графе «Дыхание» указано ритмичное. </w:t>
      </w:r>
    </w:p>
    <w:p w:rsidR="00A77B3E">
      <w:r>
        <w:t>Доводы защитника Попковой Ю.А.-адвоката Мязиной И.А., относительно того, что в действиях Попковой Ю.А. содержится состав правонарушения предусмотренного ч.1 ст. 12.8 КоАП РФ, поскольку Попкова Ю.А. не отрицала факт употребления алкоголя,  мировой судья не может принять исходя из следующего.</w:t>
      </w:r>
    </w:p>
    <w:p w:rsidR="00A77B3E">
      <w:r>
        <w:t xml:space="preserve"> Порядок установления состояния опьянения регламентируется "Правилами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утвержденные Постановлением Правительства РФ от 26.06.2008 г. N 475 (далее Постановление).</w:t>
      </w:r>
    </w:p>
    <w:p w:rsidR="00A77B3E">
      <w:r>
        <w:t>Согласно п.5 Правил,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A77B3E">
      <w:r>
        <w:t>Так п. 8 указанных правил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То есть, административная ответственность по ч.1 ст. 12.8 КоАП РФ наступает, в случае наличия в выдыхаемом воздухе концентрации этилового спирта более 0,16 мг/л.</w:t>
      </w:r>
    </w:p>
    <w:p w:rsidR="00A77B3E">
      <w:r>
        <w:t>Указанные обстоятельства установлены не были, в связи с чем оснований для переквалификации действий Попковой Ю.А. не имеется.</w:t>
      </w:r>
    </w:p>
    <w:p w:rsidR="00A77B3E">
      <w:r>
        <w:t>Руководствуясь ст. ст. ст. 12.26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Попкову Юлию Анатольевну признать виновной в совершении правонарушения, предусмотренного ч. 1 ст. 12.26 Кодекса Российской Федерации об административных правонарушениях и назначить ей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г. Симферополю), Банк получателя Отделение Республики Крым, ЮГУ ЦБ РФ,  БИК банка   получателя : 043510001; ИНН : 9102003230; КПП: 910201001;  ОКТМО  : 35701000; КБК188 1 16 30020  01 6000 140, УИН 18810491171300000790.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 ч.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 xml:space="preserve">             Мировой судья </w:t>
        <w:tab/>
        <w:tab/>
        <w:tab/>
        <w:tab/>
        <w:tab/>
        <w:t xml:space="preserve">                      Н.А. Киоса</w:t>
      </w:r>
    </w:p>
    <w:p w:rsidR="00A77B3E">
      <w:r>
        <w:tab/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