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                      Дело № 5-42-70/2017</w:t>
      </w:r>
    </w:p>
    <w:p w:rsidR="00A77B3E">
      <w:r>
        <w:t xml:space="preserve">ПОСТАНОВЛЕНИЕ </w:t>
      </w:r>
    </w:p>
    <w:p w:rsidR="00A77B3E"/>
    <w:p w:rsidR="00A77B3E">
      <w:r>
        <w:t>17.03.2017 года                                                г. Евпатория проспект Ленина,51/50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правонарушении, поступившее из отдела ГИБДД ОМВД России по г.Евпатории о привлечении к административной ответственности </w:t>
      </w:r>
    </w:p>
    <w:p w:rsidR="00A77B3E">
      <w:r>
        <w:t xml:space="preserve">Миронова Сергея Викторовича, "данные изъяты" </w:t>
      </w:r>
    </w:p>
    <w:p w:rsidR="00A77B3E">
      <w:r>
        <w:t>по ч.3 ст. 12.16. КоАП РФ</w:t>
      </w:r>
    </w:p>
    <w:p w:rsidR="00A77B3E">
      <w:r>
        <w:t>УСТАНОВИЛ:</w:t>
      </w:r>
    </w:p>
    <w:p w:rsidR="00A77B3E">
      <w:r>
        <w:t>08.03.2017 г. в 21 час. 00 мин. по ул. Кирова д. 8 в г. Евпатории, Миронов С.В., управлял транспортным средством - автомобилем марки "данные изъяты", регистрационный знак "данные изъяты",  двигался во встречном направлении по дороге с односторонним движением.</w:t>
      </w:r>
    </w:p>
    <w:p w:rsidR="00A77B3E">
      <w:r>
        <w:t>Своими действиями Миронов С.В.  нарушил п.1.3 Правил дорожного движения РФ, утвержденных Постановлением Совета Министров - Правительства РФ от 23 октября 1993 г. N 1090 "О правилах дорожного движения", ответственность за что предусмотрена ч.3  ст.12.16. КоАП.</w:t>
      </w:r>
    </w:p>
    <w:p w:rsidR="00A77B3E">
      <w:r>
        <w:t xml:space="preserve">            В суд Миронов С.В. не явился, о слушании дела извещался надлежащим образом, причины неявки суду не сообщил.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17.03.2017 года Миронов С.В. извещен под роспись, однако в судебное заседание не явился. С заявлением об отложении судебного разбирательства Миронов С.В.  к мировому судье не обращался, ввиду чего мировой судья полагает возможным рассмотреть протокол об административном правонарушении в отсутствии лица в отношении которого он составлен.</w:t>
      </w:r>
    </w:p>
    <w:p w:rsidR="00A77B3E">
      <w:r>
        <w:t>Исследовав материалы дела, мировой судья приходит к выводу о наличии в действиях Миронова С.В.  состава правонарушения, предусмотренного ч.3 ст. 12.16. КоАП РФ, т.е. движение во встречном направлении по дороге с  односторонним движением.</w:t>
      </w:r>
    </w:p>
    <w:p w:rsidR="00A77B3E">
      <w:r>
        <w:t xml:space="preserve">            Вина Миронова С.В.  в совершении правонарушения подтверждается сведениями протокола об административном правонарушении, в котором Миронов С.В. указал, что с правонарушением согласен, не заметил знак, схемой совершения административного правонарушения,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           Согласно п.1.3 Правил дорожного движения Российской Федерации, утвержденных Постановлением Правительства Российской Федерации от 23 октября 1993 г. N 1090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</w:p>
    <w:p w:rsidR="00A77B3E">
      <w:r>
        <w:t xml:space="preserve">           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штрафа.</w:t>
      </w:r>
    </w:p>
    <w:p w:rsidR="00A77B3E">
      <w:r>
        <w:t xml:space="preserve">          В силу ст.3.1 КоАП РФ, а также в виду отсутствия по делу отягчающих  обстоятельств,  суд полагает нецелесообразным применение к правонарушителю более сурового наказания в виде лишения права управления транспортными средствами. </w:t>
      </w:r>
    </w:p>
    <w:p w:rsidR="00A77B3E">
      <w:r>
        <w:t xml:space="preserve">Руководствуясь ст. ст. 12.16 ч.3, 29.9 , 29.10 КоАП РФ, </w:t>
      </w:r>
    </w:p>
    <w:p w:rsidR="00A77B3E">
      <w:r>
        <w:t>ПОСТАНОВИЛ:</w:t>
      </w:r>
    </w:p>
    <w:p w:rsidR="00A77B3E">
      <w:r>
        <w:t>Миронова Сергея Викторовича признать виновным в совершении правонарушения, предусмотренного ч.3 ст.12.16 Кодекса Российской Федерации об административных правонарушениях и назначить ему наказание в виде штрафа в размере 5000 (пяти тысяч) рублей.</w:t>
      </w:r>
    </w:p>
    <w:p w:rsidR="00A77B3E">
      <w:r>
        <w:t xml:space="preserve">          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 xml:space="preserve">          Штраф подлежит уплате по следующим реквизитам: расчётный счёт 40101810335100010001,  получатель – УФК по Республике Крым (ОМВД России по  городу Евпатории, л/сч 04751А92190), Банк получателя Отделение Республики Крым, Центрального Банка  Российской Федерации,  БИК банка   получателя : 43510001; ИНН : 9110000105; КПП: 911001001;  ОКТМО  г. Евпатории : 35712000; КБК 188 1 16 300 20 01 6000 140; УИН 18810491171300000839. 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 xml:space="preserve">          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Постановление может быть обжаловано в течении 10 суток в порядке предусмотренном ст. 30.2 КоАП Российской Федерации.</w:t>
      </w:r>
    </w:p>
    <w:p w:rsidR="00A77B3E">
      <w:r>
        <w:t xml:space="preserve">       </w:t>
      </w:r>
    </w:p>
    <w:p w:rsidR="00A77B3E">
      <w:r>
        <w:t>Мировой судья         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