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5-42-72/2017</w:t>
      </w:r>
    </w:p>
    <w:p w:rsidR="00A77B3E"/>
    <w:p w:rsidR="00A77B3E">
      <w:r>
        <w:t>ПОСТАНОВЛЕНИЕ</w:t>
      </w:r>
    </w:p>
    <w:p w:rsidR="00A77B3E"/>
    <w:p w:rsidR="00A77B3E">
      <w:r>
        <w:t>10 марта 2017 года                                                  г. Евпатория, пр. Ленина 50/51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>
      <w:r>
        <w:t>фио, паспортные данные, работающего разнорабочим в наименование организации, холостого, зарегистрированного и проживающего по адресу: адрес, ул. адрес</w:t>
      </w:r>
    </w:p>
    <w:p w:rsidR="00A77B3E">
      <w:r>
        <w:t xml:space="preserve">по ч. 1 ст. 19.24 КоАП Российской Федерации, </w:t>
      </w:r>
    </w:p>
    <w:p w:rsidR="00A77B3E"/>
    <w:p w:rsidR="00A77B3E">
      <w:r>
        <w:t xml:space="preserve">            УСТАНОВИЛ :</w:t>
      </w:r>
    </w:p>
    <w:p w:rsidR="00A77B3E"/>
    <w:p w:rsidR="00A77B3E">
      <w:r>
        <w:t>В период времени с время час. дата до время час. дата фио в отношении которого решением Евпаторийского городского суда от дата установлен административный надзор, нарушил ограничения, возложенные на него судом, а именно отсутствовал по месту своего проживания по ул. фио д. 67 в адрес, тем самым совершил административное правонарушение, предусмотренное ч. 1 ст. 19.24 КоАП Российской Федерации.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ч.1 ст.19.24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заявлением фио, письменными  объяснениями фио, фио, решением Евпаторийского городского суда от дата, 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ч.1 ст. 19.24 Кодекса РФ об административных правонарушениях, как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 в минимальном размере. </w:t>
      </w:r>
    </w:p>
    <w:p w:rsidR="00A77B3E">
      <w:r>
        <w:t>На основании изложенного, руководствуясь ст. ст. 19.24,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 1 ст. 19.24 КоАП Российской Федерации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Идентификатор18880391170000556466,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          </w:t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