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3EBD" w:rsidRPr="00C66787" w:rsidP="006A49E5">
      <w:pPr>
        <w:pStyle w:val="1"/>
        <w:spacing w:line="360" w:lineRule="auto"/>
        <w:ind w:left="707" w:firstLine="709"/>
        <w:jc w:val="right"/>
        <w:rPr>
          <w:rFonts w:ascii="Times New Roman" w:hAnsi="Times New Roman" w:cs="Times New Roman"/>
          <w:szCs w:val="20"/>
          <w:lang w:val="uk-UA"/>
        </w:rPr>
      </w:pPr>
      <w:r w:rsidRPr="00C66787">
        <w:rPr>
          <w:rFonts w:ascii="Times New Roman" w:hAnsi="Times New Roman" w:cs="Times New Roman"/>
          <w:szCs w:val="20"/>
          <w:lang w:val="uk-UA"/>
        </w:rPr>
        <w:t>Дело№5-</w:t>
      </w:r>
      <w:r w:rsidRPr="00C66787">
        <w:rPr>
          <w:rFonts w:ascii="Times New Roman" w:hAnsi="Times New Roman" w:cs="Times New Roman"/>
          <w:szCs w:val="20"/>
        </w:rPr>
        <w:t>4</w:t>
      </w:r>
      <w:r w:rsidRPr="00C66787" w:rsidR="007C6DD8">
        <w:rPr>
          <w:rFonts w:ascii="Times New Roman" w:hAnsi="Times New Roman" w:cs="Times New Roman"/>
          <w:szCs w:val="20"/>
        </w:rPr>
        <w:t>2</w:t>
      </w:r>
      <w:r w:rsidRPr="00C66787">
        <w:rPr>
          <w:rFonts w:ascii="Times New Roman" w:hAnsi="Times New Roman" w:cs="Times New Roman"/>
          <w:szCs w:val="20"/>
          <w:lang w:val="uk-UA"/>
        </w:rPr>
        <w:t>-</w:t>
      </w:r>
      <w:r w:rsidRPr="00C66787" w:rsidR="00537587">
        <w:rPr>
          <w:rFonts w:ascii="Times New Roman" w:hAnsi="Times New Roman" w:cs="Times New Roman"/>
          <w:szCs w:val="20"/>
          <w:lang w:val="uk-UA"/>
        </w:rPr>
        <w:t>1</w:t>
      </w:r>
      <w:r w:rsidRPr="00C66787" w:rsidR="00124900">
        <w:rPr>
          <w:rFonts w:ascii="Times New Roman" w:hAnsi="Times New Roman" w:cs="Times New Roman"/>
          <w:szCs w:val="20"/>
          <w:lang w:val="uk-UA"/>
        </w:rPr>
        <w:t>12</w:t>
      </w:r>
      <w:r w:rsidRPr="00C66787">
        <w:rPr>
          <w:rFonts w:ascii="Times New Roman" w:hAnsi="Times New Roman" w:cs="Times New Roman"/>
          <w:szCs w:val="20"/>
          <w:lang w:val="uk-UA"/>
        </w:rPr>
        <w:t>/20</w:t>
      </w:r>
      <w:r w:rsidRPr="00C66787" w:rsidR="00480ADE">
        <w:rPr>
          <w:rFonts w:ascii="Times New Roman" w:hAnsi="Times New Roman" w:cs="Times New Roman"/>
          <w:szCs w:val="20"/>
          <w:lang w:val="uk-UA"/>
        </w:rPr>
        <w:t>20</w:t>
      </w:r>
    </w:p>
    <w:p w:rsidR="00143EBD" w:rsidRPr="00C66787" w:rsidP="006A49E5">
      <w:pPr>
        <w:pStyle w:val="1"/>
        <w:spacing w:line="360" w:lineRule="auto"/>
        <w:ind w:firstLine="709"/>
        <w:jc w:val="center"/>
        <w:rPr>
          <w:rFonts w:ascii="Times New Roman" w:hAnsi="Times New Roman" w:cs="Times New Roman"/>
          <w:szCs w:val="20"/>
          <w:lang w:val="uk-UA"/>
        </w:rPr>
      </w:pPr>
      <w:r w:rsidRPr="00C66787">
        <w:rPr>
          <w:rFonts w:ascii="Times New Roman" w:hAnsi="Times New Roman" w:cs="Times New Roman"/>
          <w:szCs w:val="20"/>
          <w:lang w:val="uk-UA"/>
        </w:rPr>
        <w:t>ПОСТАНОВЛЕНИЕ</w:t>
      </w:r>
    </w:p>
    <w:p w:rsidR="004127B2" w:rsidRPr="00C66787" w:rsidP="006A49E5">
      <w:pPr>
        <w:spacing w:line="360" w:lineRule="auto"/>
        <w:ind w:firstLine="709"/>
        <w:jc w:val="both"/>
        <w:rPr>
          <w:sz w:val="20"/>
          <w:szCs w:val="20"/>
        </w:rPr>
      </w:pPr>
    </w:p>
    <w:p w:rsidR="00143EBD" w:rsidRPr="00C66787" w:rsidP="006A49E5">
      <w:pPr>
        <w:spacing w:line="360" w:lineRule="auto"/>
        <w:ind w:firstLine="709"/>
        <w:jc w:val="both"/>
        <w:rPr>
          <w:sz w:val="20"/>
          <w:szCs w:val="20"/>
        </w:rPr>
      </w:pPr>
      <w:r w:rsidRPr="00C66787">
        <w:rPr>
          <w:sz w:val="20"/>
          <w:szCs w:val="20"/>
        </w:rPr>
        <w:t>2</w:t>
      </w:r>
      <w:r w:rsidRPr="00C66787" w:rsidR="005F73A3">
        <w:rPr>
          <w:sz w:val="20"/>
          <w:szCs w:val="20"/>
        </w:rPr>
        <w:t>6</w:t>
      </w:r>
      <w:r w:rsidRPr="00C66787" w:rsidR="000F5C3E">
        <w:rPr>
          <w:sz w:val="20"/>
          <w:szCs w:val="20"/>
        </w:rPr>
        <w:t>.</w:t>
      </w:r>
      <w:r w:rsidRPr="00C66787" w:rsidR="00E05885">
        <w:rPr>
          <w:sz w:val="20"/>
          <w:szCs w:val="20"/>
        </w:rPr>
        <w:t>05</w:t>
      </w:r>
      <w:r w:rsidRPr="00C66787" w:rsidR="005E2AA3">
        <w:rPr>
          <w:sz w:val="20"/>
          <w:szCs w:val="20"/>
        </w:rPr>
        <w:t>.20</w:t>
      </w:r>
      <w:r w:rsidRPr="00C66787" w:rsidR="00480ADE">
        <w:rPr>
          <w:sz w:val="20"/>
          <w:szCs w:val="20"/>
        </w:rPr>
        <w:t>20</w:t>
      </w:r>
      <w:r w:rsidRPr="00C66787" w:rsidR="0047242A">
        <w:rPr>
          <w:sz w:val="20"/>
          <w:szCs w:val="20"/>
        </w:rPr>
        <w:tab/>
      </w:r>
      <w:r w:rsidRPr="00C66787" w:rsidR="0047242A">
        <w:rPr>
          <w:sz w:val="20"/>
          <w:szCs w:val="20"/>
        </w:rPr>
        <w:tab/>
      </w:r>
      <w:r w:rsidRPr="00C66787" w:rsidR="0047242A">
        <w:rPr>
          <w:sz w:val="20"/>
          <w:szCs w:val="20"/>
        </w:rPr>
        <w:tab/>
      </w:r>
      <w:r w:rsidRPr="00C66787" w:rsidR="0047242A">
        <w:rPr>
          <w:sz w:val="20"/>
          <w:szCs w:val="20"/>
        </w:rPr>
        <w:tab/>
      </w:r>
      <w:r w:rsidRPr="00C66787" w:rsidR="0047242A">
        <w:rPr>
          <w:sz w:val="20"/>
          <w:szCs w:val="20"/>
        </w:rPr>
        <w:tab/>
      </w:r>
      <w:r w:rsidRPr="00C66787" w:rsidR="0047242A">
        <w:rPr>
          <w:sz w:val="20"/>
          <w:szCs w:val="20"/>
        </w:rPr>
        <w:tab/>
        <w:t xml:space="preserve">               </w:t>
      </w:r>
      <w:r w:rsidRPr="00C66787">
        <w:rPr>
          <w:sz w:val="20"/>
          <w:szCs w:val="20"/>
        </w:rPr>
        <w:t>г.</w:t>
      </w:r>
      <w:r w:rsidRPr="00C66787" w:rsidR="003E301B">
        <w:rPr>
          <w:sz w:val="20"/>
          <w:szCs w:val="20"/>
        </w:rPr>
        <w:t xml:space="preserve"> </w:t>
      </w:r>
      <w:r w:rsidRPr="00C66787">
        <w:rPr>
          <w:sz w:val="20"/>
          <w:szCs w:val="20"/>
        </w:rPr>
        <w:t>Евпатория</w:t>
      </w:r>
      <w:r w:rsidRPr="00C66787" w:rsidR="00E70DEC">
        <w:rPr>
          <w:sz w:val="20"/>
          <w:szCs w:val="20"/>
        </w:rPr>
        <w:t>,</w:t>
      </w:r>
      <w:r w:rsidRPr="00C66787" w:rsidR="0047242A">
        <w:rPr>
          <w:sz w:val="20"/>
          <w:szCs w:val="20"/>
        </w:rPr>
        <w:t xml:space="preserve"> </w:t>
      </w:r>
      <w:r w:rsidRPr="00C66787">
        <w:rPr>
          <w:sz w:val="20"/>
          <w:szCs w:val="20"/>
        </w:rPr>
        <w:t>пр</w:t>
      </w:r>
      <w:r w:rsidRPr="00C66787" w:rsidR="00E70DEC">
        <w:rPr>
          <w:sz w:val="20"/>
          <w:szCs w:val="20"/>
        </w:rPr>
        <w:t>-</w:t>
      </w:r>
      <w:r w:rsidRPr="00C66787">
        <w:rPr>
          <w:sz w:val="20"/>
          <w:szCs w:val="20"/>
        </w:rPr>
        <w:t>т</w:t>
      </w:r>
      <w:r w:rsidRPr="00C66787" w:rsidR="0047242A">
        <w:rPr>
          <w:sz w:val="20"/>
          <w:szCs w:val="20"/>
        </w:rPr>
        <w:t xml:space="preserve"> </w:t>
      </w:r>
      <w:r w:rsidRPr="00C66787">
        <w:rPr>
          <w:sz w:val="20"/>
          <w:szCs w:val="20"/>
        </w:rPr>
        <w:t>Ленина,</w:t>
      </w:r>
      <w:r w:rsidRPr="00C66787" w:rsidR="0047242A">
        <w:rPr>
          <w:sz w:val="20"/>
          <w:szCs w:val="20"/>
        </w:rPr>
        <w:t xml:space="preserve"> </w:t>
      </w:r>
      <w:r w:rsidRPr="00C66787">
        <w:rPr>
          <w:sz w:val="20"/>
          <w:szCs w:val="20"/>
        </w:rPr>
        <w:t>51/50</w:t>
      </w:r>
    </w:p>
    <w:p w:rsidR="00143EBD" w:rsidRPr="00C66787" w:rsidP="006A49E5">
      <w:pPr>
        <w:spacing w:line="360" w:lineRule="auto"/>
        <w:ind w:firstLine="709"/>
        <w:jc w:val="both"/>
        <w:rPr>
          <w:sz w:val="20"/>
          <w:szCs w:val="20"/>
        </w:rPr>
      </w:pPr>
      <w:r w:rsidRPr="00C66787">
        <w:rPr>
          <w:sz w:val="20"/>
          <w:szCs w:val="20"/>
        </w:rPr>
        <w:t>Суд в составе мирового судьи судебного участка № 42 Евпаторийского судебного района (городской округ Евпатория) Республики Крым Семенец Инн</w:t>
      </w:r>
      <w:r w:rsidRPr="00C66787" w:rsidR="002E69E9">
        <w:rPr>
          <w:sz w:val="20"/>
          <w:szCs w:val="20"/>
        </w:rPr>
        <w:t>ы</w:t>
      </w:r>
      <w:r w:rsidRPr="00C66787">
        <w:rPr>
          <w:sz w:val="20"/>
          <w:szCs w:val="20"/>
        </w:rPr>
        <w:t xml:space="preserve"> Олеговн</w:t>
      </w:r>
      <w:r w:rsidRPr="00C66787" w:rsidR="002E69E9">
        <w:rPr>
          <w:sz w:val="20"/>
          <w:szCs w:val="20"/>
        </w:rPr>
        <w:t>ы</w:t>
      </w:r>
      <w:r w:rsidRPr="00C66787">
        <w:rPr>
          <w:sz w:val="20"/>
          <w:szCs w:val="20"/>
        </w:rPr>
        <w:t xml:space="preserve"> при ведении протокола судебного заседания секретарем судебного заседания Гончаровой А.А.,</w:t>
      </w:r>
      <w:r w:rsidRPr="00C66787" w:rsidR="0047242A">
        <w:rPr>
          <w:sz w:val="20"/>
          <w:szCs w:val="20"/>
        </w:rPr>
        <w:t xml:space="preserve"> </w:t>
      </w:r>
      <w:r w:rsidRPr="00C66787">
        <w:rPr>
          <w:sz w:val="20"/>
          <w:szCs w:val="20"/>
        </w:rPr>
        <w:t>рассмотрев</w:t>
      </w:r>
      <w:r w:rsidRPr="00C66787" w:rsidR="0047242A">
        <w:rPr>
          <w:sz w:val="20"/>
          <w:szCs w:val="20"/>
        </w:rPr>
        <w:t xml:space="preserve"> </w:t>
      </w:r>
      <w:r w:rsidRPr="00C66787">
        <w:rPr>
          <w:sz w:val="20"/>
          <w:szCs w:val="20"/>
        </w:rPr>
        <w:t>дело</w:t>
      </w:r>
      <w:r w:rsidRPr="00C66787" w:rsidR="0047242A">
        <w:rPr>
          <w:sz w:val="20"/>
          <w:szCs w:val="20"/>
        </w:rPr>
        <w:t xml:space="preserve"> </w:t>
      </w:r>
      <w:r w:rsidRPr="00C66787">
        <w:rPr>
          <w:sz w:val="20"/>
          <w:szCs w:val="20"/>
        </w:rPr>
        <w:t>об</w:t>
      </w:r>
      <w:r w:rsidRPr="00C66787" w:rsidR="0047242A">
        <w:rPr>
          <w:sz w:val="20"/>
          <w:szCs w:val="20"/>
        </w:rPr>
        <w:t xml:space="preserve"> </w:t>
      </w:r>
      <w:r w:rsidRPr="00C66787">
        <w:rPr>
          <w:sz w:val="20"/>
          <w:szCs w:val="20"/>
        </w:rPr>
        <w:t>административном</w:t>
      </w:r>
      <w:r w:rsidRPr="00C66787" w:rsidR="0047242A">
        <w:rPr>
          <w:sz w:val="20"/>
          <w:szCs w:val="20"/>
        </w:rPr>
        <w:t xml:space="preserve"> </w:t>
      </w:r>
      <w:r w:rsidRPr="00C66787">
        <w:rPr>
          <w:sz w:val="20"/>
          <w:szCs w:val="20"/>
        </w:rPr>
        <w:t>правонарушении</w:t>
      </w:r>
      <w:r w:rsidRPr="00C66787" w:rsidR="009D436F">
        <w:rPr>
          <w:sz w:val="20"/>
          <w:szCs w:val="20"/>
        </w:rPr>
        <w:t>,</w:t>
      </w:r>
      <w:r w:rsidRPr="00C66787" w:rsidR="0047242A">
        <w:rPr>
          <w:sz w:val="20"/>
          <w:szCs w:val="20"/>
        </w:rPr>
        <w:t xml:space="preserve"> </w:t>
      </w:r>
      <w:r w:rsidRPr="00C66787" w:rsidR="009D436F">
        <w:rPr>
          <w:sz w:val="20"/>
          <w:szCs w:val="20"/>
        </w:rPr>
        <w:t xml:space="preserve">поступившее из </w:t>
      </w:r>
      <w:r w:rsidRPr="00C66787" w:rsidR="00115D3D">
        <w:rPr>
          <w:sz w:val="20"/>
          <w:szCs w:val="20"/>
        </w:rPr>
        <w:t>О</w:t>
      </w:r>
      <w:r w:rsidRPr="00C66787" w:rsidR="00115D3D">
        <w:rPr>
          <w:sz w:val="20"/>
          <w:szCs w:val="20"/>
          <w:shd w:val="clear" w:color="auto" w:fill="FFFFFF"/>
        </w:rPr>
        <w:t xml:space="preserve">ГИБДД </w:t>
      </w:r>
      <w:r w:rsidRPr="00C66787" w:rsidR="001F62E8">
        <w:rPr>
          <w:sz w:val="20"/>
          <w:szCs w:val="20"/>
          <w:shd w:val="clear" w:color="auto" w:fill="FFFFFF"/>
        </w:rPr>
        <w:t>О</w:t>
      </w:r>
      <w:r w:rsidRPr="00C66787" w:rsidR="00115D3D">
        <w:rPr>
          <w:sz w:val="20"/>
          <w:szCs w:val="20"/>
          <w:shd w:val="clear" w:color="auto" w:fill="FFFFFF"/>
        </w:rPr>
        <w:t xml:space="preserve">МВД </w:t>
      </w:r>
      <w:r w:rsidRPr="00C66787" w:rsidR="001F62E8">
        <w:rPr>
          <w:sz w:val="20"/>
          <w:szCs w:val="20"/>
          <w:shd w:val="clear" w:color="auto" w:fill="FFFFFF"/>
        </w:rPr>
        <w:t xml:space="preserve">РФ по г. </w:t>
      </w:r>
      <w:r w:rsidRPr="00C66787" w:rsidR="001F62E8">
        <w:rPr>
          <w:sz w:val="20"/>
          <w:szCs w:val="20"/>
          <w:shd w:val="clear" w:color="auto" w:fill="FFFFFF"/>
        </w:rPr>
        <w:t>Евпатории</w:t>
      </w:r>
      <w:r w:rsidRPr="00C66787" w:rsidR="009D436F">
        <w:rPr>
          <w:sz w:val="20"/>
          <w:szCs w:val="20"/>
        </w:rPr>
        <w:t>, о привлечении к административной ответственности</w:t>
      </w:r>
      <w:r w:rsidRPr="00C66787" w:rsidR="0047242A">
        <w:rPr>
          <w:sz w:val="20"/>
          <w:szCs w:val="20"/>
        </w:rPr>
        <w:t xml:space="preserve"> </w:t>
      </w:r>
      <w:r w:rsidRPr="00C66787" w:rsidR="00124900">
        <w:rPr>
          <w:sz w:val="20"/>
          <w:szCs w:val="20"/>
        </w:rPr>
        <w:t>Коваленко Андрея Николаевича</w:t>
      </w:r>
      <w:r w:rsidRPr="00C66787">
        <w:rPr>
          <w:sz w:val="20"/>
          <w:szCs w:val="20"/>
        </w:rPr>
        <w:t>,</w:t>
      </w:r>
      <w:r w:rsidRPr="00C66787" w:rsidR="0047242A">
        <w:rPr>
          <w:sz w:val="20"/>
          <w:szCs w:val="20"/>
        </w:rPr>
        <w:t xml:space="preserve"> </w:t>
      </w:r>
      <w:r w:rsidRPr="00C66787" w:rsidR="004217C3">
        <w:rPr>
          <w:sz w:val="20"/>
          <w:szCs w:val="20"/>
          <w:shd w:val="clear" w:color="auto" w:fill="FFFFFF"/>
        </w:rPr>
        <w:t>&lt;данные изъяты&gt;</w:t>
      </w:r>
      <w:r w:rsidRPr="00C66787" w:rsidR="00537587">
        <w:rPr>
          <w:sz w:val="20"/>
          <w:szCs w:val="20"/>
        </w:rPr>
        <w:t>,</w:t>
      </w:r>
      <w:r w:rsidRPr="00C66787" w:rsidR="007E50A9">
        <w:rPr>
          <w:sz w:val="20"/>
          <w:szCs w:val="20"/>
        </w:rPr>
        <w:t xml:space="preserve"> </w:t>
      </w:r>
      <w:r w:rsidRPr="00C66787">
        <w:rPr>
          <w:sz w:val="20"/>
          <w:szCs w:val="20"/>
        </w:rPr>
        <w:t>п</w:t>
      </w:r>
      <w:r w:rsidRPr="00C66787" w:rsidR="00E05885">
        <w:rPr>
          <w:sz w:val="20"/>
          <w:szCs w:val="20"/>
        </w:rPr>
        <w:t>редусмотренной</w:t>
      </w:r>
      <w:r w:rsidRPr="00C66787" w:rsidR="0047242A">
        <w:rPr>
          <w:sz w:val="20"/>
          <w:szCs w:val="20"/>
        </w:rPr>
        <w:t xml:space="preserve"> </w:t>
      </w:r>
      <w:r w:rsidR="00C66787">
        <w:rPr>
          <w:sz w:val="20"/>
          <w:szCs w:val="20"/>
        </w:rPr>
        <w:br/>
      </w:r>
      <w:r w:rsidRPr="00C66787">
        <w:rPr>
          <w:sz w:val="20"/>
          <w:szCs w:val="20"/>
        </w:rPr>
        <w:t>ч.</w:t>
      </w:r>
      <w:r w:rsidRPr="00C66787" w:rsidR="0047242A">
        <w:rPr>
          <w:sz w:val="20"/>
          <w:szCs w:val="20"/>
        </w:rPr>
        <w:t xml:space="preserve"> </w:t>
      </w:r>
      <w:r w:rsidRPr="00C66787">
        <w:rPr>
          <w:sz w:val="20"/>
          <w:szCs w:val="20"/>
        </w:rPr>
        <w:t>1</w:t>
      </w:r>
      <w:r w:rsidRPr="00C66787" w:rsidR="0047242A">
        <w:rPr>
          <w:sz w:val="20"/>
          <w:szCs w:val="20"/>
        </w:rPr>
        <w:t xml:space="preserve"> </w:t>
      </w:r>
      <w:r w:rsidRPr="00C66787">
        <w:rPr>
          <w:sz w:val="20"/>
          <w:szCs w:val="20"/>
        </w:rPr>
        <w:t>ст.</w:t>
      </w:r>
      <w:r w:rsidRPr="00C66787" w:rsidR="0047242A">
        <w:rPr>
          <w:sz w:val="20"/>
          <w:szCs w:val="20"/>
        </w:rPr>
        <w:t xml:space="preserve"> </w:t>
      </w:r>
      <w:r w:rsidRPr="00C66787">
        <w:rPr>
          <w:sz w:val="20"/>
          <w:szCs w:val="20"/>
        </w:rPr>
        <w:t>12.26</w:t>
      </w:r>
      <w:r w:rsidRPr="00C66787" w:rsidR="0047242A">
        <w:rPr>
          <w:sz w:val="20"/>
          <w:szCs w:val="20"/>
        </w:rPr>
        <w:t xml:space="preserve"> </w:t>
      </w:r>
      <w:r w:rsidRPr="00C66787">
        <w:rPr>
          <w:sz w:val="20"/>
          <w:szCs w:val="20"/>
        </w:rPr>
        <w:t>КоАП</w:t>
      </w:r>
      <w:r w:rsidRPr="00C66787" w:rsidR="0047242A">
        <w:rPr>
          <w:sz w:val="20"/>
          <w:szCs w:val="20"/>
        </w:rPr>
        <w:t xml:space="preserve"> </w:t>
      </w:r>
      <w:r w:rsidRPr="00C66787" w:rsidR="00C35B16">
        <w:rPr>
          <w:sz w:val="20"/>
          <w:szCs w:val="20"/>
        </w:rPr>
        <w:t>РФ</w:t>
      </w:r>
      <w:r w:rsidRPr="00C66787">
        <w:rPr>
          <w:sz w:val="20"/>
          <w:szCs w:val="20"/>
        </w:rPr>
        <w:t>,</w:t>
      </w:r>
    </w:p>
    <w:p w:rsidR="00143EBD" w:rsidRPr="00C66787" w:rsidP="006A49E5">
      <w:pPr>
        <w:spacing w:line="360" w:lineRule="auto"/>
        <w:ind w:firstLine="709"/>
        <w:jc w:val="center"/>
        <w:rPr>
          <w:sz w:val="20"/>
          <w:szCs w:val="20"/>
        </w:rPr>
      </w:pPr>
      <w:r w:rsidRPr="00C66787">
        <w:rPr>
          <w:sz w:val="20"/>
          <w:szCs w:val="20"/>
        </w:rPr>
        <w:t>УСТАНОВИЛ:</w:t>
      </w:r>
    </w:p>
    <w:p w:rsidR="00B50418" w:rsidRPr="00C66787" w:rsidP="006A49E5">
      <w:pPr>
        <w:pStyle w:val="Heading1"/>
        <w:shd w:val="clear" w:color="auto" w:fill="FFFFFF"/>
        <w:spacing w:before="0" w:beforeAutospacing="0" w:after="0" w:afterAutospacing="0" w:line="360" w:lineRule="auto"/>
        <w:ind w:firstLine="709"/>
        <w:jc w:val="both"/>
        <w:rPr>
          <w:b w:val="0"/>
          <w:bCs w:val="0"/>
          <w:caps/>
          <w:sz w:val="20"/>
          <w:szCs w:val="20"/>
        </w:rPr>
      </w:pPr>
      <w:r w:rsidRPr="00C66787">
        <w:rPr>
          <w:b w:val="0"/>
          <w:sz w:val="20"/>
          <w:szCs w:val="20"/>
        </w:rPr>
        <w:t>Коваленко Андрей Николаевич</w:t>
      </w:r>
      <w:r w:rsidRPr="00C66787" w:rsidR="0047242A">
        <w:rPr>
          <w:b w:val="0"/>
          <w:sz w:val="20"/>
          <w:szCs w:val="20"/>
        </w:rPr>
        <w:t xml:space="preserve"> </w:t>
      </w:r>
      <w:r w:rsidRPr="00C66787" w:rsidR="004217C3">
        <w:rPr>
          <w:b w:val="0"/>
          <w:sz w:val="20"/>
          <w:szCs w:val="20"/>
          <w:lang w:eastAsia="ru-RU"/>
        </w:rPr>
        <w:t xml:space="preserve">&lt;дата&gt; </w:t>
      </w:r>
      <w:r w:rsidRPr="00C66787" w:rsidR="004217C3">
        <w:rPr>
          <w:b w:val="0"/>
          <w:sz w:val="20"/>
          <w:szCs w:val="20"/>
          <w:lang w:eastAsia="ru-RU"/>
        </w:rPr>
        <w:t>в</w:t>
      </w:r>
      <w:r w:rsidRPr="00C66787" w:rsidR="004217C3">
        <w:rPr>
          <w:b w:val="0"/>
          <w:sz w:val="20"/>
          <w:szCs w:val="20"/>
          <w:lang w:eastAsia="ru-RU"/>
        </w:rPr>
        <w:t xml:space="preserve"> &lt;время&gt;</w:t>
      </w:r>
      <w:r w:rsidRPr="00C66787" w:rsidR="00997CC5">
        <w:rPr>
          <w:b w:val="0"/>
          <w:sz w:val="20"/>
          <w:szCs w:val="20"/>
        </w:rPr>
        <w:t>,</w:t>
      </w:r>
      <w:r w:rsidRPr="00C66787" w:rsidR="0047242A">
        <w:rPr>
          <w:b w:val="0"/>
          <w:sz w:val="20"/>
          <w:szCs w:val="20"/>
        </w:rPr>
        <w:t xml:space="preserve"> </w:t>
      </w:r>
      <w:r w:rsidRPr="00C66787" w:rsidR="00D73B78">
        <w:rPr>
          <w:b w:val="0"/>
          <w:sz w:val="20"/>
          <w:szCs w:val="20"/>
        </w:rPr>
        <w:t>управлял</w:t>
      </w:r>
      <w:r w:rsidRPr="00C66787">
        <w:rPr>
          <w:b w:val="0"/>
          <w:sz w:val="20"/>
          <w:szCs w:val="20"/>
        </w:rPr>
        <w:t xml:space="preserve"> транспортн</w:t>
      </w:r>
      <w:r w:rsidRPr="00C66787" w:rsidR="00D73B78">
        <w:rPr>
          <w:b w:val="0"/>
          <w:sz w:val="20"/>
          <w:szCs w:val="20"/>
        </w:rPr>
        <w:t>ым</w:t>
      </w:r>
      <w:r w:rsidRPr="00C66787">
        <w:rPr>
          <w:b w:val="0"/>
          <w:sz w:val="20"/>
          <w:szCs w:val="20"/>
        </w:rPr>
        <w:t xml:space="preserve"> средств</w:t>
      </w:r>
      <w:r w:rsidRPr="00C66787" w:rsidR="00D73B78">
        <w:rPr>
          <w:b w:val="0"/>
          <w:sz w:val="20"/>
          <w:szCs w:val="20"/>
        </w:rPr>
        <w:t>ом</w:t>
      </w:r>
      <w:r w:rsidRPr="00C66787">
        <w:rPr>
          <w:b w:val="0"/>
          <w:sz w:val="20"/>
          <w:szCs w:val="20"/>
        </w:rPr>
        <w:t xml:space="preserve"> </w:t>
      </w:r>
      <w:r w:rsidRPr="00C66787" w:rsidR="004217C3">
        <w:rPr>
          <w:b w:val="0"/>
          <w:sz w:val="20"/>
          <w:szCs w:val="20"/>
          <w:shd w:val="clear" w:color="auto" w:fill="FFFFFF"/>
        </w:rPr>
        <w:t>&lt;данные изъяты&gt;</w:t>
      </w:r>
      <w:r w:rsidRPr="00C66787" w:rsidR="0047242A">
        <w:rPr>
          <w:b w:val="0"/>
          <w:sz w:val="20"/>
          <w:szCs w:val="20"/>
        </w:rPr>
        <w:t xml:space="preserve"> </w:t>
      </w:r>
      <w:r w:rsidRPr="00C66787">
        <w:rPr>
          <w:b w:val="0"/>
          <w:sz w:val="20"/>
          <w:szCs w:val="20"/>
        </w:rPr>
        <w:t xml:space="preserve">г.р.н. </w:t>
      </w:r>
      <w:r w:rsidRPr="00C66787" w:rsidR="004217C3">
        <w:rPr>
          <w:b w:val="0"/>
          <w:sz w:val="20"/>
          <w:szCs w:val="20"/>
          <w:shd w:val="clear" w:color="auto" w:fill="FFFFFF"/>
        </w:rPr>
        <w:t>&lt;данные изъяты&gt;</w:t>
      </w:r>
      <w:r w:rsidRPr="00C66787" w:rsidR="00BB234A">
        <w:rPr>
          <w:b w:val="0"/>
          <w:sz w:val="20"/>
          <w:szCs w:val="20"/>
        </w:rPr>
        <w:t>,</w:t>
      </w:r>
      <w:r w:rsidRPr="00C66787">
        <w:rPr>
          <w:b w:val="0"/>
          <w:sz w:val="20"/>
          <w:szCs w:val="20"/>
        </w:rPr>
        <w:t xml:space="preserve"> принадлежащим </w:t>
      </w:r>
      <w:r w:rsidRPr="00C66787" w:rsidR="004217C3">
        <w:rPr>
          <w:b w:val="0"/>
          <w:sz w:val="20"/>
          <w:szCs w:val="20"/>
        </w:rPr>
        <w:t>ФИО-1</w:t>
      </w:r>
      <w:r w:rsidRPr="00C66787" w:rsidR="00997CC5">
        <w:rPr>
          <w:b w:val="0"/>
          <w:sz w:val="20"/>
          <w:szCs w:val="20"/>
        </w:rPr>
        <w:t>,</w:t>
      </w:r>
      <w:r w:rsidRPr="00C66787" w:rsidR="00D73B78">
        <w:rPr>
          <w:b w:val="0"/>
          <w:sz w:val="20"/>
          <w:szCs w:val="20"/>
        </w:rPr>
        <w:t xml:space="preserve"> и</w:t>
      </w:r>
      <w:r w:rsidRPr="00C66787" w:rsidR="00F31C08">
        <w:rPr>
          <w:b w:val="0"/>
          <w:sz w:val="20"/>
          <w:szCs w:val="20"/>
        </w:rPr>
        <w:t>,</w:t>
      </w:r>
      <w:r w:rsidRPr="00C66787" w:rsidR="00D73B78">
        <w:rPr>
          <w:b w:val="0"/>
          <w:sz w:val="20"/>
          <w:szCs w:val="20"/>
        </w:rPr>
        <w:t xml:space="preserve"> находясь в ГБУЗ РК «Евпаторийский психоневрологический диспансер» (</w:t>
      </w:r>
      <w:r w:rsidRPr="00C66787" w:rsidR="00D73B78">
        <w:rPr>
          <w:rFonts w:eastAsia="Calibri"/>
          <w:b w:val="0"/>
          <w:sz w:val="20"/>
          <w:szCs w:val="20"/>
          <w:lang w:eastAsia="en-US"/>
        </w:rPr>
        <w:t xml:space="preserve">Акт медицинского освидетельствования на состояние опьянения (алкогольного, наркотического или иного токсического) </w:t>
      </w:r>
      <w:r w:rsidRPr="00C66787" w:rsidR="004217C3">
        <w:rPr>
          <w:rFonts w:eastAsia="Calibri"/>
          <w:b w:val="0"/>
          <w:sz w:val="20"/>
          <w:szCs w:val="20"/>
          <w:lang w:eastAsia="en-US"/>
        </w:rPr>
        <w:t>№ ***</w:t>
      </w:r>
      <w:r w:rsidRPr="00C66787">
        <w:rPr>
          <w:rFonts w:eastAsia="Calibri"/>
          <w:b w:val="0"/>
          <w:sz w:val="20"/>
          <w:szCs w:val="20"/>
          <w:lang w:eastAsia="en-US"/>
        </w:rPr>
        <w:t xml:space="preserve"> </w:t>
      </w:r>
      <w:r w:rsidRPr="00C66787" w:rsidR="00D73B78">
        <w:rPr>
          <w:rFonts w:eastAsia="Calibri"/>
          <w:b w:val="0"/>
          <w:sz w:val="20"/>
          <w:szCs w:val="20"/>
          <w:lang w:eastAsia="en-US"/>
        </w:rPr>
        <w:t xml:space="preserve">от </w:t>
      </w:r>
      <w:r w:rsidRPr="00C66787" w:rsidR="004217C3">
        <w:rPr>
          <w:rFonts w:eastAsia="Calibri"/>
          <w:b w:val="0"/>
          <w:sz w:val="20"/>
          <w:szCs w:val="20"/>
          <w:lang w:eastAsia="en-US"/>
        </w:rPr>
        <w:t>&lt;дата&gt;</w:t>
      </w:r>
      <w:r w:rsidRPr="00C66787" w:rsidR="00D73B78">
        <w:rPr>
          <w:rFonts w:eastAsia="Calibri"/>
          <w:b w:val="0"/>
          <w:sz w:val="20"/>
          <w:szCs w:val="20"/>
          <w:lang w:eastAsia="en-US"/>
        </w:rPr>
        <w:t>), расположенно</w:t>
      </w:r>
      <w:r w:rsidRPr="00C66787" w:rsidR="00997CC5">
        <w:rPr>
          <w:rFonts w:eastAsia="Calibri"/>
          <w:b w:val="0"/>
          <w:sz w:val="20"/>
          <w:szCs w:val="20"/>
          <w:lang w:eastAsia="en-US"/>
        </w:rPr>
        <w:t>м</w:t>
      </w:r>
      <w:r w:rsidRPr="00C66787" w:rsidR="00D73B78">
        <w:rPr>
          <w:rFonts w:eastAsia="Calibri"/>
          <w:b w:val="0"/>
          <w:sz w:val="20"/>
          <w:szCs w:val="20"/>
          <w:lang w:eastAsia="en-US"/>
        </w:rPr>
        <w:t xml:space="preserve"> по адресу: </w:t>
      </w:r>
      <w:r w:rsidRPr="00C66787" w:rsidR="004217C3">
        <w:rPr>
          <w:b w:val="0"/>
          <w:sz w:val="20"/>
          <w:szCs w:val="20"/>
          <w:shd w:val="clear" w:color="auto" w:fill="FFFFFF"/>
        </w:rPr>
        <w:t>&lt;данные изъяты&gt;</w:t>
      </w:r>
      <w:r w:rsidRPr="00C66787" w:rsidR="00D73B78">
        <w:rPr>
          <w:b w:val="0"/>
          <w:sz w:val="20"/>
          <w:szCs w:val="20"/>
        </w:rPr>
        <w:t>,</w:t>
      </w:r>
      <w:r w:rsidRPr="00C66787">
        <w:rPr>
          <w:b w:val="0"/>
          <w:sz w:val="20"/>
          <w:szCs w:val="2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C66787" w:rsidR="00C958CA">
        <w:rPr>
          <w:b w:val="0"/>
          <w:sz w:val="20"/>
          <w:szCs w:val="20"/>
        </w:rPr>
        <w:t xml:space="preserve">оссийской </w:t>
      </w:r>
      <w:r w:rsidRPr="00C66787">
        <w:rPr>
          <w:b w:val="0"/>
          <w:sz w:val="20"/>
          <w:szCs w:val="20"/>
        </w:rPr>
        <w:t>Ф</w:t>
      </w:r>
      <w:r w:rsidRPr="00C66787" w:rsidR="00C958CA">
        <w:rPr>
          <w:b w:val="0"/>
          <w:sz w:val="20"/>
          <w:szCs w:val="20"/>
        </w:rPr>
        <w:t>едерации</w:t>
      </w:r>
      <w:r w:rsidRPr="00C66787">
        <w:rPr>
          <w:b w:val="0"/>
          <w:sz w:val="20"/>
          <w:szCs w:val="20"/>
        </w:rPr>
        <w:t xml:space="preserve">, утвержденных Постановлением Правительства Российской Федерации от 23.10.1993 № 1090, </w:t>
      </w:r>
      <w:r w:rsidRPr="00C66787">
        <w:rPr>
          <w:b w:val="0"/>
          <w:sz w:val="20"/>
          <w:szCs w:val="20"/>
          <w:lang w:eastAsia="ru-RU"/>
        </w:rPr>
        <w:t xml:space="preserve">что представляет состав административного правонарушения </w:t>
      </w:r>
      <w:r w:rsidRPr="00C66787">
        <w:rPr>
          <w:rFonts w:eastAsia="Calibri"/>
          <w:b w:val="0"/>
          <w:sz w:val="20"/>
          <w:szCs w:val="20"/>
          <w:lang w:eastAsia="en-US"/>
        </w:rPr>
        <w:t xml:space="preserve">по </w:t>
      </w:r>
      <w:r w:rsidRPr="00C66787" w:rsidR="00C958CA">
        <w:rPr>
          <w:rFonts w:eastAsia="Calibri"/>
          <w:b w:val="0"/>
          <w:sz w:val="20"/>
          <w:szCs w:val="20"/>
          <w:lang w:eastAsia="en-US"/>
        </w:rPr>
        <w:t>ч</w:t>
      </w:r>
      <w:r w:rsidRPr="00C66787" w:rsidR="00C958CA">
        <w:rPr>
          <w:rFonts w:eastAsia="Calibri"/>
          <w:b w:val="0"/>
          <w:sz w:val="20"/>
          <w:szCs w:val="20"/>
          <w:lang w:eastAsia="en-US"/>
        </w:rPr>
        <w:t xml:space="preserve">. 1 </w:t>
      </w:r>
      <w:r w:rsidRPr="00C66787">
        <w:rPr>
          <w:rFonts w:eastAsia="Calibri"/>
          <w:b w:val="0"/>
          <w:sz w:val="20"/>
          <w:szCs w:val="20"/>
          <w:lang w:eastAsia="en-US"/>
        </w:rPr>
        <w:t>ст. 12.26 КоАП РФ.</w:t>
      </w:r>
    </w:p>
    <w:p w:rsidR="00B50418" w:rsidRPr="00C66787" w:rsidP="006A49E5">
      <w:pPr>
        <w:spacing w:line="360" w:lineRule="auto"/>
        <w:ind w:firstLine="709"/>
        <w:jc w:val="both"/>
        <w:rPr>
          <w:sz w:val="20"/>
          <w:szCs w:val="20"/>
          <w:lang w:eastAsia="ru-RU"/>
        </w:rPr>
      </w:pPr>
      <w:r w:rsidRPr="00C66787">
        <w:rPr>
          <w:sz w:val="20"/>
          <w:szCs w:val="20"/>
          <w:lang w:eastAsia="ru-RU"/>
        </w:rPr>
        <w:t xml:space="preserve">Местом совершения правонарушения является: </w:t>
      </w:r>
      <w:r w:rsidRPr="00C66787" w:rsidR="004217C3">
        <w:rPr>
          <w:sz w:val="20"/>
          <w:szCs w:val="20"/>
          <w:shd w:val="clear" w:color="auto" w:fill="FFFFFF"/>
        </w:rPr>
        <w:t>&lt;данные изъяты&gt;</w:t>
      </w:r>
      <w:r w:rsidRPr="00C66787">
        <w:rPr>
          <w:sz w:val="20"/>
          <w:szCs w:val="20"/>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C66787" w:rsidR="004217C3">
        <w:rPr>
          <w:sz w:val="20"/>
          <w:szCs w:val="20"/>
          <w:lang w:eastAsia="ru-RU"/>
        </w:rPr>
        <w:t xml:space="preserve">&lt;дата&gt; </w:t>
      </w:r>
      <w:r w:rsidRPr="00C66787" w:rsidR="004217C3">
        <w:rPr>
          <w:sz w:val="20"/>
          <w:szCs w:val="20"/>
          <w:lang w:eastAsia="ru-RU"/>
        </w:rPr>
        <w:t>в</w:t>
      </w:r>
      <w:r w:rsidRPr="00C66787" w:rsidR="004217C3">
        <w:rPr>
          <w:sz w:val="20"/>
          <w:szCs w:val="20"/>
          <w:lang w:eastAsia="ru-RU"/>
        </w:rPr>
        <w:t xml:space="preserve"> &lt;время&gt;</w:t>
      </w:r>
      <w:r w:rsidRPr="00C66787">
        <w:rPr>
          <w:sz w:val="20"/>
          <w:szCs w:val="20"/>
          <w:lang w:eastAsia="ru-RU"/>
        </w:rPr>
        <w:t>.</w:t>
      </w:r>
    </w:p>
    <w:p w:rsidR="00B50418" w:rsidRPr="00C66787" w:rsidP="006A49E5">
      <w:pPr>
        <w:spacing w:line="360" w:lineRule="auto"/>
        <w:ind w:firstLine="709"/>
        <w:jc w:val="both"/>
        <w:rPr>
          <w:sz w:val="20"/>
          <w:szCs w:val="20"/>
        </w:rPr>
      </w:pPr>
      <w:r w:rsidRPr="00C66787">
        <w:rPr>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537587" w:rsidRPr="00C66787" w:rsidP="006A49E5">
      <w:pPr>
        <w:spacing w:line="360" w:lineRule="auto"/>
        <w:ind w:firstLine="709"/>
        <w:jc w:val="both"/>
        <w:rPr>
          <w:sz w:val="20"/>
          <w:szCs w:val="20"/>
        </w:rPr>
      </w:pPr>
      <w:r w:rsidRPr="00C66787">
        <w:rPr>
          <w:sz w:val="20"/>
          <w:szCs w:val="20"/>
        </w:rPr>
        <w:t xml:space="preserve">При рассмотрении дела </w:t>
      </w:r>
      <w:r w:rsidRPr="00C66787" w:rsidR="00DA214C">
        <w:rPr>
          <w:sz w:val="20"/>
          <w:szCs w:val="20"/>
        </w:rPr>
        <w:t>Коваленко А.Н.</w:t>
      </w:r>
      <w:r w:rsidRPr="00C66787">
        <w:rPr>
          <w:sz w:val="20"/>
          <w:szCs w:val="20"/>
        </w:rPr>
        <w:t xml:space="preserve"> вину в совершении административного правонарушения </w:t>
      </w:r>
      <w:r w:rsidRPr="00C66787" w:rsidR="00DA214C">
        <w:rPr>
          <w:sz w:val="20"/>
          <w:szCs w:val="20"/>
        </w:rPr>
        <w:t xml:space="preserve">не </w:t>
      </w:r>
      <w:r w:rsidRPr="00C66787">
        <w:rPr>
          <w:sz w:val="20"/>
          <w:szCs w:val="20"/>
        </w:rPr>
        <w:t>признал</w:t>
      </w:r>
      <w:r w:rsidRPr="00C66787" w:rsidR="002F7D98">
        <w:rPr>
          <w:sz w:val="20"/>
          <w:szCs w:val="20"/>
        </w:rPr>
        <w:t>, указал на то, что в медицинском учреждении ему было предоставлено мало времени для сдачи биосреды, при этом отметил, что перед проведением медицинского освидетельствования он не был ознакомлен со свидетельством о поверке анализатора паров этанола в выдыхаемом воздухе. Коваленко А.Н. подтвердил, что управлял транспортным средством</w:t>
      </w:r>
      <w:r w:rsidRPr="00C66787" w:rsidR="005F73A3">
        <w:rPr>
          <w:sz w:val="20"/>
          <w:szCs w:val="20"/>
        </w:rPr>
        <w:t>. Не отрицал того факта, что</w:t>
      </w:r>
      <w:r w:rsidRPr="00C66787" w:rsidR="002F7D98">
        <w:rPr>
          <w:sz w:val="20"/>
          <w:szCs w:val="20"/>
        </w:rPr>
        <w:t xml:space="preserve"> в медицинском учреждении не сдал биосреду для </w:t>
      </w:r>
      <w:r w:rsidRPr="00C66787" w:rsidR="002F7D98">
        <w:rPr>
          <w:sz w:val="20"/>
          <w:szCs w:val="20"/>
        </w:rPr>
        <w:t>химико-токсилогических</w:t>
      </w:r>
      <w:r w:rsidRPr="00C66787" w:rsidR="002F7D98">
        <w:rPr>
          <w:sz w:val="20"/>
          <w:szCs w:val="20"/>
        </w:rPr>
        <w:t xml:space="preserve"> исследований биологических объектов.</w:t>
      </w:r>
    </w:p>
    <w:p w:rsidR="001D2294" w:rsidRPr="00C66787" w:rsidP="006A49E5">
      <w:pPr>
        <w:spacing w:line="360" w:lineRule="auto"/>
        <w:ind w:firstLine="709"/>
        <w:jc w:val="both"/>
        <w:rPr>
          <w:sz w:val="20"/>
          <w:szCs w:val="20"/>
        </w:rPr>
      </w:pPr>
      <w:r w:rsidRPr="00C66787">
        <w:rPr>
          <w:sz w:val="20"/>
          <w:szCs w:val="20"/>
        </w:rPr>
        <w:t xml:space="preserve">Кроме того, Коваленко А.Н. ходатайствовал об исключении из материалов дела протокола об административном правонарушении и акта медицинского освидетельствования, поскольку </w:t>
      </w:r>
      <w:r w:rsidRPr="00C66787" w:rsidR="009A07D7">
        <w:rPr>
          <w:sz w:val="20"/>
          <w:szCs w:val="20"/>
        </w:rPr>
        <w:t xml:space="preserve">они, по мнению последнего, </w:t>
      </w:r>
      <w:r w:rsidRPr="00C66787">
        <w:rPr>
          <w:sz w:val="20"/>
          <w:szCs w:val="20"/>
        </w:rPr>
        <w:t>не согласуются между собой</w:t>
      </w:r>
      <w:r w:rsidRPr="00C66787" w:rsidR="009A07D7">
        <w:rPr>
          <w:sz w:val="20"/>
          <w:szCs w:val="20"/>
        </w:rPr>
        <w:t xml:space="preserve"> и</w:t>
      </w:r>
      <w:r w:rsidRPr="00C66787">
        <w:rPr>
          <w:sz w:val="20"/>
          <w:szCs w:val="20"/>
        </w:rPr>
        <w:t xml:space="preserve"> являются недостоверными.</w:t>
      </w:r>
      <w:r w:rsidRPr="00C66787" w:rsidR="00C43E76">
        <w:rPr>
          <w:sz w:val="20"/>
          <w:szCs w:val="20"/>
        </w:rPr>
        <w:t xml:space="preserve"> Также указал, что протокол задержания транспортного средства составлен в 20:2</w:t>
      </w:r>
      <w:r w:rsidRPr="00C66787" w:rsidR="002B2284">
        <w:rPr>
          <w:sz w:val="20"/>
          <w:szCs w:val="20"/>
        </w:rPr>
        <w:t>2</w:t>
      </w:r>
      <w:r w:rsidRPr="00C66787" w:rsidR="00C43E76">
        <w:rPr>
          <w:sz w:val="20"/>
          <w:szCs w:val="20"/>
        </w:rPr>
        <w:t>, а акт приема-передачи в 20:15.</w:t>
      </w:r>
    </w:p>
    <w:p w:rsidR="00102424" w:rsidRPr="00C66787" w:rsidP="006A49E5">
      <w:pPr>
        <w:spacing w:line="360" w:lineRule="auto"/>
        <w:ind w:firstLine="709"/>
        <w:jc w:val="both"/>
        <w:rPr>
          <w:sz w:val="20"/>
          <w:szCs w:val="20"/>
          <w:lang w:eastAsia="ru-RU"/>
        </w:rPr>
      </w:pPr>
      <w:r w:rsidRPr="00C66787">
        <w:rPr>
          <w:sz w:val="20"/>
          <w:szCs w:val="20"/>
          <w:lang w:eastAsia="ru-RU"/>
        </w:rPr>
        <w:t xml:space="preserve">В протоколе об административном правонарушении </w:t>
      </w:r>
      <w:r w:rsidRPr="00C66787" w:rsidR="004217C3">
        <w:rPr>
          <w:sz w:val="20"/>
          <w:szCs w:val="20"/>
          <w:lang w:eastAsia="ru-RU"/>
        </w:rPr>
        <w:t>&lt;данные изъяты&gt;</w:t>
      </w:r>
      <w:r w:rsidRPr="00C66787">
        <w:rPr>
          <w:sz w:val="20"/>
          <w:szCs w:val="20"/>
          <w:lang w:eastAsia="ru-RU"/>
        </w:rPr>
        <w:t xml:space="preserve"> от </w:t>
      </w:r>
      <w:r w:rsidRPr="00C66787" w:rsidR="004217C3">
        <w:rPr>
          <w:sz w:val="20"/>
          <w:szCs w:val="20"/>
          <w:lang w:eastAsia="ru-RU"/>
        </w:rPr>
        <w:t>&lt;дата&gt;</w:t>
      </w:r>
      <w:r w:rsidRPr="00C66787">
        <w:rPr>
          <w:sz w:val="20"/>
          <w:szCs w:val="20"/>
          <w:lang w:eastAsia="ru-RU"/>
        </w:rPr>
        <w:t xml:space="preserve"> событием совершения административного правонарушения указано: «управление транспортным средством в состоянии опьянения», однако во время рассмотрения дела об административном правонарушении установлено, что водитель </w:t>
      </w:r>
      <w:r w:rsidRPr="00C66787">
        <w:rPr>
          <w:sz w:val="20"/>
          <w:szCs w:val="20"/>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C66787">
        <w:rPr>
          <w:sz w:val="20"/>
          <w:szCs w:val="20"/>
          <w:lang w:eastAsia="ru-RU"/>
        </w:rPr>
        <w:t xml:space="preserve"> поскольку отказался пройти медицинское освидетельствование на состояние опьянения в </w:t>
      </w:r>
      <w:r w:rsidRPr="00C66787">
        <w:rPr>
          <w:sz w:val="20"/>
          <w:szCs w:val="20"/>
        </w:rPr>
        <w:t>ГБУЗ РК «Евпаторийский психоневрологический диспансер»</w:t>
      </w:r>
      <w:r w:rsidRPr="00C66787">
        <w:rPr>
          <w:sz w:val="20"/>
          <w:szCs w:val="20"/>
          <w:lang w:eastAsia="ru-RU"/>
        </w:rPr>
        <w:t>, что</w:t>
      </w:r>
      <w:r w:rsidRPr="00C66787">
        <w:rPr>
          <w:sz w:val="20"/>
          <w:szCs w:val="20"/>
          <w:lang w:eastAsia="ru-RU"/>
        </w:rPr>
        <w:t xml:space="preserve"> подтверждено актом </w:t>
      </w:r>
      <w:r w:rsidRPr="00C66787">
        <w:rPr>
          <w:rFonts w:eastAsia="Calibri"/>
          <w:sz w:val="20"/>
          <w:szCs w:val="20"/>
          <w:lang w:eastAsia="en-US"/>
        </w:rPr>
        <w:t xml:space="preserve">медицинского освидетельствования на </w:t>
      </w:r>
      <w:r w:rsidRPr="00C66787">
        <w:rPr>
          <w:rFonts w:eastAsia="Calibri"/>
          <w:sz w:val="20"/>
          <w:szCs w:val="20"/>
          <w:lang w:eastAsia="en-US"/>
        </w:rPr>
        <w:t xml:space="preserve">состояние опьянения (алкогольного, наркотического или иного токсического) </w:t>
      </w:r>
      <w:r w:rsidRPr="00C66787" w:rsidR="004217C3">
        <w:rPr>
          <w:rFonts w:eastAsia="Calibri"/>
          <w:sz w:val="20"/>
          <w:szCs w:val="20"/>
          <w:lang w:eastAsia="en-US"/>
        </w:rPr>
        <w:t>№ ***</w:t>
      </w:r>
      <w:r w:rsidRPr="00C66787">
        <w:rPr>
          <w:rFonts w:eastAsia="Calibri"/>
          <w:sz w:val="20"/>
          <w:szCs w:val="20"/>
          <w:lang w:eastAsia="en-US"/>
        </w:rPr>
        <w:t xml:space="preserve"> от </w:t>
      </w:r>
      <w:r w:rsidRPr="00C66787" w:rsidR="004217C3">
        <w:rPr>
          <w:rFonts w:eastAsia="Calibri"/>
          <w:sz w:val="20"/>
          <w:szCs w:val="20"/>
          <w:lang w:eastAsia="en-US"/>
        </w:rPr>
        <w:t>&lt;дата&gt;</w:t>
      </w:r>
      <w:r w:rsidRPr="00C66787" w:rsidR="002E69E9">
        <w:rPr>
          <w:rFonts w:eastAsia="Calibri"/>
          <w:sz w:val="20"/>
          <w:szCs w:val="20"/>
          <w:lang w:eastAsia="en-US"/>
        </w:rPr>
        <w:t>,</w:t>
      </w:r>
      <w:r w:rsidRPr="00C66787">
        <w:rPr>
          <w:sz w:val="20"/>
          <w:szCs w:val="20"/>
          <w:lang w:eastAsia="ru-RU"/>
        </w:rPr>
        <w:t xml:space="preserve"> показаниями </w:t>
      </w:r>
      <w:r w:rsidRPr="00C66787">
        <w:rPr>
          <w:rFonts w:eastAsia="Calibri"/>
          <w:sz w:val="20"/>
          <w:szCs w:val="20"/>
          <w:lang w:eastAsia="ru-RU"/>
        </w:rPr>
        <w:t>сотрудников ДПС ОГИБД</w:t>
      </w:r>
      <w:r w:rsidRPr="00C66787" w:rsidR="002E69E9">
        <w:rPr>
          <w:rFonts w:eastAsia="Calibri"/>
          <w:sz w:val="20"/>
          <w:szCs w:val="20"/>
          <w:lang w:eastAsia="ru-RU"/>
        </w:rPr>
        <w:t xml:space="preserve">Д ОМВД России </w:t>
      </w:r>
      <w:r w:rsidRPr="00C66787" w:rsidR="002E69E9">
        <w:rPr>
          <w:rFonts w:eastAsia="Calibri"/>
          <w:sz w:val="20"/>
          <w:szCs w:val="20"/>
          <w:lang w:eastAsia="ru-RU"/>
        </w:rPr>
        <w:t>по</w:t>
      </w:r>
      <w:r w:rsidRPr="00C66787" w:rsidR="002E69E9">
        <w:rPr>
          <w:rFonts w:eastAsia="Calibri"/>
          <w:sz w:val="20"/>
          <w:szCs w:val="20"/>
          <w:lang w:eastAsia="ru-RU"/>
        </w:rPr>
        <w:t xml:space="preserve"> гор. Евпатории и врача ГБУЗ РК «ЕПНД».</w:t>
      </w:r>
    </w:p>
    <w:p w:rsidR="002E69E9" w:rsidRPr="00C66787" w:rsidP="002E69E9">
      <w:pPr>
        <w:spacing w:line="360" w:lineRule="auto"/>
        <w:ind w:firstLine="709"/>
        <w:jc w:val="both"/>
        <w:rPr>
          <w:sz w:val="20"/>
          <w:szCs w:val="20"/>
          <w:lang w:eastAsia="ru-RU"/>
        </w:rPr>
      </w:pPr>
      <w:r w:rsidRPr="00C66787">
        <w:rPr>
          <w:sz w:val="20"/>
          <w:szCs w:val="20"/>
          <w:lang w:eastAsia="ru-RU"/>
        </w:rPr>
        <w:t>Кроме того</w:t>
      </w:r>
      <w:r w:rsidRPr="00C66787">
        <w:rPr>
          <w:sz w:val="20"/>
          <w:szCs w:val="20"/>
          <w:lang w:eastAsia="ru-RU"/>
        </w:rPr>
        <w:t>,</w:t>
      </w:r>
      <w:r w:rsidRPr="00C66787">
        <w:rPr>
          <w:sz w:val="20"/>
          <w:szCs w:val="20"/>
          <w:lang w:eastAsia="ru-RU"/>
        </w:rPr>
        <w:t xml:space="preserve"> </w:t>
      </w:r>
      <w:r w:rsidRPr="00C66787">
        <w:rPr>
          <w:sz w:val="20"/>
          <w:szCs w:val="20"/>
          <w:lang w:eastAsia="ru-RU"/>
        </w:rPr>
        <w:t xml:space="preserve">как указывает привлекаемое лицо, </w:t>
      </w:r>
      <w:r w:rsidRPr="00C66787">
        <w:rPr>
          <w:sz w:val="20"/>
          <w:szCs w:val="20"/>
          <w:lang w:eastAsia="ru-RU"/>
        </w:rPr>
        <w:t>в графе «статья»</w:t>
      </w:r>
      <w:r w:rsidRPr="00C66787" w:rsidR="00E41534">
        <w:rPr>
          <w:sz w:val="20"/>
          <w:szCs w:val="20"/>
          <w:lang w:eastAsia="ru-RU"/>
        </w:rPr>
        <w:t xml:space="preserve"> протокола</w:t>
      </w:r>
      <w:r w:rsidRPr="00C66787">
        <w:rPr>
          <w:sz w:val="20"/>
          <w:szCs w:val="20"/>
          <w:lang w:eastAsia="ru-RU"/>
        </w:rPr>
        <w:t>, за которую предусмотрена отве</w:t>
      </w:r>
      <w:r w:rsidRPr="00C66787" w:rsidR="00E41534">
        <w:rPr>
          <w:sz w:val="20"/>
          <w:szCs w:val="20"/>
          <w:lang w:eastAsia="ru-RU"/>
        </w:rPr>
        <w:t>тственность</w:t>
      </w:r>
      <w:r w:rsidRPr="00C66787" w:rsidR="00102424">
        <w:rPr>
          <w:sz w:val="20"/>
          <w:szCs w:val="20"/>
          <w:lang w:eastAsia="ru-RU"/>
        </w:rPr>
        <w:t>,</w:t>
      </w:r>
      <w:r w:rsidRPr="00C66787" w:rsidR="00E41534">
        <w:rPr>
          <w:sz w:val="20"/>
          <w:szCs w:val="20"/>
          <w:lang w:eastAsia="ru-RU"/>
        </w:rPr>
        <w:t xml:space="preserve"> внесены исправления</w:t>
      </w:r>
      <w:r w:rsidRPr="00C66787">
        <w:rPr>
          <w:sz w:val="20"/>
          <w:szCs w:val="20"/>
          <w:lang w:eastAsia="ru-RU"/>
        </w:rPr>
        <w:t>. Однако</w:t>
      </w:r>
      <w:r w:rsidRPr="00C66787">
        <w:rPr>
          <w:sz w:val="20"/>
          <w:szCs w:val="20"/>
          <w:lang w:eastAsia="ru-RU"/>
        </w:rPr>
        <w:t>,</w:t>
      </w:r>
      <w:r w:rsidRPr="00C66787">
        <w:rPr>
          <w:sz w:val="20"/>
          <w:szCs w:val="20"/>
          <w:lang w:eastAsia="ru-RU"/>
        </w:rPr>
        <w:t xml:space="preserve"> суд приходит к заключению, что в графе «статья» содержится помарка, но не исправление.</w:t>
      </w:r>
    </w:p>
    <w:p w:rsidR="00102424" w:rsidRPr="00C66787" w:rsidP="006A49E5">
      <w:pPr>
        <w:spacing w:line="360" w:lineRule="auto"/>
        <w:ind w:firstLine="709"/>
        <w:jc w:val="both"/>
        <w:rPr>
          <w:sz w:val="20"/>
          <w:szCs w:val="20"/>
          <w:lang w:eastAsia="ru-RU"/>
        </w:rPr>
      </w:pPr>
      <w:r w:rsidRPr="00C66787">
        <w:rPr>
          <w:sz w:val="20"/>
          <w:szCs w:val="20"/>
          <w:lang w:eastAsia="ru-RU"/>
        </w:rPr>
        <w:t>При рассмотрении дела установлено</w:t>
      </w:r>
      <w:r w:rsidRPr="00C66787">
        <w:rPr>
          <w:sz w:val="20"/>
          <w:szCs w:val="20"/>
          <w:lang w:eastAsia="ru-RU"/>
        </w:rPr>
        <w:t xml:space="preserve">, что протокол об административном правонарушении </w:t>
      </w:r>
      <w:r w:rsidRPr="00C66787" w:rsidR="004217C3">
        <w:rPr>
          <w:sz w:val="20"/>
          <w:szCs w:val="20"/>
          <w:lang w:eastAsia="ru-RU"/>
        </w:rPr>
        <w:t>&lt;данные изъяты&gt;</w:t>
      </w:r>
      <w:r w:rsidRPr="00C66787">
        <w:rPr>
          <w:sz w:val="20"/>
          <w:szCs w:val="20"/>
          <w:lang w:eastAsia="ru-RU"/>
        </w:rPr>
        <w:t xml:space="preserve"> от </w:t>
      </w:r>
      <w:r w:rsidRPr="00C66787" w:rsidR="004217C3">
        <w:rPr>
          <w:sz w:val="20"/>
          <w:szCs w:val="20"/>
          <w:lang w:eastAsia="ru-RU"/>
        </w:rPr>
        <w:t>&lt;дата&gt;</w:t>
      </w:r>
      <w:r w:rsidRPr="00C66787">
        <w:rPr>
          <w:sz w:val="20"/>
          <w:szCs w:val="20"/>
          <w:lang w:eastAsia="ru-RU"/>
        </w:rPr>
        <w:t xml:space="preserve"> в отношении Коваленко А.Н. составлен за правонарушение, ответственность за которое предусмотрена ч. 1 ст. 12.26 КоАП РФ, а именно «</w:t>
      </w:r>
      <w:r w:rsidRPr="00C66787">
        <w:rPr>
          <w:rFonts w:eastAsia="Calibri"/>
          <w:sz w:val="20"/>
          <w:szCs w:val="20"/>
          <w:lang w:eastAsia="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C66787">
          <w:rPr>
            <w:rFonts w:eastAsia="Calibri"/>
            <w:sz w:val="20"/>
            <w:szCs w:val="20"/>
            <w:lang w:eastAsia="ru-RU"/>
          </w:rPr>
          <w:t>деяния</w:t>
        </w:r>
      </w:hyperlink>
      <w:r w:rsidRPr="00C66787">
        <w:rPr>
          <w:rFonts w:eastAsia="Calibri"/>
          <w:sz w:val="20"/>
          <w:szCs w:val="20"/>
          <w:lang w:eastAsia="ru-RU"/>
        </w:rPr>
        <w:t>», что подтверждено</w:t>
      </w:r>
      <w:r w:rsidRPr="00C66787">
        <w:rPr>
          <w:rFonts w:eastAsia="Calibri"/>
          <w:sz w:val="20"/>
          <w:szCs w:val="20"/>
          <w:lang w:eastAsia="ru-RU"/>
        </w:rPr>
        <w:t xml:space="preserve"> показаниями допрошенных в качестве свидетелей сотрудников ДПС ОГИБДД ОМВД России </w:t>
      </w:r>
      <w:r w:rsidRPr="00C66787">
        <w:rPr>
          <w:rFonts w:eastAsia="Calibri"/>
          <w:sz w:val="20"/>
          <w:szCs w:val="20"/>
          <w:lang w:eastAsia="ru-RU"/>
        </w:rPr>
        <w:t>по</w:t>
      </w:r>
      <w:r w:rsidRPr="00C66787">
        <w:rPr>
          <w:rFonts w:eastAsia="Calibri"/>
          <w:sz w:val="20"/>
          <w:szCs w:val="20"/>
          <w:lang w:eastAsia="ru-RU"/>
        </w:rPr>
        <w:t xml:space="preserve"> гор. Евпатории.</w:t>
      </w:r>
    </w:p>
    <w:p w:rsidR="00B50418" w:rsidRPr="00C66787" w:rsidP="006A49E5">
      <w:pPr>
        <w:autoSpaceDE w:val="0"/>
        <w:autoSpaceDN w:val="0"/>
        <w:adjustRightInd w:val="0"/>
        <w:spacing w:line="360" w:lineRule="auto"/>
        <w:ind w:firstLine="709"/>
        <w:jc w:val="both"/>
        <w:rPr>
          <w:sz w:val="20"/>
          <w:szCs w:val="20"/>
          <w:lang w:eastAsia="ru-RU"/>
        </w:rPr>
      </w:pPr>
      <w:r w:rsidRPr="00C66787">
        <w:rPr>
          <w:sz w:val="20"/>
          <w:szCs w:val="20"/>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C66787" w:rsidP="006A49E5">
      <w:pPr>
        <w:autoSpaceDE w:val="0"/>
        <w:autoSpaceDN w:val="0"/>
        <w:adjustRightInd w:val="0"/>
        <w:spacing w:line="360" w:lineRule="auto"/>
        <w:ind w:firstLine="709"/>
        <w:jc w:val="both"/>
        <w:outlineLvl w:val="0"/>
        <w:rPr>
          <w:sz w:val="20"/>
          <w:szCs w:val="20"/>
        </w:rPr>
      </w:pPr>
      <w:r w:rsidRPr="00C66787">
        <w:rPr>
          <w:bCs/>
          <w:sz w:val="20"/>
          <w:szCs w:val="20"/>
        </w:rPr>
        <w:t xml:space="preserve">В соответствии с </w:t>
      </w:r>
      <w:r w:rsidRPr="00C66787">
        <w:rPr>
          <w:bCs/>
          <w:sz w:val="20"/>
          <w:szCs w:val="20"/>
        </w:rPr>
        <w:t>ч</w:t>
      </w:r>
      <w:r w:rsidRPr="00C66787">
        <w:rPr>
          <w:bCs/>
          <w:sz w:val="20"/>
          <w:szCs w:val="20"/>
        </w:rPr>
        <w:t>. 1 ст. 2.1. КоАП РФ а</w:t>
      </w:r>
      <w:r w:rsidRPr="00C66787">
        <w:rPr>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C66787" w:rsidP="006A49E5">
      <w:pPr>
        <w:autoSpaceDE w:val="0"/>
        <w:autoSpaceDN w:val="0"/>
        <w:adjustRightInd w:val="0"/>
        <w:spacing w:line="360" w:lineRule="auto"/>
        <w:ind w:firstLine="709"/>
        <w:jc w:val="both"/>
        <w:rPr>
          <w:sz w:val="20"/>
          <w:szCs w:val="20"/>
        </w:rPr>
      </w:pPr>
      <w:r w:rsidRPr="00C66787">
        <w:rPr>
          <w:bCs/>
          <w:sz w:val="20"/>
          <w:szCs w:val="20"/>
        </w:rPr>
        <w:t>В силу ч. 1, 2 ст. 26.2 КоАП РФ д</w:t>
      </w:r>
      <w:r w:rsidRPr="00C66787">
        <w:rPr>
          <w:sz w:val="20"/>
          <w:szCs w:val="20"/>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C66787">
        <w:rPr>
          <w:sz w:val="20"/>
          <w:szCs w:val="20"/>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C66787" w:rsidP="006A49E5">
      <w:pPr>
        <w:spacing w:line="360" w:lineRule="auto"/>
        <w:ind w:firstLine="709"/>
        <w:jc w:val="both"/>
        <w:rPr>
          <w:sz w:val="20"/>
          <w:szCs w:val="20"/>
        </w:rPr>
      </w:pPr>
      <w:r w:rsidRPr="00C66787">
        <w:rPr>
          <w:sz w:val="20"/>
          <w:szCs w:val="20"/>
        </w:rPr>
        <w:t xml:space="preserve">Исследовав материалы дела, суд приходит к выводу о наличии в действиях водителя состава правонарушения, предусмотренного </w:t>
      </w:r>
      <w:r w:rsidRPr="00C66787">
        <w:rPr>
          <w:sz w:val="20"/>
          <w:szCs w:val="20"/>
        </w:rPr>
        <w:t>ч</w:t>
      </w:r>
      <w:r w:rsidRPr="00C66787">
        <w:rPr>
          <w:sz w:val="20"/>
          <w:szCs w:val="20"/>
        </w:rPr>
        <w:t>.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C66787" w:rsidP="006A49E5">
      <w:pPr>
        <w:spacing w:line="360" w:lineRule="auto"/>
        <w:ind w:firstLine="709"/>
        <w:jc w:val="both"/>
        <w:rPr>
          <w:rFonts w:eastAsia="Calibri"/>
          <w:sz w:val="20"/>
          <w:szCs w:val="20"/>
          <w:lang w:eastAsia="ru-RU"/>
        </w:rPr>
      </w:pPr>
      <w:r w:rsidRPr="00C66787">
        <w:rPr>
          <w:sz w:val="20"/>
          <w:szCs w:val="20"/>
        </w:rPr>
        <w:t xml:space="preserve">Согласно положениям </w:t>
      </w:r>
      <w:r w:rsidRPr="00C66787">
        <w:rPr>
          <w:sz w:val="20"/>
          <w:szCs w:val="20"/>
        </w:rPr>
        <w:t>пп</w:t>
      </w:r>
      <w:r w:rsidRPr="00C66787">
        <w:rPr>
          <w:sz w:val="20"/>
          <w:szCs w:val="20"/>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C66787">
        <w:rPr>
          <w:rFonts w:eastAsia="Calibri"/>
          <w:sz w:val="20"/>
          <w:szCs w:val="20"/>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C66787">
        <w:rPr>
          <w:rFonts w:eastAsia="Calibri"/>
          <w:sz w:val="20"/>
          <w:szCs w:val="20"/>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w:t>
      </w:r>
      <w:r w:rsidRPr="00C66787">
        <w:rPr>
          <w:rFonts w:eastAsia="Calibri"/>
          <w:sz w:val="20"/>
          <w:szCs w:val="20"/>
          <w:lang w:eastAsia="ru-RU"/>
        </w:rPr>
        <w:t xml:space="preserve">возбуждении дела об административном правонарушении, предусмотренном </w:t>
      </w:r>
      <w:hyperlink r:id="rId6" w:history="1">
        <w:r w:rsidRPr="00C66787">
          <w:rPr>
            <w:rStyle w:val="Hyperlink"/>
            <w:rFonts w:eastAsia="Calibri"/>
            <w:color w:val="auto"/>
            <w:sz w:val="20"/>
            <w:szCs w:val="20"/>
            <w:u w:val="none"/>
            <w:lang w:eastAsia="ru-RU"/>
          </w:rPr>
          <w:t>статьей 12.24</w:t>
        </w:r>
      </w:hyperlink>
      <w:r w:rsidRPr="00C66787">
        <w:rPr>
          <w:rFonts w:eastAsia="Calibri"/>
          <w:sz w:val="20"/>
          <w:szCs w:val="20"/>
          <w:lang w:eastAsia="ru-RU"/>
        </w:rPr>
        <w:t xml:space="preserve"> Кодекса Российской Федерации об административных правонарушениях.</w:t>
      </w:r>
    </w:p>
    <w:p w:rsidR="00B50418" w:rsidRPr="00C66787" w:rsidP="006A49E5">
      <w:pPr>
        <w:spacing w:line="360" w:lineRule="auto"/>
        <w:ind w:firstLine="709"/>
        <w:jc w:val="both"/>
        <w:rPr>
          <w:rFonts w:eastAsia="Calibri"/>
          <w:sz w:val="20"/>
          <w:szCs w:val="20"/>
          <w:lang w:eastAsia="ru-RU"/>
        </w:rPr>
      </w:pPr>
      <w:r w:rsidRPr="00C66787">
        <w:rPr>
          <w:sz w:val="20"/>
          <w:szCs w:val="20"/>
        </w:rPr>
        <w:t>Пункт</w:t>
      </w:r>
      <w:r w:rsidRPr="00C66787">
        <w:rPr>
          <w:sz w:val="20"/>
          <w:szCs w:val="20"/>
        </w:rPr>
        <w:t xml:space="preserve"> 3 указанных Правил устанавливает, что д</w:t>
      </w:r>
      <w:r w:rsidRPr="00C66787">
        <w:rPr>
          <w:rFonts w:eastAsia="Calibri"/>
          <w:sz w:val="20"/>
          <w:szCs w:val="20"/>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C66787" w:rsidP="006A49E5">
      <w:pPr>
        <w:spacing w:line="360" w:lineRule="auto"/>
        <w:ind w:firstLine="709"/>
        <w:jc w:val="both"/>
        <w:rPr>
          <w:rFonts w:eastAsia="Calibri"/>
          <w:sz w:val="20"/>
          <w:szCs w:val="20"/>
          <w:lang w:eastAsia="ru-RU"/>
        </w:rPr>
      </w:pPr>
      <w:r w:rsidRPr="00C66787">
        <w:rPr>
          <w:rFonts w:eastAsia="Calibri"/>
          <w:sz w:val="20"/>
          <w:szCs w:val="20"/>
          <w:lang w:eastAsia="ru-RU"/>
        </w:rPr>
        <w:t>а) запах алкоголя изо рта;</w:t>
      </w:r>
    </w:p>
    <w:p w:rsidR="00B50418" w:rsidRPr="00C66787" w:rsidP="006A49E5">
      <w:pPr>
        <w:spacing w:line="360" w:lineRule="auto"/>
        <w:ind w:firstLine="709"/>
        <w:jc w:val="both"/>
        <w:rPr>
          <w:rFonts w:eastAsia="Calibri"/>
          <w:sz w:val="20"/>
          <w:szCs w:val="20"/>
          <w:lang w:eastAsia="ru-RU"/>
        </w:rPr>
      </w:pPr>
      <w:r w:rsidRPr="00C66787">
        <w:rPr>
          <w:rFonts w:eastAsia="Calibri"/>
          <w:sz w:val="20"/>
          <w:szCs w:val="20"/>
          <w:lang w:eastAsia="ru-RU"/>
        </w:rPr>
        <w:t>б) неустойчивость позы;</w:t>
      </w:r>
    </w:p>
    <w:p w:rsidR="00B50418" w:rsidRPr="00C66787" w:rsidP="006A49E5">
      <w:pPr>
        <w:spacing w:line="360" w:lineRule="auto"/>
        <w:ind w:firstLine="709"/>
        <w:jc w:val="both"/>
        <w:rPr>
          <w:rFonts w:eastAsia="Calibri"/>
          <w:sz w:val="20"/>
          <w:szCs w:val="20"/>
          <w:lang w:eastAsia="ru-RU"/>
        </w:rPr>
      </w:pPr>
      <w:r w:rsidRPr="00C66787">
        <w:rPr>
          <w:rFonts w:eastAsia="Calibri"/>
          <w:sz w:val="20"/>
          <w:szCs w:val="20"/>
          <w:lang w:eastAsia="ru-RU"/>
        </w:rPr>
        <w:t>в) нарушение речи;</w:t>
      </w:r>
    </w:p>
    <w:p w:rsidR="00B50418" w:rsidRPr="00C66787" w:rsidP="006A49E5">
      <w:pPr>
        <w:spacing w:line="360" w:lineRule="auto"/>
        <w:ind w:firstLine="709"/>
        <w:jc w:val="both"/>
        <w:rPr>
          <w:rFonts w:eastAsia="Calibri"/>
          <w:sz w:val="20"/>
          <w:szCs w:val="20"/>
          <w:lang w:eastAsia="ru-RU"/>
        </w:rPr>
      </w:pPr>
      <w:r w:rsidRPr="00C66787">
        <w:rPr>
          <w:rFonts w:eastAsia="Calibri"/>
          <w:sz w:val="20"/>
          <w:szCs w:val="20"/>
          <w:lang w:eastAsia="ru-RU"/>
        </w:rPr>
        <w:t>г) резкое изменение окраски кожных покровов лица;</w:t>
      </w:r>
    </w:p>
    <w:p w:rsidR="00B50418" w:rsidRPr="00C66787" w:rsidP="006A49E5">
      <w:pPr>
        <w:spacing w:line="360" w:lineRule="auto"/>
        <w:ind w:firstLine="709"/>
        <w:jc w:val="both"/>
        <w:rPr>
          <w:rFonts w:eastAsia="Calibri"/>
          <w:sz w:val="20"/>
          <w:szCs w:val="20"/>
          <w:lang w:eastAsia="ru-RU"/>
        </w:rPr>
      </w:pPr>
      <w:r w:rsidRPr="00C66787">
        <w:rPr>
          <w:rFonts w:eastAsia="Calibri"/>
          <w:sz w:val="20"/>
          <w:szCs w:val="20"/>
          <w:lang w:eastAsia="ru-RU"/>
        </w:rPr>
        <w:t>д</w:t>
      </w:r>
      <w:r w:rsidRPr="00C66787">
        <w:rPr>
          <w:rFonts w:eastAsia="Calibri"/>
          <w:sz w:val="20"/>
          <w:szCs w:val="20"/>
          <w:lang w:eastAsia="ru-RU"/>
        </w:rPr>
        <w:t>) поведение, не соответствующее обстановке.</w:t>
      </w:r>
    </w:p>
    <w:p w:rsidR="00B50418" w:rsidRPr="00C66787" w:rsidP="006A49E5">
      <w:pPr>
        <w:spacing w:line="360" w:lineRule="auto"/>
        <w:ind w:firstLine="709"/>
        <w:jc w:val="both"/>
        <w:rPr>
          <w:rFonts w:eastAsia="Calibri"/>
          <w:sz w:val="20"/>
          <w:szCs w:val="20"/>
          <w:lang w:eastAsia="ru-RU"/>
        </w:rPr>
      </w:pPr>
      <w:r w:rsidRPr="00C66787">
        <w:rPr>
          <w:sz w:val="20"/>
          <w:szCs w:val="20"/>
        </w:rPr>
        <w:t xml:space="preserve">Согласно пункту 1 ст. 27.12 КоАП РФ, </w:t>
      </w:r>
      <w:r w:rsidRPr="00C66787">
        <w:rPr>
          <w:rFonts w:eastAsia="Calibri"/>
          <w:sz w:val="20"/>
          <w:szCs w:val="20"/>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7" w:history="1">
        <w:r w:rsidRPr="00C66787">
          <w:rPr>
            <w:rStyle w:val="Hyperlink"/>
            <w:rFonts w:eastAsia="Calibri"/>
            <w:color w:val="auto"/>
            <w:sz w:val="20"/>
            <w:szCs w:val="20"/>
            <w:u w:val="none"/>
            <w:lang w:eastAsia="ru-RU"/>
          </w:rPr>
          <w:t>частями 2</w:t>
        </w:r>
      </w:hyperlink>
      <w:r w:rsidRPr="00C66787">
        <w:rPr>
          <w:rFonts w:eastAsia="Calibri"/>
          <w:sz w:val="20"/>
          <w:szCs w:val="20"/>
          <w:lang w:eastAsia="ru-RU"/>
        </w:rPr>
        <w:t xml:space="preserve"> и </w:t>
      </w:r>
      <w:hyperlink r:id="rId8" w:history="1">
        <w:r w:rsidRPr="00C66787">
          <w:rPr>
            <w:rStyle w:val="Hyperlink"/>
            <w:rFonts w:eastAsia="Calibri"/>
            <w:color w:val="auto"/>
            <w:sz w:val="20"/>
            <w:szCs w:val="20"/>
            <w:u w:val="none"/>
            <w:lang w:eastAsia="ru-RU"/>
          </w:rPr>
          <w:t>3 статьи 11.8</w:t>
        </w:r>
      </w:hyperlink>
      <w:r w:rsidRPr="00C66787">
        <w:rPr>
          <w:rFonts w:eastAsia="Calibri"/>
          <w:sz w:val="20"/>
          <w:szCs w:val="20"/>
          <w:lang w:eastAsia="ru-RU"/>
        </w:rPr>
        <w:t xml:space="preserve">, </w:t>
      </w:r>
      <w:hyperlink r:id="rId9" w:history="1">
        <w:r w:rsidRPr="00C66787">
          <w:rPr>
            <w:rStyle w:val="Hyperlink"/>
            <w:rFonts w:eastAsia="Calibri"/>
            <w:color w:val="auto"/>
            <w:sz w:val="20"/>
            <w:szCs w:val="20"/>
            <w:u w:val="none"/>
            <w:lang w:eastAsia="ru-RU"/>
          </w:rPr>
          <w:t>частью 1 статьи 11.8.1</w:t>
        </w:r>
      </w:hyperlink>
      <w:r w:rsidRPr="00C66787">
        <w:rPr>
          <w:rFonts w:eastAsia="Calibri"/>
          <w:sz w:val="20"/>
          <w:szCs w:val="20"/>
          <w:lang w:eastAsia="ru-RU"/>
        </w:rPr>
        <w:t xml:space="preserve">, </w:t>
      </w:r>
      <w:hyperlink r:id="rId10" w:history="1">
        <w:r w:rsidRPr="00C66787">
          <w:rPr>
            <w:rStyle w:val="Hyperlink"/>
            <w:rFonts w:eastAsia="Calibri"/>
            <w:color w:val="auto"/>
            <w:sz w:val="20"/>
            <w:szCs w:val="20"/>
            <w:u w:val="none"/>
            <w:lang w:eastAsia="ru-RU"/>
          </w:rPr>
          <w:t>частью 1 статьи 12.3</w:t>
        </w:r>
      </w:hyperlink>
      <w:r w:rsidRPr="00C66787">
        <w:rPr>
          <w:rFonts w:eastAsia="Calibri"/>
          <w:sz w:val="20"/>
          <w:szCs w:val="20"/>
          <w:lang w:eastAsia="ru-RU"/>
        </w:rPr>
        <w:t xml:space="preserve">, </w:t>
      </w:r>
      <w:hyperlink r:id="rId11" w:history="1">
        <w:r w:rsidRPr="00C66787">
          <w:rPr>
            <w:rStyle w:val="Hyperlink"/>
            <w:rFonts w:eastAsia="Calibri"/>
            <w:color w:val="auto"/>
            <w:sz w:val="20"/>
            <w:szCs w:val="20"/>
            <w:u w:val="none"/>
            <w:lang w:eastAsia="ru-RU"/>
          </w:rPr>
          <w:t>частью 2 статьи 12.5</w:t>
        </w:r>
      </w:hyperlink>
      <w:r w:rsidRPr="00C66787">
        <w:rPr>
          <w:rFonts w:eastAsia="Calibri"/>
          <w:sz w:val="20"/>
          <w:szCs w:val="20"/>
          <w:lang w:eastAsia="ru-RU"/>
        </w:rPr>
        <w:t xml:space="preserve">, </w:t>
      </w:r>
      <w:hyperlink r:id="rId12" w:history="1">
        <w:r w:rsidRPr="00C66787">
          <w:rPr>
            <w:rStyle w:val="Hyperlink"/>
            <w:rFonts w:eastAsia="Calibri"/>
            <w:color w:val="auto"/>
            <w:sz w:val="20"/>
            <w:szCs w:val="20"/>
            <w:u w:val="none"/>
            <w:lang w:eastAsia="ru-RU"/>
          </w:rPr>
          <w:t>частями 1</w:t>
        </w:r>
      </w:hyperlink>
      <w:r w:rsidRPr="00C66787">
        <w:rPr>
          <w:rFonts w:eastAsia="Calibri"/>
          <w:sz w:val="20"/>
          <w:szCs w:val="20"/>
          <w:lang w:eastAsia="ru-RU"/>
        </w:rPr>
        <w:t xml:space="preserve"> и </w:t>
      </w:r>
      <w:hyperlink r:id="rId13" w:history="1">
        <w:r w:rsidRPr="00C66787">
          <w:rPr>
            <w:rStyle w:val="Hyperlink"/>
            <w:rFonts w:eastAsia="Calibri"/>
            <w:color w:val="auto"/>
            <w:sz w:val="20"/>
            <w:szCs w:val="20"/>
            <w:u w:val="none"/>
            <w:lang w:eastAsia="ru-RU"/>
          </w:rPr>
          <w:t>2 статьи 12.7</w:t>
        </w:r>
      </w:hyperlink>
      <w:r w:rsidRPr="00C66787">
        <w:rPr>
          <w:rFonts w:eastAsia="Calibri"/>
          <w:sz w:val="20"/>
          <w:szCs w:val="20"/>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C66787" w:rsidP="006A49E5">
      <w:pPr>
        <w:autoSpaceDE w:val="0"/>
        <w:autoSpaceDN w:val="0"/>
        <w:adjustRightInd w:val="0"/>
        <w:spacing w:line="360" w:lineRule="auto"/>
        <w:ind w:firstLine="709"/>
        <w:jc w:val="both"/>
        <w:outlineLvl w:val="0"/>
        <w:rPr>
          <w:bCs/>
          <w:sz w:val="20"/>
          <w:szCs w:val="20"/>
        </w:rPr>
      </w:pPr>
      <w:r w:rsidRPr="00C66787">
        <w:rPr>
          <w:sz w:val="20"/>
          <w:szCs w:val="20"/>
        </w:rPr>
        <w:t>Коваленко А.Н.</w:t>
      </w:r>
      <w:r w:rsidRPr="00C66787" w:rsidR="00E0159D">
        <w:rPr>
          <w:sz w:val="20"/>
          <w:szCs w:val="20"/>
        </w:rPr>
        <w:t xml:space="preserve"> </w:t>
      </w:r>
      <w:r w:rsidRPr="00C66787">
        <w:rPr>
          <w:rFonts w:eastAsia="Calibri"/>
          <w:sz w:val="20"/>
          <w:szCs w:val="20"/>
          <w:lang w:eastAsia="en-US"/>
        </w:rPr>
        <w:t xml:space="preserve">был </w:t>
      </w:r>
      <w:r w:rsidRPr="00C66787">
        <w:rPr>
          <w:bCs/>
          <w:sz w:val="20"/>
          <w:szCs w:val="20"/>
        </w:rPr>
        <w:t xml:space="preserve">отстранен от управления транспортным средством ввиду наличия достаточных оснований полагать, что водитель находится в состоянии алкогольного опьянения, о чем составлен </w:t>
      </w:r>
      <w:r w:rsidRPr="00C66787">
        <w:rPr>
          <w:bCs/>
          <w:sz w:val="20"/>
          <w:szCs w:val="20"/>
        </w:rPr>
        <w:t>протокол</w:t>
      </w:r>
      <w:r w:rsidRPr="00C66787">
        <w:rPr>
          <w:bCs/>
          <w:sz w:val="20"/>
          <w:szCs w:val="20"/>
        </w:rPr>
        <w:t xml:space="preserve"> </w:t>
      </w:r>
      <w:r w:rsidRPr="00C66787" w:rsidR="004217C3">
        <w:rPr>
          <w:bCs/>
          <w:sz w:val="20"/>
          <w:szCs w:val="20"/>
        </w:rPr>
        <w:t>&lt;данные изъяты&gt;</w:t>
      </w:r>
      <w:r w:rsidRPr="00C66787" w:rsidR="003E301B">
        <w:rPr>
          <w:bCs/>
          <w:sz w:val="20"/>
          <w:szCs w:val="20"/>
        </w:rPr>
        <w:t xml:space="preserve"> </w:t>
      </w:r>
      <w:r w:rsidRPr="00C66787" w:rsidR="00CA5812">
        <w:rPr>
          <w:bCs/>
          <w:sz w:val="20"/>
          <w:szCs w:val="20"/>
        </w:rPr>
        <w:t xml:space="preserve">от </w:t>
      </w:r>
      <w:r w:rsidRPr="00C66787" w:rsidR="004217C3">
        <w:rPr>
          <w:bCs/>
          <w:sz w:val="20"/>
          <w:szCs w:val="20"/>
        </w:rPr>
        <w:t>&lt;дата&gt;</w:t>
      </w:r>
      <w:r w:rsidRPr="00C66787" w:rsidR="00537587">
        <w:rPr>
          <w:bCs/>
          <w:sz w:val="20"/>
          <w:szCs w:val="20"/>
        </w:rPr>
        <w:t>.</w:t>
      </w:r>
    </w:p>
    <w:p w:rsidR="00B50418" w:rsidRPr="00C66787" w:rsidP="006A49E5">
      <w:pPr>
        <w:autoSpaceDE w:val="0"/>
        <w:autoSpaceDN w:val="0"/>
        <w:adjustRightInd w:val="0"/>
        <w:spacing w:line="360" w:lineRule="auto"/>
        <w:ind w:firstLine="709"/>
        <w:jc w:val="both"/>
        <w:outlineLvl w:val="0"/>
        <w:rPr>
          <w:rFonts w:eastAsia="Calibri"/>
          <w:sz w:val="20"/>
          <w:szCs w:val="20"/>
          <w:lang w:eastAsia="en-US"/>
        </w:rPr>
      </w:pPr>
      <w:r w:rsidRPr="00C66787">
        <w:rPr>
          <w:sz w:val="20"/>
          <w:szCs w:val="20"/>
        </w:rPr>
        <w:t>Водителю было предложено пройти освидетельствование на состояние алкогольного опьянения на месте остановки транспортного средства.</w:t>
      </w:r>
      <w:r w:rsidRPr="00C66787" w:rsidR="003E301B">
        <w:rPr>
          <w:sz w:val="20"/>
          <w:szCs w:val="20"/>
        </w:rPr>
        <w:t xml:space="preserve"> </w:t>
      </w:r>
      <w:r w:rsidRPr="00C66787">
        <w:rPr>
          <w:bCs/>
          <w:sz w:val="20"/>
          <w:szCs w:val="20"/>
        </w:rPr>
        <w:t>Отстранение от управления транспортным средством осуществлено при ведении видеозаписи.</w:t>
      </w:r>
    </w:p>
    <w:p w:rsidR="00E90C51" w:rsidRPr="00C66787" w:rsidP="006A49E5">
      <w:pPr>
        <w:autoSpaceDE w:val="0"/>
        <w:autoSpaceDN w:val="0"/>
        <w:adjustRightInd w:val="0"/>
        <w:spacing w:line="360" w:lineRule="auto"/>
        <w:ind w:firstLine="709"/>
        <w:jc w:val="both"/>
        <w:outlineLvl w:val="0"/>
        <w:rPr>
          <w:sz w:val="20"/>
          <w:szCs w:val="20"/>
        </w:rPr>
      </w:pPr>
      <w:r w:rsidRPr="00C66787">
        <w:rPr>
          <w:sz w:val="20"/>
          <w:szCs w:val="20"/>
        </w:rPr>
        <w:t xml:space="preserve">Согласно акту освидетельствования на состояние алкогольного опьянения на месте остановки транспортного средства </w:t>
      </w:r>
      <w:r w:rsidRPr="00C66787" w:rsidR="004217C3">
        <w:rPr>
          <w:sz w:val="20"/>
          <w:szCs w:val="20"/>
        </w:rPr>
        <w:t>&lt;данные изъяты&gt;</w:t>
      </w:r>
      <w:r w:rsidRPr="00C66787">
        <w:rPr>
          <w:sz w:val="20"/>
          <w:szCs w:val="20"/>
        </w:rPr>
        <w:t xml:space="preserve"> от </w:t>
      </w:r>
      <w:r w:rsidRPr="00C66787" w:rsidR="004217C3">
        <w:rPr>
          <w:sz w:val="20"/>
          <w:szCs w:val="20"/>
        </w:rPr>
        <w:t>&lt;дата&gt;</w:t>
      </w:r>
      <w:r w:rsidRPr="00C66787">
        <w:rPr>
          <w:sz w:val="20"/>
          <w:szCs w:val="20"/>
        </w:rPr>
        <w:t xml:space="preserve"> у </w:t>
      </w:r>
      <w:r w:rsidRPr="00C66787" w:rsidR="00DA214C">
        <w:rPr>
          <w:sz w:val="20"/>
          <w:szCs w:val="20"/>
        </w:rPr>
        <w:t>Коваленко А.Н.</w:t>
      </w:r>
      <w:r w:rsidRPr="00C66787" w:rsidR="003E301B">
        <w:rPr>
          <w:sz w:val="20"/>
          <w:szCs w:val="20"/>
        </w:rPr>
        <w:t xml:space="preserve"> </w:t>
      </w:r>
      <w:r w:rsidRPr="00C66787">
        <w:rPr>
          <w:rFonts w:eastAsia="Calibri"/>
          <w:sz w:val="20"/>
          <w:szCs w:val="20"/>
          <w:lang w:eastAsia="en-US"/>
        </w:rPr>
        <w:t>установлен</w:t>
      </w:r>
      <w:r w:rsidRPr="00C66787" w:rsidR="001C10EC">
        <w:rPr>
          <w:rFonts w:eastAsia="Calibri"/>
          <w:sz w:val="20"/>
          <w:szCs w:val="20"/>
          <w:lang w:eastAsia="en-US"/>
        </w:rPr>
        <w:t>ы</w:t>
      </w:r>
      <w:r w:rsidRPr="00C66787" w:rsidR="003E34C8">
        <w:rPr>
          <w:rFonts w:eastAsia="Calibri"/>
          <w:sz w:val="20"/>
          <w:szCs w:val="20"/>
          <w:lang w:eastAsia="en-US"/>
        </w:rPr>
        <w:t xml:space="preserve"> </w:t>
      </w:r>
      <w:r w:rsidRPr="00C66787">
        <w:rPr>
          <w:rFonts w:eastAsia="Calibri"/>
          <w:sz w:val="20"/>
          <w:szCs w:val="20"/>
          <w:lang w:eastAsia="en-US"/>
        </w:rPr>
        <w:t>признак</w:t>
      </w:r>
      <w:r w:rsidRPr="00C66787" w:rsidR="001C10EC">
        <w:rPr>
          <w:rFonts w:eastAsia="Calibri"/>
          <w:sz w:val="20"/>
          <w:szCs w:val="20"/>
          <w:lang w:eastAsia="en-US"/>
        </w:rPr>
        <w:t>и</w:t>
      </w:r>
      <w:r w:rsidRPr="00C66787" w:rsidR="003E301B">
        <w:rPr>
          <w:rFonts w:eastAsia="Calibri"/>
          <w:sz w:val="20"/>
          <w:szCs w:val="20"/>
          <w:lang w:eastAsia="en-US"/>
        </w:rPr>
        <w:t xml:space="preserve"> </w:t>
      </w:r>
      <w:r w:rsidRPr="00C66787" w:rsidR="009111E6">
        <w:rPr>
          <w:rFonts w:eastAsia="Calibri"/>
          <w:sz w:val="20"/>
          <w:szCs w:val="20"/>
          <w:lang w:eastAsia="en-US"/>
        </w:rPr>
        <w:t xml:space="preserve">алкогольного </w:t>
      </w:r>
      <w:r w:rsidRPr="00C66787">
        <w:rPr>
          <w:rFonts w:eastAsia="Calibri"/>
          <w:sz w:val="20"/>
          <w:szCs w:val="20"/>
          <w:lang w:eastAsia="en-US"/>
        </w:rPr>
        <w:t>опьянения</w:t>
      </w:r>
      <w:r w:rsidRPr="00C66787" w:rsidR="0074013B">
        <w:rPr>
          <w:rFonts w:eastAsia="Calibri"/>
          <w:sz w:val="20"/>
          <w:szCs w:val="20"/>
          <w:lang w:eastAsia="en-US"/>
        </w:rPr>
        <w:t>, а именно</w:t>
      </w:r>
      <w:r w:rsidRPr="00C66787" w:rsidR="003A588F">
        <w:rPr>
          <w:rFonts w:eastAsia="Calibri"/>
          <w:sz w:val="20"/>
          <w:szCs w:val="20"/>
          <w:lang w:eastAsia="en-US"/>
        </w:rPr>
        <w:t>:</w:t>
      </w:r>
      <w:r w:rsidRPr="00C66787">
        <w:rPr>
          <w:rFonts w:eastAsia="Calibri"/>
          <w:sz w:val="20"/>
          <w:szCs w:val="20"/>
          <w:lang w:eastAsia="en-US"/>
        </w:rPr>
        <w:t xml:space="preserve"> </w:t>
      </w:r>
      <w:r w:rsidRPr="00C66787" w:rsidR="001C10EC">
        <w:rPr>
          <w:rFonts w:eastAsia="Calibri"/>
          <w:sz w:val="20"/>
          <w:szCs w:val="20"/>
          <w:lang w:eastAsia="en-US"/>
        </w:rPr>
        <w:t xml:space="preserve">запах алкоголя изо рта, </w:t>
      </w:r>
      <w:r w:rsidRPr="00C66787" w:rsidR="00506946">
        <w:rPr>
          <w:rFonts w:eastAsia="Calibri"/>
          <w:sz w:val="20"/>
          <w:szCs w:val="20"/>
          <w:lang w:eastAsia="en-US"/>
        </w:rPr>
        <w:t>неустойчивость позы, нарушение речи и поведение, не соответствующее обстановке</w:t>
      </w:r>
      <w:r w:rsidRPr="00C66787" w:rsidR="003A588F">
        <w:rPr>
          <w:rFonts w:eastAsia="Calibri"/>
          <w:sz w:val="20"/>
          <w:szCs w:val="20"/>
          <w:lang w:eastAsia="en-US"/>
        </w:rPr>
        <w:t>,</w:t>
      </w:r>
      <w:r w:rsidRPr="00C66787" w:rsidR="00F8306E">
        <w:rPr>
          <w:rFonts w:eastAsia="Calibri"/>
          <w:sz w:val="20"/>
          <w:szCs w:val="20"/>
          <w:lang w:eastAsia="en-US"/>
        </w:rPr>
        <w:t xml:space="preserve"> </w:t>
      </w:r>
      <w:r w:rsidRPr="00C66787">
        <w:rPr>
          <w:rFonts w:eastAsia="Calibri"/>
          <w:sz w:val="20"/>
          <w:szCs w:val="20"/>
          <w:lang w:eastAsia="en-US"/>
        </w:rPr>
        <w:t xml:space="preserve">вследствие чего </w:t>
      </w:r>
      <w:r w:rsidRPr="00C66787" w:rsidR="00506946">
        <w:rPr>
          <w:sz w:val="20"/>
          <w:szCs w:val="20"/>
        </w:rPr>
        <w:t>Коваленко А.Н.</w:t>
      </w:r>
      <w:r w:rsidRPr="00C66787">
        <w:rPr>
          <w:sz w:val="20"/>
          <w:szCs w:val="20"/>
        </w:rPr>
        <w:t xml:space="preserve"> было предложено пройти освидетельствование на состояние алкогольного опьянения на месте остановки транспортного средства</w:t>
      </w:r>
      <w:r w:rsidRPr="00C66787" w:rsidR="00A92DE4">
        <w:rPr>
          <w:sz w:val="20"/>
          <w:szCs w:val="20"/>
        </w:rPr>
        <w:t>.</w:t>
      </w:r>
    </w:p>
    <w:p w:rsidR="00A92DE4" w:rsidRPr="00C66787" w:rsidP="006A49E5">
      <w:pPr>
        <w:autoSpaceDE w:val="0"/>
        <w:autoSpaceDN w:val="0"/>
        <w:adjustRightInd w:val="0"/>
        <w:spacing w:line="360" w:lineRule="auto"/>
        <w:ind w:firstLine="709"/>
        <w:jc w:val="both"/>
        <w:outlineLvl w:val="0"/>
        <w:rPr>
          <w:bCs/>
          <w:sz w:val="20"/>
          <w:szCs w:val="20"/>
        </w:rPr>
      </w:pPr>
      <w:r w:rsidRPr="00C66787">
        <w:rPr>
          <w:sz w:val="20"/>
          <w:szCs w:val="20"/>
        </w:rPr>
        <w:t xml:space="preserve">Освидетельствование на месте остановки транспортного средства произведено с помощью средства измерения анализатора паров этанола в выдыхаемом воздухе </w:t>
      </w:r>
      <w:r w:rsidRPr="00C66787">
        <w:rPr>
          <w:sz w:val="20"/>
          <w:szCs w:val="20"/>
          <w:lang w:val="en-US"/>
        </w:rPr>
        <w:t>Alcotest</w:t>
      </w:r>
      <w:r w:rsidRPr="00C66787">
        <w:rPr>
          <w:sz w:val="20"/>
          <w:szCs w:val="20"/>
        </w:rPr>
        <w:t xml:space="preserve"> модели 6810, </w:t>
      </w:r>
      <w:r w:rsidRPr="00C66787">
        <w:rPr>
          <w:sz w:val="20"/>
          <w:szCs w:val="20"/>
        </w:rPr>
        <w:t>рег</w:t>
      </w:r>
      <w:r w:rsidRPr="00C66787">
        <w:rPr>
          <w:sz w:val="20"/>
          <w:szCs w:val="20"/>
        </w:rPr>
        <w:t>. № 29815-08, заводской (серийный)</w:t>
      </w:r>
      <w:r w:rsidRPr="00C66787">
        <w:rPr>
          <w:bCs/>
          <w:sz w:val="20"/>
          <w:szCs w:val="20"/>
        </w:rPr>
        <w:t xml:space="preserve"> номер </w:t>
      </w:r>
      <w:r w:rsidRPr="00C66787">
        <w:rPr>
          <w:bCs/>
          <w:sz w:val="20"/>
          <w:szCs w:val="20"/>
          <w:lang w:val="en-US"/>
        </w:rPr>
        <w:t>ARBL</w:t>
      </w:r>
      <w:r w:rsidRPr="00C66787">
        <w:rPr>
          <w:bCs/>
          <w:sz w:val="20"/>
          <w:szCs w:val="20"/>
        </w:rPr>
        <w:t>-0786, дата поверки 05.08.2019, действительно до 04.08.2020</w:t>
      </w:r>
      <w:r w:rsidRPr="00C66787" w:rsidR="00ED5C8B">
        <w:rPr>
          <w:bCs/>
          <w:sz w:val="20"/>
          <w:szCs w:val="20"/>
        </w:rPr>
        <w:t>,</w:t>
      </w:r>
      <w:r w:rsidRPr="00C66787">
        <w:rPr>
          <w:bCs/>
          <w:sz w:val="20"/>
          <w:szCs w:val="20"/>
        </w:rPr>
        <w:t xml:space="preserve"> исследование проведено </w:t>
      </w:r>
      <w:r w:rsidRPr="00C66787" w:rsidR="004217C3">
        <w:rPr>
          <w:bCs/>
          <w:sz w:val="20"/>
          <w:szCs w:val="20"/>
        </w:rPr>
        <w:t>&lt;дата&gt;</w:t>
      </w:r>
      <w:r w:rsidRPr="00C66787">
        <w:rPr>
          <w:bCs/>
          <w:sz w:val="20"/>
          <w:szCs w:val="20"/>
        </w:rPr>
        <w:t xml:space="preserve"> </w:t>
      </w:r>
      <w:r w:rsidRPr="00C66787">
        <w:rPr>
          <w:bCs/>
          <w:sz w:val="20"/>
          <w:szCs w:val="20"/>
        </w:rPr>
        <w:t>в</w:t>
      </w:r>
      <w:r w:rsidRPr="00C66787">
        <w:rPr>
          <w:bCs/>
          <w:sz w:val="20"/>
          <w:szCs w:val="20"/>
        </w:rPr>
        <w:t xml:space="preserve"> </w:t>
      </w:r>
      <w:r w:rsidRPr="00C66787" w:rsidR="004217C3">
        <w:rPr>
          <w:bCs/>
          <w:sz w:val="20"/>
          <w:szCs w:val="20"/>
        </w:rPr>
        <w:t>&lt;время&gt;</w:t>
      </w:r>
      <w:r w:rsidRPr="00C66787">
        <w:rPr>
          <w:bCs/>
          <w:sz w:val="20"/>
          <w:szCs w:val="20"/>
        </w:rPr>
        <w:t xml:space="preserve">, результат по тесту </w:t>
      </w:r>
      <w:r w:rsidRPr="00C66787" w:rsidR="004217C3">
        <w:rPr>
          <w:bCs/>
          <w:sz w:val="20"/>
          <w:szCs w:val="20"/>
        </w:rPr>
        <w:t>№ ***</w:t>
      </w:r>
      <w:r w:rsidRPr="00C66787" w:rsidR="00506946">
        <w:rPr>
          <w:bCs/>
          <w:sz w:val="20"/>
          <w:szCs w:val="20"/>
        </w:rPr>
        <w:t xml:space="preserve"> </w:t>
      </w:r>
      <w:r w:rsidRPr="00C66787">
        <w:rPr>
          <w:bCs/>
          <w:sz w:val="20"/>
          <w:szCs w:val="20"/>
        </w:rPr>
        <w:t>составил 0,</w:t>
      </w:r>
      <w:r w:rsidRPr="00C66787" w:rsidR="00506946">
        <w:rPr>
          <w:bCs/>
          <w:sz w:val="20"/>
          <w:szCs w:val="20"/>
        </w:rPr>
        <w:t>80</w:t>
      </w:r>
      <w:r w:rsidRPr="00C66787">
        <w:rPr>
          <w:bCs/>
          <w:sz w:val="20"/>
          <w:szCs w:val="20"/>
        </w:rPr>
        <w:t xml:space="preserve"> мг/л.</w:t>
      </w:r>
    </w:p>
    <w:p w:rsidR="00506946" w:rsidRPr="00C66787" w:rsidP="006A49E5">
      <w:pPr>
        <w:pStyle w:val="ConsPlusNormal"/>
        <w:spacing w:line="360" w:lineRule="auto"/>
        <w:ind w:firstLine="709"/>
        <w:jc w:val="both"/>
        <w:rPr>
          <w:sz w:val="20"/>
          <w:szCs w:val="20"/>
        </w:rPr>
      </w:pPr>
      <w:r w:rsidRPr="00C66787">
        <w:rPr>
          <w:sz w:val="20"/>
          <w:szCs w:val="20"/>
        </w:rPr>
        <w:t>С результатами освидетельствования на состояние алкогольного опьянения на месте остановки транспортного средства Коваленко А.Н. не согласился, от подписи вышеуказанного акта отказался.</w:t>
      </w:r>
    </w:p>
    <w:p w:rsidR="006B3C1B" w:rsidRPr="00C66787" w:rsidP="006A49E5">
      <w:pPr>
        <w:pStyle w:val="ConsPlusNormal"/>
        <w:spacing w:line="360" w:lineRule="auto"/>
        <w:ind w:firstLine="709"/>
        <w:jc w:val="both"/>
        <w:rPr>
          <w:sz w:val="20"/>
          <w:szCs w:val="20"/>
        </w:rPr>
      </w:pPr>
      <w:r w:rsidRPr="00C66787">
        <w:rPr>
          <w:sz w:val="20"/>
          <w:szCs w:val="20"/>
        </w:rPr>
        <w:t>В</w:t>
      </w:r>
      <w:r w:rsidRPr="00C66787" w:rsidR="00E90C51">
        <w:rPr>
          <w:sz w:val="20"/>
          <w:szCs w:val="20"/>
        </w:rPr>
        <w:t xml:space="preserve"> связи с </w:t>
      </w:r>
      <w:r w:rsidRPr="00C66787" w:rsidR="00506946">
        <w:rPr>
          <w:sz w:val="20"/>
          <w:szCs w:val="20"/>
        </w:rPr>
        <w:t>несогласием с результатами освидетельствования на состояние опьянения</w:t>
      </w:r>
      <w:r w:rsidRPr="00C66787" w:rsidR="00E90C51">
        <w:rPr>
          <w:bCs/>
          <w:sz w:val="20"/>
          <w:szCs w:val="20"/>
        </w:rPr>
        <w:t xml:space="preserve">, </w:t>
      </w:r>
      <w:r w:rsidRPr="00C66787" w:rsidR="00E90C51">
        <w:rPr>
          <w:sz w:val="20"/>
          <w:szCs w:val="20"/>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w:t>
      </w:r>
      <w:r w:rsidRPr="00C66787" w:rsidR="00E90C51">
        <w:rPr>
          <w:bCs/>
          <w:sz w:val="20"/>
          <w:szCs w:val="20"/>
        </w:rPr>
        <w:t xml:space="preserve"> правонарушителю было предложено</w:t>
      </w:r>
      <w:r w:rsidRPr="00C66787" w:rsidR="00E90C51">
        <w:rPr>
          <w:sz w:val="20"/>
          <w:szCs w:val="20"/>
        </w:rPr>
        <w:t xml:space="preserve"> пройти освидетельствование на состояние опьянения в медицинском учреждении, что подтверждает протокол о направлении на медицинское освидетельствование на состояние опьянения </w:t>
      </w:r>
      <w:r w:rsidRPr="00C66787" w:rsidR="004217C3">
        <w:rPr>
          <w:sz w:val="20"/>
          <w:szCs w:val="20"/>
        </w:rPr>
        <w:t>&lt;данные изъяты&gt;</w:t>
      </w:r>
      <w:r w:rsidRPr="00C66787" w:rsidR="00992529">
        <w:rPr>
          <w:sz w:val="20"/>
          <w:szCs w:val="20"/>
        </w:rPr>
        <w:t xml:space="preserve"> </w:t>
      </w:r>
      <w:r w:rsidRPr="00C66787" w:rsidR="00E90C51">
        <w:rPr>
          <w:sz w:val="20"/>
          <w:szCs w:val="20"/>
        </w:rPr>
        <w:t xml:space="preserve">от </w:t>
      </w:r>
      <w:r w:rsidRPr="00C66787" w:rsidR="004217C3">
        <w:rPr>
          <w:sz w:val="20"/>
          <w:szCs w:val="20"/>
        </w:rPr>
        <w:t>&lt;дата&gt;</w:t>
      </w:r>
      <w:r w:rsidRPr="00C66787" w:rsidR="005657BA">
        <w:rPr>
          <w:sz w:val="20"/>
          <w:szCs w:val="20"/>
        </w:rPr>
        <w:t xml:space="preserve">, </w:t>
      </w:r>
    </w:p>
    <w:p w:rsidR="006B3C1B" w:rsidRPr="00C66787" w:rsidP="006A49E5">
      <w:pPr>
        <w:pStyle w:val="ConsPlusNormal"/>
        <w:spacing w:line="360" w:lineRule="auto"/>
        <w:ind w:firstLine="709"/>
        <w:jc w:val="both"/>
        <w:rPr>
          <w:sz w:val="20"/>
          <w:szCs w:val="20"/>
        </w:rPr>
      </w:pPr>
      <w:r w:rsidRPr="00C66787">
        <w:rPr>
          <w:sz w:val="20"/>
          <w:szCs w:val="20"/>
        </w:rPr>
        <w:t>Коваленко А.Н.</w:t>
      </w:r>
      <w:r w:rsidRPr="00C66787">
        <w:rPr>
          <w:sz w:val="20"/>
          <w:szCs w:val="20"/>
        </w:rPr>
        <w:t xml:space="preserve"> </w:t>
      </w:r>
      <w:r w:rsidRPr="00C66787">
        <w:rPr>
          <w:bCs/>
          <w:sz w:val="20"/>
          <w:szCs w:val="20"/>
        </w:rPr>
        <w:t xml:space="preserve">подтвердил свое намерение пройти медицинское освидетельствование на состояние опьянения, </w:t>
      </w:r>
      <w:r w:rsidRPr="00C66787" w:rsidR="00A92DE4">
        <w:rPr>
          <w:bCs/>
          <w:sz w:val="20"/>
          <w:szCs w:val="20"/>
        </w:rPr>
        <w:t>о</w:t>
      </w:r>
      <w:r w:rsidRPr="00C66787" w:rsidR="002571AE">
        <w:rPr>
          <w:bCs/>
          <w:sz w:val="20"/>
          <w:szCs w:val="20"/>
        </w:rPr>
        <w:t>днако подписывать данный протокол отказался, о</w:t>
      </w:r>
      <w:r w:rsidRPr="00C66787" w:rsidR="00A92DE4">
        <w:rPr>
          <w:bCs/>
          <w:sz w:val="20"/>
          <w:szCs w:val="20"/>
        </w:rPr>
        <w:t xml:space="preserve"> чем</w:t>
      </w:r>
      <w:r w:rsidRPr="00C66787" w:rsidR="002571AE">
        <w:rPr>
          <w:bCs/>
          <w:sz w:val="20"/>
          <w:szCs w:val="20"/>
        </w:rPr>
        <w:t xml:space="preserve"> имеется соответствующая запись.</w:t>
      </w:r>
    </w:p>
    <w:p w:rsidR="002571AE" w:rsidRPr="00C66787" w:rsidP="006A49E5">
      <w:pPr>
        <w:autoSpaceDE w:val="0"/>
        <w:autoSpaceDN w:val="0"/>
        <w:adjustRightInd w:val="0"/>
        <w:spacing w:line="360" w:lineRule="auto"/>
        <w:ind w:firstLine="709"/>
        <w:jc w:val="both"/>
        <w:rPr>
          <w:rFonts w:eastAsia="Calibri"/>
          <w:sz w:val="20"/>
          <w:szCs w:val="20"/>
          <w:lang w:eastAsia="en-US"/>
        </w:rPr>
      </w:pPr>
      <w:r w:rsidRPr="00C66787">
        <w:rPr>
          <w:sz w:val="20"/>
          <w:szCs w:val="20"/>
          <w:shd w:val="clear" w:color="auto" w:fill="FFFFFF"/>
        </w:rPr>
        <w:t xml:space="preserve">В медицинском учреждении ГБУЗ РК «Евпаторийский психоневрологический диспансер», </w:t>
      </w:r>
      <w:r w:rsidRPr="00C66787">
        <w:rPr>
          <w:rFonts w:eastAsia="Calibri"/>
          <w:sz w:val="20"/>
          <w:szCs w:val="20"/>
          <w:lang w:eastAsia="en-US"/>
        </w:rPr>
        <w:t>согласно Акт</w:t>
      </w:r>
      <w:r w:rsidRPr="00C66787" w:rsidR="00631BAD">
        <w:rPr>
          <w:rFonts w:eastAsia="Calibri"/>
          <w:sz w:val="20"/>
          <w:szCs w:val="20"/>
          <w:lang w:eastAsia="en-US"/>
        </w:rPr>
        <w:t>у</w:t>
      </w:r>
      <w:r w:rsidRPr="00C66787">
        <w:rPr>
          <w:rFonts w:eastAsia="Calibri"/>
          <w:sz w:val="20"/>
          <w:szCs w:val="20"/>
          <w:lang w:eastAsia="en-US"/>
        </w:rPr>
        <w:t xml:space="preserve"> медицинского освидетельствования на состояние опьянения (алкогольного, наркотического или иного </w:t>
      </w:r>
      <w:r w:rsidRPr="00C66787">
        <w:rPr>
          <w:rFonts w:eastAsia="Calibri"/>
          <w:sz w:val="20"/>
          <w:szCs w:val="20"/>
          <w:lang w:eastAsia="en-US"/>
        </w:rPr>
        <w:t xml:space="preserve">токсического) </w:t>
      </w:r>
      <w:r w:rsidRPr="00C66787" w:rsidR="004217C3">
        <w:rPr>
          <w:rFonts w:eastAsia="Calibri"/>
          <w:sz w:val="20"/>
          <w:szCs w:val="20"/>
          <w:lang w:eastAsia="en-US"/>
        </w:rPr>
        <w:t>№ ***</w:t>
      </w:r>
      <w:r w:rsidRPr="00C66787" w:rsidR="00DA214C">
        <w:rPr>
          <w:rFonts w:eastAsia="Calibri"/>
          <w:sz w:val="20"/>
          <w:szCs w:val="20"/>
          <w:lang w:eastAsia="en-US"/>
        </w:rPr>
        <w:t xml:space="preserve"> </w:t>
      </w:r>
      <w:r w:rsidRPr="00C66787">
        <w:rPr>
          <w:rFonts w:eastAsia="Calibri"/>
          <w:sz w:val="20"/>
          <w:szCs w:val="20"/>
          <w:lang w:eastAsia="en-US"/>
        </w:rPr>
        <w:t xml:space="preserve">от </w:t>
      </w:r>
      <w:r w:rsidRPr="00C66787" w:rsidR="004217C3">
        <w:rPr>
          <w:rFonts w:eastAsia="Calibri"/>
          <w:sz w:val="20"/>
          <w:szCs w:val="20"/>
          <w:lang w:eastAsia="en-US"/>
        </w:rPr>
        <w:t>&lt;дата&gt;</w:t>
      </w:r>
      <w:r w:rsidRPr="00C66787">
        <w:rPr>
          <w:rFonts w:eastAsia="Calibri"/>
          <w:sz w:val="20"/>
          <w:szCs w:val="20"/>
          <w:lang w:eastAsia="en-US"/>
        </w:rPr>
        <w:t xml:space="preserve">, </w:t>
      </w:r>
      <w:r w:rsidRPr="00C66787">
        <w:rPr>
          <w:rFonts w:eastAsia="Calibri"/>
          <w:sz w:val="20"/>
          <w:szCs w:val="20"/>
          <w:lang w:eastAsia="en-US"/>
        </w:rPr>
        <w:t>Коваленко А.Н.</w:t>
      </w:r>
      <w:r w:rsidRPr="00C66787">
        <w:rPr>
          <w:rFonts w:eastAsia="Calibri"/>
          <w:sz w:val="20"/>
          <w:szCs w:val="20"/>
          <w:lang w:eastAsia="en-US"/>
        </w:rPr>
        <w:t xml:space="preserve"> было предложено пройти медицинское освидетельствования на состояние опьянения</w:t>
      </w:r>
      <w:r w:rsidRPr="00C66787">
        <w:rPr>
          <w:rFonts w:eastAsia="Calibri"/>
          <w:sz w:val="20"/>
          <w:szCs w:val="20"/>
          <w:lang w:eastAsia="en-US"/>
        </w:rPr>
        <w:t xml:space="preserve"> при помощи анализатора паров этанола в выдыхаемом воздухе </w:t>
      </w:r>
      <w:r w:rsidRPr="00C66787">
        <w:rPr>
          <w:rFonts w:eastAsia="Calibri"/>
          <w:sz w:val="20"/>
          <w:szCs w:val="20"/>
          <w:lang w:val="en-US" w:eastAsia="en-US"/>
        </w:rPr>
        <w:t>Alco</w:t>
      </w:r>
      <w:r w:rsidRPr="00C66787">
        <w:rPr>
          <w:rFonts w:eastAsia="Calibri"/>
          <w:sz w:val="20"/>
          <w:szCs w:val="20"/>
          <w:lang w:eastAsia="en-US"/>
        </w:rPr>
        <w:t xml:space="preserve"> </w:t>
      </w:r>
      <w:r w:rsidRPr="00C66787">
        <w:rPr>
          <w:rFonts w:eastAsia="Calibri"/>
          <w:sz w:val="20"/>
          <w:szCs w:val="20"/>
          <w:lang w:val="en-US" w:eastAsia="en-US"/>
        </w:rPr>
        <w:t>AR</w:t>
      </w:r>
      <w:r w:rsidRPr="00C66787">
        <w:rPr>
          <w:rFonts w:eastAsia="Calibri"/>
          <w:sz w:val="20"/>
          <w:szCs w:val="20"/>
          <w:lang w:eastAsia="en-US"/>
        </w:rPr>
        <w:t xml:space="preserve">НС - 0110 (поверен до 16.05.2020), при проведении первого исследования </w:t>
      </w:r>
      <w:r w:rsidRPr="00C66787">
        <w:rPr>
          <w:rFonts w:eastAsia="Calibri"/>
          <w:sz w:val="20"/>
          <w:szCs w:val="20"/>
          <w:lang w:eastAsia="en-US"/>
        </w:rPr>
        <w:t>в</w:t>
      </w:r>
      <w:r w:rsidRPr="00C66787">
        <w:rPr>
          <w:rFonts w:eastAsia="Calibri"/>
          <w:sz w:val="20"/>
          <w:szCs w:val="20"/>
          <w:lang w:eastAsia="en-US"/>
        </w:rPr>
        <w:t xml:space="preserve"> </w:t>
      </w:r>
      <w:r w:rsidRPr="00C66787" w:rsidR="004217C3">
        <w:rPr>
          <w:bCs/>
          <w:sz w:val="20"/>
          <w:szCs w:val="20"/>
        </w:rPr>
        <w:t>&lt;время&gt;</w:t>
      </w:r>
      <w:r w:rsidRPr="00C66787">
        <w:rPr>
          <w:rFonts w:eastAsia="Calibri"/>
          <w:sz w:val="20"/>
          <w:szCs w:val="20"/>
          <w:lang w:eastAsia="en-US"/>
        </w:rPr>
        <w:t xml:space="preserve"> указан результат – 0,83 мг/л, при проведении второго исследования </w:t>
      </w:r>
      <w:r w:rsidRPr="00C66787">
        <w:rPr>
          <w:rFonts w:eastAsia="Calibri"/>
          <w:sz w:val="20"/>
          <w:szCs w:val="20"/>
          <w:lang w:eastAsia="en-US"/>
        </w:rPr>
        <w:t>в</w:t>
      </w:r>
      <w:r w:rsidRPr="00C66787">
        <w:rPr>
          <w:rFonts w:eastAsia="Calibri"/>
          <w:sz w:val="20"/>
          <w:szCs w:val="20"/>
          <w:lang w:eastAsia="en-US"/>
        </w:rPr>
        <w:t xml:space="preserve"> </w:t>
      </w:r>
      <w:r w:rsidRPr="00C66787" w:rsidR="004217C3">
        <w:rPr>
          <w:bCs/>
          <w:sz w:val="20"/>
          <w:szCs w:val="20"/>
        </w:rPr>
        <w:t>&lt;время&gt;</w:t>
      </w:r>
      <w:r w:rsidRPr="00C66787">
        <w:rPr>
          <w:rFonts w:eastAsia="Calibri"/>
          <w:sz w:val="20"/>
          <w:szCs w:val="20"/>
          <w:lang w:eastAsia="en-US"/>
        </w:rPr>
        <w:t xml:space="preserve"> указан результат – 0,79 мг/л, однако от последующего проведения исследования </w:t>
      </w:r>
      <w:r w:rsidRPr="00C66787" w:rsidR="002B2284">
        <w:rPr>
          <w:rFonts w:eastAsia="Calibri"/>
          <w:sz w:val="20"/>
          <w:szCs w:val="20"/>
          <w:lang w:eastAsia="en-US"/>
        </w:rPr>
        <w:t>посредством</w:t>
      </w:r>
      <w:r w:rsidRPr="00C66787">
        <w:rPr>
          <w:rFonts w:eastAsia="Calibri"/>
          <w:sz w:val="20"/>
          <w:szCs w:val="20"/>
          <w:lang w:eastAsia="en-US"/>
        </w:rPr>
        <w:t xml:space="preserve"> сдачи биосреды Коваленко А.Н. отказался, в связи с чем в вышеуказанный акт внесена запись: «от медицинского освидетельствования отказался </w:t>
      </w:r>
      <w:r w:rsidRPr="00C66787" w:rsidR="004217C3">
        <w:rPr>
          <w:rFonts w:eastAsia="Calibri"/>
          <w:sz w:val="20"/>
          <w:szCs w:val="20"/>
          <w:lang w:eastAsia="en-US"/>
        </w:rPr>
        <w:t>&lt;дата&gt;</w:t>
      </w:r>
      <w:r w:rsidRPr="00C66787">
        <w:rPr>
          <w:rFonts w:eastAsia="Calibri"/>
          <w:sz w:val="20"/>
          <w:szCs w:val="20"/>
          <w:lang w:eastAsia="en-US"/>
        </w:rPr>
        <w:t>».</w:t>
      </w:r>
    </w:p>
    <w:p w:rsidR="006B3C1B" w:rsidRPr="00C66787" w:rsidP="006A49E5">
      <w:pPr>
        <w:autoSpaceDE w:val="0"/>
        <w:autoSpaceDN w:val="0"/>
        <w:adjustRightInd w:val="0"/>
        <w:spacing w:line="360" w:lineRule="auto"/>
        <w:ind w:firstLine="709"/>
        <w:jc w:val="both"/>
        <w:rPr>
          <w:bCs/>
          <w:sz w:val="20"/>
          <w:szCs w:val="20"/>
        </w:rPr>
      </w:pPr>
      <w:r w:rsidRPr="00C66787">
        <w:rPr>
          <w:bCs/>
          <w:sz w:val="20"/>
          <w:szCs w:val="20"/>
        </w:rPr>
        <w:t xml:space="preserve">Направление на медицинское освидетельствование, а также </w:t>
      </w:r>
      <w:r w:rsidRPr="00C66787" w:rsidR="00006152">
        <w:rPr>
          <w:bCs/>
          <w:sz w:val="20"/>
          <w:szCs w:val="20"/>
        </w:rPr>
        <w:t>составление материала об административном правонарушении</w:t>
      </w:r>
      <w:r w:rsidRPr="00C66787">
        <w:rPr>
          <w:bCs/>
          <w:sz w:val="20"/>
          <w:szCs w:val="20"/>
        </w:rPr>
        <w:t xml:space="preserve"> зафиксированы путем видеозаписи.</w:t>
      </w:r>
    </w:p>
    <w:p w:rsidR="000C452D"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В материалах дела отсутствуют данные о том, что у </w:t>
      </w:r>
      <w:r w:rsidRPr="00C66787" w:rsidR="00DA214C">
        <w:rPr>
          <w:sz w:val="20"/>
          <w:szCs w:val="20"/>
        </w:rPr>
        <w:t>Коваленко А.Н.</w:t>
      </w:r>
      <w:r w:rsidRPr="00C66787">
        <w:rPr>
          <w:rFonts w:eastAsia="Calibri"/>
          <w:sz w:val="20"/>
          <w:szCs w:val="20"/>
          <w:lang w:eastAsia="ru-RU"/>
        </w:rPr>
        <w:t xml:space="preserve"> в силу состояния его здоровья отсутствовала возможность прохождения медицинского освидетельствования на состояние опьянения</w:t>
      </w:r>
      <w:r w:rsidRPr="00C66787" w:rsidR="002571AE">
        <w:rPr>
          <w:rFonts w:eastAsia="Calibri"/>
          <w:sz w:val="20"/>
          <w:szCs w:val="20"/>
          <w:lang w:eastAsia="ru-RU"/>
        </w:rPr>
        <w:t xml:space="preserve"> путем сдачи биосреды</w:t>
      </w:r>
      <w:r w:rsidRPr="00C66787" w:rsidR="0074013B">
        <w:rPr>
          <w:rFonts w:eastAsia="Calibri"/>
          <w:sz w:val="20"/>
          <w:szCs w:val="20"/>
          <w:lang w:eastAsia="ru-RU"/>
        </w:rPr>
        <w:t>.</w:t>
      </w:r>
      <w:r w:rsidRPr="00C66787">
        <w:rPr>
          <w:rFonts w:eastAsia="Calibri"/>
          <w:sz w:val="20"/>
          <w:szCs w:val="20"/>
          <w:lang w:eastAsia="ru-RU"/>
        </w:rPr>
        <w:t xml:space="preserve"> </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Нарушений правил освидетельствования </w:t>
      </w:r>
      <w:r w:rsidRPr="00C66787" w:rsidR="00DA214C">
        <w:rPr>
          <w:sz w:val="20"/>
          <w:szCs w:val="20"/>
        </w:rPr>
        <w:t>Коваленко А.Н.</w:t>
      </w:r>
      <w:r w:rsidRPr="00C66787">
        <w:rPr>
          <w:rFonts w:eastAsia="Calibri"/>
          <w:sz w:val="20"/>
          <w:szCs w:val="20"/>
          <w:lang w:eastAsia="ru-RU"/>
        </w:rPr>
        <w:t xml:space="preserve"> допущено не было.</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en-US"/>
        </w:rPr>
        <w:t xml:space="preserve">Как закреплено в Приказе Министерства здравоохранения Российской Федерации </w:t>
      </w:r>
      <w:r w:rsidRPr="00C66787">
        <w:rPr>
          <w:rFonts w:eastAsia="Calibri"/>
          <w:sz w:val="20"/>
          <w:szCs w:val="20"/>
          <w:lang w:eastAsia="ru-RU"/>
        </w:rPr>
        <w:t xml:space="preserve">от 18.12.2015 </w:t>
      </w:r>
      <w:r w:rsidRPr="00C66787" w:rsidR="002571AE">
        <w:rPr>
          <w:rFonts w:eastAsia="Calibri"/>
          <w:sz w:val="20"/>
          <w:szCs w:val="20"/>
          <w:lang w:eastAsia="ru-RU"/>
        </w:rPr>
        <w:br/>
      </w:r>
      <w:r w:rsidRPr="00C66787">
        <w:rPr>
          <w:rFonts w:eastAsia="Calibri"/>
          <w:sz w:val="20"/>
          <w:szCs w:val="20"/>
          <w:lang w:eastAsia="ru-RU"/>
        </w:rPr>
        <w:t>№ 933н «О порядке проведения медицинского освидетельствования на состояние опьянения (алкогольного, наркологического или иного токсического)</w:t>
      </w:r>
      <w:r w:rsidRPr="00C66787" w:rsidR="004340CB">
        <w:rPr>
          <w:rFonts w:eastAsia="Calibri"/>
          <w:sz w:val="20"/>
          <w:szCs w:val="20"/>
          <w:lang w:eastAsia="ru-RU"/>
        </w:rPr>
        <w:t>»</w:t>
      </w:r>
      <w:r w:rsidRPr="00C66787">
        <w:rPr>
          <w:rFonts w:eastAsia="Calibri"/>
          <w:sz w:val="20"/>
          <w:szCs w:val="20"/>
          <w:lang w:eastAsia="ru-RU"/>
        </w:rPr>
        <w:t>,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После указания в </w:t>
      </w:r>
      <w:hyperlink r:id="rId14" w:history="1">
        <w:r w:rsidRPr="00C66787">
          <w:rPr>
            <w:rStyle w:val="Hyperlink"/>
            <w:rFonts w:eastAsia="Calibri"/>
            <w:color w:val="auto"/>
            <w:sz w:val="20"/>
            <w:szCs w:val="20"/>
            <w:u w:val="none"/>
            <w:lang w:eastAsia="ru-RU"/>
          </w:rPr>
          <w:t>Акте</w:t>
        </w:r>
      </w:hyperlink>
      <w:r w:rsidRPr="00C66787">
        <w:rPr>
          <w:rFonts w:eastAsia="Calibri"/>
          <w:sz w:val="20"/>
          <w:szCs w:val="20"/>
          <w:lang w:eastAsia="ru-RU"/>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15" w:history="1">
        <w:r w:rsidRPr="00C66787">
          <w:rPr>
            <w:rStyle w:val="Hyperlink"/>
            <w:rFonts w:eastAsia="Calibri"/>
            <w:color w:val="auto"/>
            <w:sz w:val="20"/>
            <w:szCs w:val="20"/>
            <w:u w:val="none"/>
            <w:lang w:eastAsia="ru-RU"/>
          </w:rPr>
          <w:t>приложением № 2</w:t>
        </w:r>
      </w:hyperlink>
      <w:r w:rsidRPr="00C66787">
        <w:rPr>
          <w:rFonts w:eastAsia="Calibri"/>
          <w:sz w:val="20"/>
          <w:szCs w:val="20"/>
          <w:lang w:eastAsia="ru-RU"/>
        </w:rPr>
        <w:t xml:space="preserve"> к настоящему Порядку.</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w:t>
      </w:r>
      <w:hyperlink r:id="rId16" w:history="1">
        <w:r w:rsidRPr="00C66787">
          <w:rPr>
            <w:rFonts w:eastAsia="Calibri"/>
            <w:sz w:val="20"/>
            <w:szCs w:val="20"/>
            <w:lang w:eastAsia="ru-RU"/>
          </w:rPr>
          <w:t>подпункте 13.1</w:t>
        </w:r>
      </w:hyperlink>
      <w:r w:rsidRPr="00C66787">
        <w:rPr>
          <w:rFonts w:eastAsia="Calibri"/>
          <w:sz w:val="20"/>
          <w:szCs w:val="20"/>
          <w:lang w:eastAsia="ru-RU"/>
        </w:rPr>
        <w:t xml:space="preserve"> Акта, повторного - в </w:t>
      </w:r>
      <w:hyperlink r:id="rId17" w:history="1">
        <w:r w:rsidRPr="00C66787">
          <w:rPr>
            <w:rFonts w:eastAsia="Calibri"/>
            <w:sz w:val="20"/>
            <w:szCs w:val="20"/>
            <w:lang w:eastAsia="ru-RU"/>
          </w:rPr>
          <w:t>подпункте 13.2</w:t>
        </w:r>
      </w:hyperlink>
      <w:r w:rsidRPr="00C66787">
        <w:rPr>
          <w:rFonts w:eastAsia="Calibri"/>
          <w:sz w:val="20"/>
          <w:szCs w:val="20"/>
          <w:lang w:eastAsia="ru-RU"/>
        </w:rPr>
        <w:t xml:space="preserve"> Акта.</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w:t>
      </w:r>
      <w:hyperlink r:id="rId17" w:history="1">
        <w:r w:rsidRPr="00C66787">
          <w:rPr>
            <w:rFonts w:eastAsia="Calibri"/>
            <w:sz w:val="20"/>
            <w:szCs w:val="20"/>
            <w:lang w:eastAsia="ru-RU"/>
          </w:rPr>
          <w:t>подпункте 13.2</w:t>
        </w:r>
      </w:hyperlink>
      <w:r w:rsidRPr="00C66787">
        <w:rPr>
          <w:rFonts w:eastAsia="Calibri"/>
          <w:sz w:val="20"/>
          <w:szCs w:val="20"/>
          <w:lang w:eastAsia="ru-RU"/>
        </w:rPr>
        <w:t xml:space="preserve"> Акта.</w:t>
      </w:r>
    </w:p>
    <w:p w:rsidR="004340CB" w:rsidRPr="00C66787" w:rsidP="006A49E5">
      <w:pPr>
        <w:autoSpaceDE w:val="0"/>
        <w:autoSpaceDN w:val="0"/>
        <w:adjustRightInd w:val="0"/>
        <w:spacing w:line="360" w:lineRule="auto"/>
        <w:ind w:firstLine="709"/>
        <w:jc w:val="both"/>
        <w:rPr>
          <w:rFonts w:eastAsia="Calibri"/>
          <w:sz w:val="20"/>
          <w:szCs w:val="20"/>
          <w:lang w:eastAsia="ru-RU"/>
        </w:rPr>
      </w:pPr>
      <w:r w:rsidRPr="00C66787">
        <w:rPr>
          <w:sz w:val="20"/>
          <w:szCs w:val="20"/>
          <w:shd w:val="clear" w:color="auto" w:fill="FFFFFF"/>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C66787" w:rsidR="0077566C">
        <w:rPr>
          <w:rFonts w:eastAsia="Calibri"/>
          <w:sz w:val="20"/>
          <w:szCs w:val="20"/>
          <w:lang w:eastAsia="en-US"/>
        </w:rPr>
        <w:t xml:space="preserve"> </w:t>
      </w:r>
      <w:r w:rsidRPr="00C66787" w:rsidR="0077566C">
        <w:rPr>
          <w:rFonts w:eastAsia="Calibri"/>
          <w:sz w:val="20"/>
          <w:szCs w:val="20"/>
          <w:lang w:eastAsia="en-US"/>
        </w:rPr>
        <w:t xml:space="preserve">Приказа Министерства здравоохранения Российской Федерации </w:t>
      </w:r>
      <w:r w:rsidRPr="00C66787" w:rsidR="0077566C">
        <w:rPr>
          <w:rFonts w:eastAsia="Calibri"/>
          <w:sz w:val="20"/>
          <w:szCs w:val="20"/>
          <w:lang w:eastAsia="ru-RU"/>
        </w:rPr>
        <w:t>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На основании результатов</w:t>
      </w:r>
      <w:r w:rsidRPr="00C66787" w:rsidR="00F31C08">
        <w:rPr>
          <w:rFonts w:eastAsia="Calibri"/>
          <w:sz w:val="20"/>
          <w:szCs w:val="20"/>
          <w:lang w:eastAsia="ru-RU"/>
        </w:rPr>
        <w:t>,</w:t>
      </w:r>
      <w:r w:rsidRPr="00C66787">
        <w:rPr>
          <w:rFonts w:eastAsia="Calibri"/>
          <w:sz w:val="20"/>
          <w:szCs w:val="20"/>
          <w:lang w:eastAsia="ru-RU"/>
        </w:rPr>
        <w:t xml:space="preserve"> проведенных в рамках медицинского освидетельствования осмотров и инструментальных и лабораторных исследований, указанных </w:t>
      </w:r>
      <w:hyperlink r:id="rId18" w:history="1">
        <w:r w:rsidRPr="00C66787">
          <w:rPr>
            <w:rStyle w:val="Hyperlink"/>
            <w:rFonts w:eastAsia="Calibri"/>
            <w:color w:val="auto"/>
            <w:sz w:val="20"/>
            <w:szCs w:val="20"/>
            <w:u w:val="none"/>
            <w:lang w:eastAsia="ru-RU"/>
          </w:rPr>
          <w:t>пункте 4</w:t>
        </w:r>
      </w:hyperlink>
      <w:r w:rsidRPr="00C66787">
        <w:rPr>
          <w:rFonts w:eastAsia="Calibri"/>
          <w:sz w:val="20"/>
          <w:szCs w:val="20"/>
          <w:lang w:eastAsia="ru-RU"/>
        </w:rPr>
        <w:t xml:space="preserve"> настоящего Порядка, выносится одно из следующих медицинских заключений о состоянии освидетельствуемого на момент проведения медицинского освидетельствования (далее - медицинское заключение):</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1) установлено состояние опьянения;</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2) состояние опьянения не установлено;</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3) от медицинского освидетельствования свидетельствуемый (законный представитель освидетельствуемого) отказался.</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Медицинское заключение «от медицинского освидетельствования отказался» выносится в случаях:</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1) отказа освидетельствуемого от проведения медицинского освидетельствования (до начала его проведения);</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18" w:history="1">
        <w:r w:rsidRPr="00C66787">
          <w:rPr>
            <w:rStyle w:val="Hyperlink"/>
            <w:rFonts w:eastAsia="Calibri"/>
            <w:color w:val="auto"/>
            <w:sz w:val="20"/>
            <w:szCs w:val="20"/>
            <w:u w:val="none"/>
            <w:lang w:eastAsia="ru-RU"/>
          </w:rPr>
          <w:t>пунктом 4</w:t>
        </w:r>
      </w:hyperlink>
      <w:r w:rsidRPr="00C66787">
        <w:rPr>
          <w:rFonts w:eastAsia="Calibri"/>
          <w:sz w:val="20"/>
          <w:szCs w:val="20"/>
          <w:lang w:eastAsia="ru-RU"/>
        </w:rPr>
        <w:t xml:space="preserve"> настоящего Порядка;</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3) фальсификации выдоха;</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4) фальсификации пробы биологического объекта (мочи).</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В этих случаях медицинское освидетельствование и заполнение </w:t>
      </w:r>
      <w:hyperlink r:id="rId14" w:history="1">
        <w:r w:rsidRPr="00C66787">
          <w:rPr>
            <w:rStyle w:val="Hyperlink"/>
            <w:rFonts w:eastAsia="Calibri"/>
            <w:color w:val="auto"/>
            <w:sz w:val="20"/>
            <w:szCs w:val="20"/>
            <w:u w:val="none"/>
            <w:lang w:eastAsia="ru-RU"/>
          </w:rPr>
          <w:t>Акта</w:t>
        </w:r>
      </w:hyperlink>
      <w:r w:rsidRPr="00C66787">
        <w:rPr>
          <w:rFonts w:eastAsia="Calibri"/>
          <w:sz w:val="20"/>
          <w:szCs w:val="20"/>
          <w:lang w:eastAsia="ru-RU"/>
        </w:rPr>
        <w:t xml:space="preserve"> прекращаются, в Журнале и в </w:t>
      </w:r>
      <w:hyperlink r:id="rId19" w:history="1">
        <w:r w:rsidRPr="00C66787">
          <w:rPr>
            <w:rStyle w:val="Hyperlink"/>
            <w:rFonts w:eastAsia="Calibri"/>
            <w:color w:val="auto"/>
            <w:sz w:val="20"/>
            <w:szCs w:val="20"/>
            <w:u w:val="none"/>
            <w:lang w:eastAsia="ru-RU"/>
          </w:rPr>
          <w:t>пункте 17</w:t>
        </w:r>
      </w:hyperlink>
      <w:r w:rsidRPr="00C66787">
        <w:rPr>
          <w:rFonts w:eastAsia="Calibri"/>
          <w:sz w:val="20"/>
          <w:szCs w:val="20"/>
          <w:lang w:eastAsia="ru-RU"/>
        </w:rPr>
        <w:t xml:space="preserve"> Акта делается запись «от медицинского освидетельствования отказался».</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а) осмотр врачом-специалистом (фельдшером);</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б) исследование выдыхаемого воздуха на наличие алкоголя;</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в) определение наличия психоактивных веществ в моче;</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г) исследование уровня психоактивных веществ в моче;</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д</w:t>
      </w:r>
      <w:r w:rsidRPr="00C66787">
        <w:rPr>
          <w:rFonts w:eastAsia="Calibri"/>
          <w:sz w:val="20"/>
          <w:szCs w:val="20"/>
          <w:lang w:eastAsia="ru-RU"/>
        </w:rPr>
        <w:t>) исследование уровня психоактивных веще</w:t>
      </w:r>
      <w:r w:rsidRPr="00C66787">
        <w:rPr>
          <w:rFonts w:eastAsia="Calibri"/>
          <w:sz w:val="20"/>
          <w:szCs w:val="20"/>
          <w:lang w:eastAsia="ru-RU"/>
        </w:rPr>
        <w:t>ств в кр</w:t>
      </w:r>
      <w:r w:rsidRPr="00C66787">
        <w:rPr>
          <w:rFonts w:eastAsia="Calibri"/>
          <w:sz w:val="20"/>
          <w:szCs w:val="20"/>
          <w:lang w:eastAsia="ru-RU"/>
        </w:rPr>
        <w:t>ови.</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0A7C5E" w:rsidRPr="00C66787" w:rsidP="006A49E5">
      <w:pPr>
        <w:autoSpaceDE w:val="0"/>
        <w:autoSpaceDN w:val="0"/>
        <w:adjustRightInd w:val="0"/>
        <w:spacing w:line="360" w:lineRule="auto"/>
        <w:ind w:firstLine="709"/>
        <w:jc w:val="both"/>
        <w:rPr>
          <w:rFonts w:eastAsia="Calibri"/>
          <w:sz w:val="20"/>
          <w:szCs w:val="20"/>
          <w:lang w:eastAsia="ru-RU"/>
        </w:rPr>
      </w:pPr>
      <w:r w:rsidRPr="00C66787">
        <w:rPr>
          <w:sz w:val="20"/>
          <w:szCs w:val="20"/>
          <w:shd w:val="clear" w:color="auto" w:fill="FFFFFF"/>
        </w:rPr>
        <w:t xml:space="preserve">Как следует из исследованных доказательств, </w:t>
      </w:r>
      <w:r w:rsidRPr="00C66787" w:rsidR="00DA214C">
        <w:rPr>
          <w:sz w:val="20"/>
          <w:szCs w:val="20"/>
          <w:shd w:val="clear" w:color="auto" w:fill="FFFFFF"/>
        </w:rPr>
        <w:t>Коваленко А.Н.</w:t>
      </w:r>
      <w:r w:rsidRPr="00C66787">
        <w:rPr>
          <w:sz w:val="20"/>
          <w:szCs w:val="20"/>
          <w:shd w:val="clear" w:color="auto" w:fill="FFFFFF"/>
        </w:rPr>
        <w:t xml:space="preserve"> 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C66787" w:rsidR="00DA214C">
        <w:rPr>
          <w:sz w:val="20"/>
          <w:szCs w:val="20"/>
          <w:shd w:val="clear" w:color="auto" w:fill="FFFFFF"/>
        </w:rPr>
        <w:t>Коваленко А.Н.</w:t>
      </w:r>
      <w:r w:rsidRPr="00C66787">
        <w:rPr>
          <w:sz w:val="20"/>
          <w:szCs w:val="20"/>
          <w:shd w:val="clear" w:color="auto" w:fill="FFFFFF"/>
        </w:rPr>
        <w:t xml:space="preserve"> от прохождения медицинского освидетельствования выразился в </w:t>
      </w:r>
      <w:r w:rsidRPr="00C66787" w:rsidR="00F35417">
        <w:rPr>
          <w:rFonts w:eastAsia="Calibri"/>
          <w:sz w:val="20"/>
          <w:szCs w:val="20"/>
          <w:lang w:eastAsia="ru-RU"/>
        </w:rPr>
        <w:t xml:space="preserve">отказе </w:t>
      </w:r>
      <w:r w:rsidRPr="00C66787" w:rsidR="002571AE">
        <w:rPr>
          <w:rFonts w:eastAsia="Calibri"/>
          <w:sz w:val="20"/>
          <w:szCs w:val="20"/>
          <w:lang w:eastAsia="ru-RU"/>
        </w:rPr>
        <w:t xml:space="preserve">сдачи биосреды для анализа </w:t>
      </w:r>
      <w:r w:rsidRPr="00C66787" w:rsidR="002571AE">
        <w:rPr>
          <w:rFonts w:eastAsia="Calibri"/>
          <w:sz w:val="20"/>
          <w:szCs w:val="20"/>
          <w:lang w:eastAsia="ru-RU"/>
        </w:rPr>
        <w:t>химико-токсилогических</w:t>
      </w:r>
      <w:r w:rsidRPr="00C66787" w:rsidR="002571AE">
        <w:rPr>
          <w:rFonts w:eastAsia="Calibri"/>
          <w:sz w:val="20"/>
          <w:szCs w:val="20"/>
          <w:lang w:eastAsia="ru-RU"/>
        </w:rPr>
        <w:t xml:space="preserve"> исследований биологических объектов</w:t>
      </w:r>
      <w:r w:rsidRPr="00C66787" w:rsidR="00F35417">
        <w:rPr>
          <w:rStyle w:val="snippetequal"/>
          <w:bCs/>
          <w:sz w:val="20"/>
          <w:szCs w:val="20"/>
          <w:bdr w:val="none" w:sz="0" w:space="0" w:color="auto" w:frame="1"/>
        </w:rPr>
        <w:t xml:space="preserve">, в </w:t>
      </w:r>
      <w:r w:rsidRPr="00C66787" w:rsidR="00F35417">
        <w:rPr>
          <w:rStyle w:val="snippetequal"/>
          <w:bCs/>
          <w:sz w:val="20"/>
          <w:szCs w:val="20"/>
          <w:bdr w:val="none" w:sz="0" w:space="0" w:color="auto" w:frame="1"/>
        </w:rPr>
        <w:t>связи</w:t>
      </w:r>
      <w:r w:rsidRPr="00C66787" w:rsidR="00F35417">
        <w:rPr>
          <w:rStyle w:val="snippetequal"/>
          <w:bCs/>
          <w:sz w:val="20"/>
          <w:szCs w:val="20"/>
          <w:bdr w:val="none" w:sz="0" w:space="0" w:color="auto" w:frame="1"/>
        </w:rPr>
        <w:t xml:space="preserve"> с чем</w:t>
      </w:r>
      <w:r w:rsidRPr="00C66787" w:rsidR="00F35417">
        <w:rPr>
          <w:rFonts w:eastAsia="Calibri"/>
          <w:sz w:val="20"/>
          <w:szCs w:val="20"/>
          <w:lang w:eastAsia="ru-RU"/>
        </w:rPr>
        <w:t xml:space="preserve"> и была внесена запись</w:t>
      </w:r>
      <w:r w:rsidRPr="00C66787" w:rsidR="000E48E1">
        <w:rPr>
          <w:rFonts w:eastAsia="Calibri"/>
          <w:sz w:val="20"/>
          <w:szCs w:val="20"/>
          <w:lang w:eastAsia="ru-RU"/>
        </w:rPr>
        <w:t xml:space="preserve"> в вышеуказанный акт:</w:t>
      </w:r>
      <w:r w:rsidRPr="00C66787" w:rsidR="00F35417">
        <w:rPr>
          <w:rFonts w:eastAsia="Calibri"/>
          <w:sz w:val="20"/>
          <w:szCs w:val="20"/>
          <w:lang w:eastAsia="ru-RU"/>
        </w:rPr>
        <w:t xml:space="preserve"> «от медицинского освидетельствования отказался».</w:t>
      </w:r>
    </w:p>
    <w:p w:rsidR="00797B90"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При этом Коваленко А.Н. подтвердил, что биосреду не сдал.</w:t>
      </w:r>
    </w:p>
    <w:p w:rsidR="006B3C1B" w:rsidRPr="00C66787" w:rsidP="006A49E5">
      <w:pPr>
        <w:pStyle w:val="ConsPlusNormal"/>
        <w:spacing w:line="360" w:lineRule="auto"/>
        <w:ind w:firstLine="709"/>
        <w:jc w:val="both"/>
        <w:rPr>
          <w:sz w:val="20"/>
          <w:szCs w:val="20"/>
        </w:rPr>
      </w:pPr>
      <w:r w:rsidRPr="00C66787">
        <w:rPr>
          <w:sz w:val="20"/>
          <w:szCs w:val="20"/>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B3C1B" w:rsidRPr="00C66787" w:rsidP="006A49E5">
      <w:pPr>
        <w:pStyle w:val="ConsPlusNormal"/>
        <w:spacing w:line="360" w:lineRule="auto"/>
        <w:ind w:firstLine="709"/>
        <w:jc w:val="both"/>
        <w:rPr>
          <w:bCs/>
          <w:sz w:val="20"/>
          <w:szCs w:val="20"/>
          <w:shd w:val="clear" w:color="auto" w:fill="FFFFFF"/>
        </w:rPr>
      </w:pPr>
      <w:r w:rsidRPr="00C66787">
        <w:rPr>
          <w:bCs/>
          <w:sz w:val="20"/>
          <w:szCs w:val="20"/>
          <w:shd w:val="clear" w:color="auto" w:fill="FFFFFF"/>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C66787">
        <w:rPr>
          <w:bCs/>
          <w:sz w:val="20"/>
          <w:szCs w:val="20"/>
          <w:shd w:val="clear" w:color="auto" w:fill="FFFFFF"/>
        </w:rPr>
        <w:t xml:space="preserve"> на состояние опьянения и оформления его результатов» утвержденные Постановлением Правительства Р</w:t>
      </w:r>
      <w:r w:rsidRPr="00C66787" w:rsidR="000C452D">
        <w:rPr>
          <w:bCs/>
          <w:sz w:val="20"/>
          <w:szCs w:val="20"/>
          <w:shd w:val="clear" w:color="auto" w:fill="FFFFFF"/>
        </w:rPr>
        <w:t xml:space="preserve">оссийской </w:t>
      </w:r>
      <w:r w:rsidRPr="00C66787">
        <w:rPr>
          <w:bCs/>
          <w:sz w:val="20"/>
          <w:szCs w:val="20"/>
          <w:shd w:val="clear" w:color="auto" w:fill="FFFFFF"/>
        </w:rPr>
        <w:t>Ф</w:t>
      </w:r>
      <w:r w:rsidRPr="00C66787" w:rsidR="000C452D">
        <w:rPr>
          <w:bCs/>
          <w:sz w:val="20"/>
          <w:szCs w:val="20"/>
          <w:shd w:val="clear" w:color="auto" w:fill="FFFFFF"/>
        </w:rPr>
        <w:t>едерации</w:t>
      </w:r>
      <w:r w:rsidRPr="00C66787">
        <w:rPr>
          <w:bCs/>
          <w:sz w:val="20"/>
          <w:szCs w:val="20"/>
          <w:shd w:val="clear" w:color="auto" w:fill="FFFFFF"/>
        </w:rPr>
        <w:t xml:space="preserve"> от 26.06.2008 № 475.</w:t>
      </w:r>
    </w:p>
    <w:p w:rsidR="006B3C1B" w:rsidRPr="00C66787" w:rsidP="006A49E5">
      <w:pPr>
        <w:spacing w:line="360" w:lineRule="auto"/>
        <w:ind w:firstLine="709"/>
        <w:jc w:val="both"/>
        <w:rPr>
          <w:sz w:val="20"/>
          <w:szCs w:val="20"/>
        </w:rPr>
      </w:pPr>
      <w:r w:rsidRPr="00C66787">
        <w:rPr>
          <w:sz w:val="20"/>
          <w:szCs w:val="20"/>
        </w:rPr>
        <w:t xml:space="preserve">Вина в совершении административного правонарушения объективно подтверждается исследованными </w:t>
      </w:r>
      <w:r w:rsidRPr="00C66787" w:rsidR="00C20604">
        <w:rPr>
          <w:sz w:val="20"/>
          <w:szCs w:val="20"/>
        </w:rPr>
        <w:t>при рассмотрении дела об административном правонарушении</w:t>
      </w:r>
      <w:r w:rsidRPr="00C66787">
        <w:rPr>
          <w:sz w:val="20"/>
          <w:szCs w:val="20"/>
        </w:rPr>
        <w:t xml:space="preserve"> материалами дела, а именно: сведениями протокола об административном правонарушении </w:t>
      </w:r>
      <w:r w:rsidRPr="00C66787" w:rsidR="004217C3">
        <w:rPr>
          <w:sz w:val="20"/>
          <w:szCs w:val="20"/>
        </w:rPr>
        <w:t>&lt;данные изъяты&gt;</w:t>
      </w:r>
      <w:r w:rsidRPr="00C66787">
        <w:rPr>
          <w:sz w:val="20"/>
          <w:szCs w:val="20"/>
        </w:rPr>
        <w:t xml:space="preserve"> от </w:t>
      </w:r>
      <w:r w:rsidRPr="00C66787" w:rsidR="004217C3">
        <w:rPr>
          <w:sz w:val="20"/>
          <w:szCs w:val="20"/>
        </w:rPr>
        <w:t>&lt;дата&gt;</w:t>
      </w:r>
      <w:r w:rsidRPr="00C66787">
        <w:rPr>
          <w:sz w:val="20"/>
          <w:szCs w:val="20"/>
        </w:rPr>
        <w:t xml:space="preserve">, протоколом об отстранении от управления транспортным средством </w:t>
      </w:r>
      <w:r w:rsidRPr="00C66787" w:rsidR="004217C3">
        <w:rPr>
          <w:bCs/>
          <w:sz w:val="20"/>
          <w:szCs w:val="20"/>
        </w:rPr>
        <w:t>&lt;данные изъяты&gt;</w:t>
      </w:r>
      <w:r w:rsidRPr="00C66787">
        <w:rPr>
          <w:bCs/>
          <w:sz w:val="20"/>
          <w:szCs w:val="20"/>
        </w:rPr>
        <w:t xml:space="preserve"> от </w:t>
      </w:r>
      <w:r w:rsidRPr="00C66787" w:rsidR="004217C3">
        <w:rPr>
          <w:bCs/>
          <w:sz w:val="20"/>
          <w:szCs w:val="20"/>
        </w:rPr>
        <w:t>&lt;дата&gt;</w:t>
      </w:r>
      <w:r w:rsidRPr="00C66787">
        <w:rPr>
          <w:sz w:val="20"/>
          <w:szCs w:val="20"/>
        </w:rPr>
        <w:t xml:space="preserve">, </w:t>
      </w:r>
      <w:r w:rsidRPr="00C66787" w:rsidR="00101207">
        <w:rPr>
          <w:sz w:val="20"/>
          <w:szCs w:val="20"/>
        </w:rPr>
        <w:t xml:space="preserve">актом освидетельствования на состояние алкогольного опьянения на месте остановки транспортного средства </w:t>
      </w:r>
      <w:r w:rsidRPr="00C66787" w:rsidR="004217C3">
        <w:rPr>
          <w:sz w:val="20"/>
          <w:szCs w:val="20"/>
        </w:rPr>
        <w:t>&lt;данные изъяты&gt;</w:t>
      </w:r>
      <w:r w:rsidRPr="00C66787" w:rsidR="00101207">
        <w:rPr>
          <w:sz w:val="20"/>
          <w:szCs w:val="20"/>
        </w:rPr>
        <w:t xml:space="preserve"> от </w:t>
      </w:r>
      <w:r w:rsidRPr="00C66787" w:rsidR="004217C3">
        <w:rPr>
          <w:sz w:val="20"/>
          <w:szCs w:val="20"/>
        </w:rPr>
        <w:t>&lt;дата&gt;</w:t>
      </w:r>
      <w:r w:rsidRPr="00C66787" w:rsidR="00101207">
        <w:rPr>
          <w:sz w:val="20"/>
          <w:szCs w:val="20"/>
        </w:rPr>
        <w:t xml:space="preserve">, </w:t>
      </w:r>
      <w:r w:rsidRPr="00C66787" w:rsidR="00F35417">
        <w:rPr>
          <w:sz w:val="20"/>
          <w:szCs w:val="20"/>
        </w:rPr>
        <w:t>результатами теста</w:t>
      </w:r>
      <w:r w:rsidRPr="00C66787" w:rsidR="002571AE">
        <w:rPr>
          <w:sz w:val="20"/>
          <w:szCs w:val="20"/>
        </w:rPr>
        <w:t xml:space="preserve"> </w:t>
      </w:r>
      <w:r w:rsidRPr="00C66787" w:rsidR="004217C3">
        <w:rPr>
          <w:sz w:val="20"/>
          <w:szCs w:val="20"/>
        </w:rPr>
        <w:t>№ ***</w:t>
      </w:r>
      <w:r w:rsidRPr="00C66787" w:rsidR="00F35417">
        <w:rPr>
          <w:sz w:val="20"/>
          <w:szCs w:val="20"/>
        </w:rPr>
        <w:t xml:space="preserve"> от </w:t>
      </w:r>
      <w:r w:rsidRPr="00C66787" w:rsidR="004217C3">
        <w:rPr>
          <w:sz w:val="20"/>
          <w:szCs w:val="20"/>
        </w:rPr>
        <w:t>&lt;дата&gt;</w:t>
      </w:r>
      <w:r w:rsidRPr="00C66787" w:rsidR="00F35417">
        <w:rPr>
          <w:sz w:val="20"/>
          <w:szCs w:val="20"/>
        </w:rPr>
        <w:t xml:space="preserve">, </w:t>
      </w:r>
      <w:r w:rsidRPr="00C66787" w:rsidR="00C20604">
        <w:rPr>
          <w:sz w:val="20"/>
          <w:szCs w:val="20"/>
        </w:rPr>
        <w:t>копией свидетельства о</w:t>
      </w:r>
      <w:r w:rsidRPr="00C66787" w:rsidR="00C20604">
        <w:rPr>
          <w:sz w:val="20"/>
          <w:szCs w:val="20"/>
        </w:rPr>
        <w:t xml:space="preserve"> </w:t>
      </w:r>
      <w:r w:rsidRPr="00C66787" w:rsidR="00C20604">
        <w:rPr>
          <w:sz w:val="20"/>
          <w:szCs w:val="20"/>
        </w:rPr>
        <w:t xml:space="preserve">поверке № 05.17.0215.19 анализатора паров этанола в выдыхаемом воздухе </w:t>
      </w:r>
      <w:r w:rsidRPr="00C66787" w:rsidR="00ED5C8B">
        <w:rPr>
          <w:sz w:val="20"/>
          <w:szCs w:val="20"/>
          <w:lang w:val="en-US"/>
        </w:rPr>
        <w:t>Alcotest</w:t>
      </w:r>
      <w:r w:rsidRPr="00C66787" w:rsidR="00ED5C8B">
        <w:rPr>
          <w:sz w:val="20"/>
          <w:szCs w:val="20"/>
        </w:rPr>
        <w:t xml:space="preserve"> модели 6810, </w:t>
      </w:r>
      <w:r w:rsidRPr="00C66787" w:rsidR="00ED5C8B">
        <w:rPr>
          <w:sz w:val="20"/>
          <w:szCs w:val="20"/>
        </w:rPr>
        <w:t>рег</w:t>
      </w:r>
      <w:r w:rsidRPr="00C66787" w:rsidR="00ED5C8B">
        <w:rPr>
          <w:sz w:val="20"/>
          <w:szCs w:val="20"/>
        </w:rPr>
        <w:t>. № 29815-08, заводской (серийный)</w:t>
      </w:r>
      <w:r w:rsidRPr="00C66787" w:rsidR="00ED5C8B">
        <w:rPr>
          <w:bCs/>
          <w:sz w:val="20"/>
          <w:szCs w:val="20"/>
        </w:rPr>
        <w:t xml:space="preserve"> номер </w:t>
      </w:r>
      <w:r w:rsidRPr="00C66787" w:rsidR="00ED5C8B">
        <w:rPr>
          <w:bCs/>
          <w:sz w:val="20"/>
          <w:szCs w:val="20"/>
          <w:lang w:val="en-US"/>
        </w:rPr>
        <w:t>ARBL</w:t>
      </w:r>
      <w:r w:rsidRPr="00C66787" w:rsidR="00ED5C8B">
        <w:rPr>
          <w:bCs/>
          <w:sz w:val="20"/>
          <w:szCs w:val="20"/>
        </w:rPr>
        <w:t>-0786, дата поверки 05.08.2019, действительно до 04.08.2020</w:t>
      </w:r>
      <w:r w:rsidRPr="00C66787" w:rsidR="00C20604">
        <w:rPr>
          <w:sz w:val="20"/>
          <w:szCs w:val="20"/>
        </w:rPr>
        <w:t xml:space="preserve">, </w:t>
      </w:r>
      <w:r w:rsidRPr="00C66787" w:rsidR="00101207">
        <w:rPr>
          <w:sz w:val="20"/>
          <w:szCs w:val="20"/>
        </w:rPr>
        <w:t xml:space="preserve">протоколом о направлении на медицинское освидетельствование на состояние опьянения </w:t>
      </w:r>
      <w:r w:rsidRPr="00C66787" w:rsidR="004217C3">
        <w:rPr>
          <w:sz w:val="20"/>
          <w:szCs w:val="20"/>
        </w:rPr>
        <w:t>&lt;данные изъяты&gt;</w:t>
      </w:r>
      <w:r w:rsidRPr="00C66787" w:rsidR="00101207">
        <w:rPr>
          <w:sz w:val="20"/>
          <w:szCs w:val="20"/>
        </w:rPr>
        <w:t xml:space="preserve"> от </w:t>
      </w:r>
      <w:r w:rsidRPr="00C66787" w:rsidR="004217C3">
        <w:rPr>
          <w:sz w:val="20"/>
          <w:szCs w:val="20"/>
        </w:rPr>
        <w:t>&lt;дата&gt;</w:t>
      </w:r>
      <w:r w:rsidRPr="00C66787" w:rsidR="00101207">
        <w:rPr>
          <w:sz w:val="20"/>
          <w:szCs w:val="20"/>
        </w:rPr>
        <w:t xml:space="preserve">, </w:t>
      </w:r>
      <w:r w:rsidRPr="00C66787" w:rsidR="00F35417">
        <w:rPr>
          <w:sz w:val="20"/>
          <w:szCs w:val="20"/>
          <w:shd w:val="clear" w:color="auto" w:fill="FFFFFF"/>
        </w:rPr>
        <w:t xml:space="preserve">актом медицинского освидетельствования на состояние опьянения (алкогольного, наркотического или иного токсического) </w:t>
      </w:r>
      <w:r w:rsidRPr="00C66787" w:rsidR="004217C3">
        <w:rPr>
          <w:sz w:val="20"/>
          <w:szCs w:val="20"/>
          <w:shd w:val="clear" w:color="auto" w:fill="FFFFFF"/>
        </w:rPr>
        <w:t>№ ***</w:t>
      </w:r>
      <w:r w:rsidRPr="00C66787" w:rsidR="00DA214C">
        <w:rPr>
          <w:sz w:val="20"/>
          <w:szCs w:val="20"/>
          <w:shd w:val="clear" w:color="auto" w:fill="FFFFFF"/>
        </w:rPr>
        <w:t xml:space="preserve"> </w:t>
      </w:r>
      <w:r w:rsidRPr="00C66787" w:rsidR="00F35417">
        <w:rPr>
          <w:sz w:val="20"/>
          <w:szCs w:val="20"/>
          <w:shd w:val="clear" w:color="auto" w:fill="FFFFFF"/>
        </w:rPr>
        <w:t xml:space="preserve">от </w:t>
      </w:r>
      <w:r w:rsidRPr="00C66787" w:rsidR="004217C3">
        <w:rPr>
          <w:sz w:val="20"/>
          <w:szCs w:val="20"/>
          <w:shd w:val="clear" w:color="auto" w:fill="FFFFFF"/>
        </w:rPr>
        <w:t>&lt;дата&gt;</w:t>
      </w:r>
      <w:r w:rsidRPr="00C66787" w:rsidR="00F35417">
        <w:rPr>
          <w:sz w:val="20"/>
          <w:szCs w:val="20"/>
          <w:shd w:val="clear" w:color="auto" w:fill="FFFFFF"/>
        </w:rPr>
        <w:t xml:space="preserve">, </w:t>
      </w:r>
      <w:r w:rsidRPr="00C66787" w:rsidR="00C20604">
        <w:rPr>
          <w:sz w:val="20"/>
          <w:szCs w:val="20"/>
          <w:shd w:val="clear" w:color="auto" w:fill="FFFFFF"/>
        </w:rPr>
        <w:t xml:space="preserve">протоколом о задержании транспортного средства </w:t>
      </w:r>
      <w:r w:rsidRPr="00C66787" w:rsidR="004217C3">
        <w:rPr>
          <w:sz w:val="20"/>
          <w:szCs w:val="20"/>
          <w:shd w:val="clear" w:color="auto" w:fill="FFFFFF"/>
        </w:rPr>
        <w:t>&lt;данные изъяты&gt;</w:t>
      </w:r>
      <w:r w:rsidRPr="00C66787" w:rsidR="00C20604">
        <w:rPr>
          <w:sz w:val="20"/>
          <w:szCs w:val="20"/>
          <w:shd w:val="clear" w:color="auto" w:fill="FFFFFF"/>
        </w:rPr>
        <w:t xml:space="preserve"> от </w:t>
      </w:r>
      <w:r w:rsidRPr="00C66787" w:rsidR="004217C3">
        <w:rPr>
          <w:sz w:val="20"/>
          <w:szCs w:val="20"/>
          <w:shd w:val="clear" w:color="auto" w:fill="FFFFFF"/>
        </w:rPr>
        <w:t>&lt;дата&gt;</w:t>
      </w:r>
      <w:r w:rsidRPr="00C66787" w:rsidR="00C20604">
        <w:rPr>
          <w:sz w:val="20"/>
          <w:szCs w:val="20"/>
          <w:shd w:val="clear" w:color="auto" w:fill="FFFFFF"/>
        </w:rPr>
        <w:t>, копией сведений</w:t>
      </w:r>
      <w:r w:rsidRPr="00C66787" w:rsidR="00C20604">
        <w:rPr>
          <w:sz w:val="20"/>
          <w:szCs w:val="20"/>
          <w:shd w:val="clear" w:color="auto" w:fill="FFFFFF"/>
        </w:rPr>
        <w:t xml:space="preserve"> </w:t>
      </w:r>
      <w:r w:rsidRPr="00C66787" w:rsidR="00F35417">
        <w:rPr>
          <w:sz w:val="20"/>
          <w:szCs w:val="20"/>
          <w:shd w:val="clear" w:color="auto" w:fill="FFFFFF"/>
        </w:rPr>
        <w:t>карточки операции с</w:t>
      </w:r>
      <w:r w:rsidRPr="00C66787" w:rsidR="00C20604">
        <w:rPr>
          <w:sz w:val="20"/>
          <w:szCs w:val="20"/>
          <w:shd w:val="clear" w:color="auto" w:fill="FFFFFF"/>
        </w:rPr>
        <w:t xml:space="preserve"> ВУ в отношении </w:t>
      </w:r>
      <w:r w:rsidRPr="00C66787" w:rsidR="00DA214C">
        <w:rPr>
          <w:sz w:val="20"/>
          <w:szCs w:val="20"/>
          <w:shd w:val="clear" w:color="auto" w:fill="FFFFFF"/>
        </w:rPr>
        <w:t>Коваленко А.Н.</w:t>
      </w:r>
      <w:r w:rsidRPr="00C66787" w:rsidR="00C20604">
        <w:rPr>
          <w:sz w:val="20"/>
          <w:szCs w:val="20"/>
          <w:shd w:val="clear" w:color="auto" w:fill="FFFFFF"/>
        </w:rPr>
        <w:t xml:space="preserve">, </w:t>
      </w:r>
      <w:r w:rsidRPr="00C66787" w:rsidR="00C20604">
        <w:rPr>
          <w:sz w:val="20"/>
          <w:szCs w:val="20"/>
        </w:rPr>
        <w:t xml:space="preserve">копией сведений о результатах поиска правонарушений в отношении </w:t>
      </w:r>
      <w:r w:rsidRPr="00C66787" w:rsidR="00DA214C">
        <w:rPr>
          <w:sz w:val="20"/>
          <w:szCs w:val="20"/>
        </w:rPr>
        <w:t>Коваленко А.Н.</w:t>
      </w:r>
      <w:r w:rsidRPr="00C66787" w:rsidR="00C20604">
        <w:rPr>
          <w:sz w:val="20"/>
          <w:szCs w:val="20"/>
        </w:rPr>
        <w:t xml:space="preserve">, </w:t>
      </w:r>
      <w:r w:rsidRPr="00C66787" w:rsidR="00071E98">
        <w:rPr>
          <w:sz w:val="20"/>
          <w:szCs w:val="20"/>
          <w:shd w:val="clear" w:color="auto" w:fill="FFFFFF"/>
        </w:rPr>
        <w:t xml:space="preserve">справкой ОГИБДД МО </w:t>
      </w:r>
      <w:r w:rsidRPr="00C66787" w:rsidR="00C20604">
        <w:rPr>
          <w:sz w:val="20"/>
          <w:szCs w:val="20"/>
          <w:shd w:val="clear" w:color="auto" w:fill="FFFFFF"/>
        </w:rPr>
        <w:t>О</w:t>
      </w:r>
      <w:r w:rsidRPr="00C66787" w:rsidR="00071E98">
        <w:rPr>
          <w:sz w:val="20"/>
          <w:szCs w:val="20"/>
          <w:shd w:val="clear" w:color="auto" w:fill="FFFFFF"/>
        </w:rPr>
        <w:t xml:space="preserve">МВД России </w:t>
      </w:r>
      <w:r w:rsidRPr="00C66787" w:rsidR="00C20604">
        <w:rPr>
          <w:sz w:val="20"/>
          <w:szCs w:val="20"/>
          <w:shd w:val="clear" w:color="auto" w:fill="FFFFFF"/>
        </w:rPr>
        <w:t>по</w:t>
      </w:r>
      <w:r w:rsidRPr="00C66787" w:rsidR="00C20604">
        <w:rPr>
          <w:sz w:val="20"/>
          <w:szCs w:val="20"/>
          <w:shd w:val="clear" w:color="auto" w:fill="FFFFFF"/>
        </w:rPr>
        <w:t xml:space="preserve"> гор. Евпатории</w:t>
      </w:r>
      <w:r w:rsidRPr="00C66787" w:rsidR="00071E98">
        <w:rPr>
          <w:sz w:val="20"/>
          <w:szCs w:val="20"/>
          <w:shd w:val="clear" w:color="auto" w:fill="FFFFFF"/>
        </w:rPr>
        <w:t xml:space="preserve">, </w:t>
      </w:r>
      <w:r w:rsidRPr="00C66787" w:rsidR="002571AE">
        <w:rPr>
          <w:sz w:val="20"/>
          <w:szCs w:val="20"/>
          <w:shd w:val="clear" w:color="auto" w:fill="FFFFFF"/>
        </w:rPr>
        <w:t>све</w:t>
      </w:r>
      <w:r w:rsidRPr="00C66787" w:rsidR="00D24E82">
        <w:rPr>
          <w:sz w:val="20"/>
          <w:szCs w:val="20"/>
          <w:shd w:val="clear" w:color="auto" w:fill="FFFFFF"/>
        </w:rPr>
        <w:t>дениями о нап</w:t>
      </w:r>
      <w:r w:rsidRPr="00C66787" w:rsidR="002571AE">
        <w:rPr>
          <w:sz w:val="20"/>
          <w:szCs w:val="20"/>
          <w:shd w:val="clear" w:color="auto" w:fill="FFFFFF"/>
        </w:rPr>
        <w:t>р</w:t>
      </w:r>
      <w:r w:rsidRPr="00C66787" w:rsidR="00D24E82">
        <w:rPr>
          <w:sz w:val="20"/>
          <w:szCs w:val="20"/>
          <w:shd w:val="clear" w:color="auto" w:fill="FFFFFF"/>
        </w:rPr>
        <w:t>а</w:t>
      </w:r>
      <w:r w:rsidRPr="00C66787" w:rsidR="002571AE">
        <w:rPr>
          <w:sz w:val="20"/>
          <w:szCs w:val="20"/>
          <w:shd w:val="clear" w:color="auto" w:fill="FFFFFF"/>
        </w:rPr>
        <w:t>влении копии административн</w:t>
      </w:r>
      <w:r w:rsidRPr="00C66787" w:rsidR="00D24E82">
        <w:rPr>
          <w:sz w:val="20"/>
          <w:szCs w:val="20"/>
          <w:shd w:val="clear" w:color="auto" w:fill="FFFFFF"/>
        </w:rPr>
        <w:t>ы</w:t>
      </w:r>
      <w:r w:rsidRPr="00C66787" w:rsidR="002571AE">
        <w:rPr>
          <w:sz w:val="20"/>
          <w:szCs w:val="20"/>
          <w:shd w:val="clear" w:color="auto" w:fill="FFFFFF"/>
        </w:rPr>
        <w:t>х материалов в адрес привлекаемого лица</w:t>
      </w:r>
      <w:r w:rsidRPr="00C66787" w:rsidR="00D24E82">
        <w:rPr>
          <w:sz w:val="20"/>
          <w:szCs w:val="20"/>
          <w:shd w:val="clear" w:color="auto" w:fill="FFFFFF"/>
        </w:rPr>
        <w:t>, сведениями о направлении копии административных материалов с внесенными изменениями в адрес привлекаемого лица, сведениями</w:t>
      </w:r>
      <w:r w:rsidRPr="00C66787" w:rsidR="002571AE">
        <w:rPr>
          <w:sz w:val="20"/>
          <w:szCs w:val="20"/>
          <w:shd w:val="clear" w:color="auto" w:fill="FFFFFF"/>
        </w:rPr>
        <w:t xml:space="preserve"> </w:t>
      </w:r>
      <w:r w:rsidRPr="00C66787">
        <w:rPr>
          <w:sz w:val="20"/>
          <w:szCs w:val="20"/>
        </w:rPr>
        <w:t>видеофиксацией процесса</w:t>
      </w:r>
      <w:r w:rsidRPr="00C66787" w:rsidR="000C452D">
        <w:rPr>
          <w:sz w:val="20"/>
          <w:szCs w:val="20"/>
        </w:rPr>
        <w:t>, пояснениями привлекаемого лица</w:t>
      </w:r>
      <w:r w:rsidRPr="00C66787" w:rsidR="002571AE">
        <w:rPr>
          <w:sz w:val="20"/>
          <w:szCs w:val="20"/>
        </w:rPr>
        <w:t xml:space="preserve"> и свидетелей</w:t>
      </w:r>
      <w:r w:rsidRPr="00C66787" w:rsidR="00C20604">
        <w:rPr>
          <w:sz w:val="20"/>
          <w:szCs w:val="20"/>
        </w:rPr>
        <w:t xml:space="preserve"> </w:t>
      </w:r>
      <w:r w:rsidRPr="00C66787" w:rsidR="000C452D">
        <w:rPr>
          <w:sz w:val="20"/>
          <w:szCs w:val="20"/>
        </w:rPr>
        <w:t>при рассмотрении дела об административном правонарушении.</w:t>
      </w:r>
    </w:p>
    <w:p w:rsidR="002B2284" w:rsidRPr="00C66787" w:rsidP="002B2284">
      <w:pPr>
        <w:autoSpaceDE w:val="0"/>
        <w:autoSpaceDN w:val="0"/>
        <w:adjustRightInd w:val="0"/>
        <w:spacing w:line="360" w:lineRule="auto"/>
        <w:ind w:firstLine="709"/>
        <w:jc w:val="both"/>
        <w:rPr>
          <w:sz w:val="20"/>
          <w:szCs w:val="20"/>
          <w:shd w:val="clear" w:color="auto" w:fill="FFFFFF"/>
        </w:rPr>
      </w:pPr>
      <w:r w:rsidRPr="00C66787">
        <w:rPr>
          <w:sz w:val="20"/>
          <w:szCs w:val="20"/>
          <w:shd w:val="clear" w:color="auto" w:fill="FFFFFF"/>
        </w:rPr>
        <w:t>Отсутствие в административных материалах (протоколе об отстранении от управления транспортным средством, акте освидетельствования на состояние алкогольного опьянения, распечатке результата теста, протоколе о направлении на медицинское освидетельствование на состояние опьянения) подписи Коваленко А.Н. не является процессуальным нарушением, исключающим данные материалы из числа доказательств по делу об административном правонарушении. По смыслу ст. </w:t>
      </w:r>
      <w:hyperlink r:id="rId2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C66787">
          <w:rPr>
            <w:rStyle w:val="Hyperlink"/>
            <w:color w:val="auto"/>
            <w:sz w:val="20"/>
            <w:szCs w:val="20"/>
            <w:u w:val="none"/>
            <w:bdr w:val="none" w:sz="0" w:space="0" w:color="auto" w:frame="1"/>
          </w:rPr>
          <w:t>25.1 КоАП</w:t>
        </w:r>
      </w:hyperlink>
      <w:r w:rsidRPr="00C66787">
        <w:rPr>
          <w:sz w:val="20"/>
          <w:szCs w:val="20"/>
          <w:shd w:val="clear" w:color="auto" w:fill="FFFFFF"/>
        </w:rPr>
        <w:t xml:space="preserve"> РФ, лицо само определяет объем своих прав и реализует их по своему усмотрению. Реализуя по своему усмотрению процессуальные права, Коваленко А.Н. в силу личного волеизъявления отказался от подписания и получения копий </w:t>
      </w:r>
      <w:r w:rsidRPr="00C66787">
        <w:rPr>
          <w:sz w:val="20"/>
          <w:szCs w:val="20"/>
        </w:rPr>
        <w:t xml:space="preserve">документов. </w:t>
      </w:r>
      <w:r w:rsidRPr="00C66787">
        <w:rPr>
          <w:sz w:val="20"/>
          <w:szCs w:val="20"/>
          <w:shd w:val="clear" w:color="auto" w:fill="FFFFFF"/>
        </w:rPr>
        <w:t xml:space="preserve">В процессуальных документах, в соответствии с </w:t>
      </w:r>
      <w:r w:rsidRPr="00C66787">
        <w:rPr>
          <w:sz w:val="20"/>
          <w:szCs w:val="20"/>
          <w:shd w:val="clear" w:color="auto" w:fill="FFFFFF"/>
        </w:rPr>
        <w:t>ч</w:t>
      </w:r>
      <w:r w:rsidRPr="00C66787">
        <w:rPr>
          <w:sz w:val="20"/>
          <w:szCs w:val="20"/>
          <w:shd w:val="clear" w:color="auto" w:fill="FFFFFF"/>
        </w:rPr>
        <w:t xml:space="preserve">. 5 ст. 28.2 КоАП РФ, сделана запись о его отказе от их подписания и получения копий. При этом данные копии </w:t>
      </w:r>
      <w:r w:rsidRPr="00C66787">
        <w:rPr>
          <w:sz w:val="20"/>
          <w:szCs w:val="20"/>
        </w:rPr>
        <w:t xml:space="preserve">направлены в адрес привлекаемого лица, </w:t>
      </w:r>
      <w:r w:rsidRPr="00C66787">
        <w:rPr>
          <w:sz w:val="20"/>
          <w:szCs w:val="20"/>
          <w:shd w:val="clear" w:color="auto" w:fill="FFFFFF"/>
        </w:rPr>
        <w:t xml:space="preserve">о чем </w:t>
      </w:r>
      <w:r w:rsidRPr="00C66787" w:rsidR="005634D6">
        <w:rPr>
          <w:sz w:val="20"/>
          <w:szCs w:val="20"/>
          <w:shd w:val="clear" w:color="auto" w:fill="FFFFFF"/>
        </w:rPr>
        <w:t>свидетельствуют сведения сопроводительного письма.</w:t>
      </w:r>
    </w:p>
    <w:p w:rsidR="006B3C1B" w:rsidRPr="00C66787" w:rsidP="006A49E5">
      <w:pPr>
        <w:spacing w:line="360" w:lineRule="auto"/>
        <w:ind w:firstLine="709"/>
        <w:jc w:val="both"/>
        <w:rPr>
          <w:sz w:val="20"/>
          <w:szCs w:val="20"/>
          <w:lang w:eastAsia="ru-RU"/>
        </w:rPr>
      </w:pPr>
      <w:r w:rsidRPr="00C66787">
        <w:rPr>
          <w:sz w:val="20"/>
          <w:szCs w:val="20"/>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DD3838" w:rsidRPr="00C66787" w:rsidP="006A49E5">
      <w:pPr>
        <w:autoSpaceDE w:val="0"/>
        <w:autoSpaceDN w:val="0"/>
        <w:adjustRightInd w:val="0"/>
        <w:spacing w:line="360" w:lineRule="auto"/>
        <w:ind w:firstLine="709"/>
        <w:jc w:val="both"/>
        <w:rPr>
          <w:sz w:val="20"/>
          <w:szCs w:val="20"/>
          <w:shd w:val="clear" w:color="auto" w:fill="FFFFFF"/>
        </w:rPr>
      </w:pPr>
      <w:r w:rsidRPr="00C66787">
        <w:rPr>
          <w:sz w:val="20"/>
          <w:szCs w:val="20"/>
          <w:shd w:val="clear" w:color="auto" w:fill="FFFFFF"/>
        </w:rPr>
        <w:t xml:space="preserve">Протокол об административном правонарушении </w:t>
      </w:r>
      <w:r w:rsidRPr="00C66787" w:rsidR="004217C3">
        <w:rPr>
          <w:sz w:val="20"/>
          <w:szCs w:val="20"/>
        </w:rPr>
        <w:t>&lt;данные изъяты&gt;</w:t>
      </w:r>
      <w:r w:rsidRPr="00C66787">
        <w:rPr>
          <w:sz w:val="20"/>
          <w:szCs w:val="20"/>
        </w:rPr>
        <w:t xml:space="preserve"> от </w:t>
      </w:r>
      <w:r w:rsidRPr="00C66787" w:rsidR="004217C3">
        <w:rPr>
          <w:sz w:val="20"/>
          <w:szCs w:val="20"/>
        </w:rPr>
        <w:t>&lt;дата&gt;</w:t>
      </w:r>
      <w:r w:rsidRPr="00C66787">
        <w:rPr>
          <w:sz w:val="20"/>
          <w:szCs w:val="20"/>
          <w:shd w:val="clear" w:color="auto" w:fill="FFFFFF"/>
        </w:rPr>
        <w:t xml:space="preserve"> в отношении Коваленко А.Н. составлен уполномоченным на то должностным лицом, протокол соответствует требованиям ст. </w:t>
      </w:r>
      <w:hyperlink r:id="rId21"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C66787">
          <w:rPr>
            <w:rStyle w:val="Hyperlink"/>
            <w:color w:val="auto"/>
            <w:sz w:val="20"/>
            <w:szCs w:val="20"/>
            <w:u w:val="none"/>
            <w:bdr w:val="none" w:sz="0" w:space="0" w:color="auto" w:frame="1"/>
          </w:rPr>
          <w:t>28.2</w:t>
        </w:r>
      </w:hyperlink>
      <w:r w:rsidRPr="00C66787">
        <w:rPr>
          <w:sz w:val="20"/>
          <w:szCs w:val="20"/>
          <w:shd w:val="clear" w:color="auto" w:fill="FFFFFF"/>
        </w:rPr>
        <w:t xml:space="preserve">. КоАП РФ и содержит все необходимые сведения, положения ст. </w:t>
      </w:r>
      <w:hyperlink r:id="rId22" w:anchor="6mUn1wNRU1Vv" w:tgtFrame="_blank" w:tooltip="Конституция &gt;  Раздел I &gt; Глава 2. Права и свободы человека и гражданина &gt; Статья 51" w:history="1">
        <w:r w:rsidRPr="00C66787">
          <w:rPr>
            <w:rStyle w:val="Hyperlink"/>
            <w:color w:val="auto"/>
            <w:sz w:val="20"/>
            <w:szCs w:val="20"/>
            <w:u w:val="none"/>
            <w:bdr w:val="none" w:sz="0" w:space="0" w:color="auto" w:frame="1"/>
          </w:rPr>
          <w:t>51 Конституции</w:t>
        </w:r>
      </w:hyperlink>
      <w:r w:rsidRPr="00C66787">
        <w:rPr>
          <w:sz w:val="20"/>
          <w:szCs w:val="20"/>
          <w:shd w:val="clear" w:color="auto" w:fill="FFFFFF"/>
        </w:rPr>
        <w:t xml:space="preserve"> Российской Федерации и ст. </w:t>
      </w:r>
      <w:hyperlink r:id="rId20"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C66787">
          <w:rPr>
            <w:rStyle w:val="Hyperlink"/>
            <w:color w:val="auto"/>
            <w:sz w:val="20"/>
            <w:szCs w:val="20"/>
            <w:u w:val="none"/>
            <w:bdr w:val="none" w:sz="0" w:space="0" w:color="auto" w:frame="1"/>
          </w:rPr>
          <w:t>25.1 КоАП</w:t>
        </w:r>
      </w:hyperlink>
      <w:r w:rsidRPr="00C66787">
        <w:rPr>
          <w:sz w:val="20"/>
          <w:szCs w:val="20"/>
          <w:shd w:val="clear" w:color="auto" w:fill="FFFFFF"/>
        </w:rPr>
        <w:t xml:space="preserve"> РФ привлекаемому лицу разъяснены, оно было ознакомлено с </w:t>
      </w:r>
      <w:r w:rsidRPr="00C66787">
        <w:rPr>
          <w:sz w:val="20"/>
          <w:szCs w:val="20"/>
          <w:shd w:val="clear" w:color="auto" w:fill="FFFFFF"/>
        </w:rPr>
        <w:t>протоколом об административном правонарушении и ему предоставлена возможность дать свои объяснения</w:t>
      </w:r>
      <w:r w:rsidRPr="00C66787">
        <w:rPr>
          <w:sz w:val="20"/>
          <w:szCs w:val="20"/>
          <w:shd w:val="clear" w:color="auto" w:fill="FFFFFF"/>
        </w:rPr>
        <w:t xml:space="preserve"> и замечания по содержанию протокола. </w:t>
      </w:r>
    </w:p>
    <w:p w:rsidR="006B3C1B" w:rsidRPr="00C66787" w:rsidP="006A49E5">
      <w:pPr>
        <w:autoSpaceDE w:val="0"/>
        <w:autoSpaceDN w:val="0"/>
        <w:adjustRightInd w:val="0"/>
        <w:spacing w:line="360" w:lineRule="auto"/>
        <w:ind w:firstLine="709"/>
        <w:jc w:val="both"/>
        <w:rPr>
          <w:sz w:val="20"/>
          <w:szCs w:val="20"/>
          <w:shd w:val="clear" w:color="auto" w:fill="FFFFFF"/>
        </w:rPr>
      </w:pPr>
      <w:r w:rsidRPr="00C66787">
        <w:rPr>
          <w:sz w:val="20"/>
          <w:szCs w:val="20"/>
          <w:shd w:val="clear" w:color="auto" w:fill="FFFFFF"/>
        </w:rPr>
        <w:t>События правонарушения и сведения о</w:t>
      </w:r>
      <w:r w:rsidRPr="00C66787" w:rsidR="000E48E1">
        <w:rPr>
          <w:sz w:val="20"/>
          <w:szCs w:val="20"/>
          <w:shd w:val="clear" w:color="auto" w:fill="FFFFFF"/>
        </w:rPr>
        <w:t>б</w:t>
      </w:r>
      <w:r w:rsidRPr="00C66787">
        <w:rPr>
          <w:sz w:val="20"/>
          <w:szCs w:val="20"/>
          <w:shd w:val="clear" w:color="auto" w:fill="FFFFFF"/>
        </w:rPr>
        <w:t xml:space="preserve"> </w:t>
      </w:r>
      <w:r w:rsidRPr="00C66787" w:rsidR="00DA214C">
        <w:rPr>
          <w:sz w:val="20"/>
          <w:szCs w:val="20"/>
        </w:rPr>
        <w:t>Коваленко А.Н.</w:t>
      </w:r>
      <w:r w:rsidRPr="00C66787">
        <w:rPr>
          <w:sz w:val="20"/>
          <w:szCs w:val="20"/>
        </w:rPr>
        <w:t>,</w:t>
      </w:r>
      <w:r w:rsidRPr="00C66787">
        <w:rPr>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6B3C1B" w:rsidRPr="00C66787" w:rsidP="006A49E5">
      <w:pPr>
        <w:pStyle w:val="s1"/>
        <w:spacing w:before="0" w:beforeAutospacing="0" w:after="0" w:afterAutospacing="0" w:line="360" w:lineRule="auto"/>
        <w:ind w:firstLine="709"/>
        <w:jc w:val="both"/>
        <w:rPr>
          <w:rFonts w:eastAsia="Calibri"/>
          <w:sz w:val="20"/>
          <w:szCs w:val="20"/>
          <w:lang w:eastAsia="en-US"/>
        </w:rPr>
      </w:pPr>
      <w:r w:rsidRPr="00C66787">
        <w:rPr>
          <w:rFonts w:eastAsia="Calibri"/>
          <w:sz w:val="20"/>
          <w:szCs w:val="20"/>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23" w:history="1">
        <w:r w:rsidRPr="00C66787">
          <w:rPr>
            <w:rStyle w:val="Hyperlink"/>
            <w:rFonts w:eastAsia="Calibri"/>
            <w:color w:val="auto"/>
            <w:sz w:val="20"/>
            <w:szCs w:val="20"/>
            <w:u w:val="none"/>
            <w:lang w:eastAsia="en-US"/>
          </w:rPr>
          <w:t>ст. 24.1</w:t>
        </w:r>
      </w:hyperlink>
      <w:r w:rsidRPr="00C66787">
        <w:rPr>
          <w:rFonts w:eastAsia="Calibri"/>
          <w:sz w:val="20"/>
          <w:szCs w:val="20"/>
          <w:lang w:eastAsia="en-US"/>
        </w:rPr>
        <w:t xml:space="preserve"> КоАП РФ).</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Согласно </w:t>
      </w:r>
      <w:hyperlink r:id="rId24" w:history="1">
        <w:r w:rsidRPr="00C66787">
          <w:rPr>
            <w:rStyle w:val="Hyperlink"/>
            <w:rFonts w:eastAsia="Calibri"/>
            <w:color w:val="auto"/>
            <w:sz w:val="20"/>
            <w:szCs w:val="20"/>
            <w:u w:val="none"/>
            <w:lang w:eastAsia="en-US"/>
          </w:rPr>
          <w:t>ст. 26.1</w:t>
        </w:r>
      </w:hyperlink>
      <w:r w:rsidRPr="00C66787">
        <w:rPr>
          <w:rFonts w:eastAsia="Calibri"/>
          <w:sz w:val="20"/>
          <w:szCs w:val="20"/>
          <w:lang w:eastAsia="en-US"/>
        </w:rPr>
        <w:t xml:space="preserve"> КоАП РФ по делу об административном правонарушении выяснению подлежат:</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1) наличие события административного правонарушения;</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3) виновность лица в совершении административного правонарушения;</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4) </w:t>
      </w:r>
      <w:hyperlink r:id="rId25" w:history="1">
        <w:r w:rsidRPr="00C66787">
          <w:rPr>
            <w:rStyle w:val="Hyperlink"/>
            <w:rFonts w:eastAsia="Calibri"/>
            <w:color w:val="auto"/>
            <w:sz w:val="20"/>
            <w:szCs w:val="20"/>
            <w:u w:val="none"/>
            <w:lang w:eastAsia="en-US"/>
          </w:rPr>
          <w:t>обстоятельства</w:t>
        </w:r>
      </w:hyperlink>
      <w:r w:rsidRPr="00C66787">
        <w:rPr>
          <w:rFonts w:eastAsia="Calibri"/>
          <w:sz w:val="20"/>
          <w:szCs w:val="20"/>
          <w:lang w:eastAsia="en-US"/>
        </w:rPr>
        <w:t xml:space="preserve">, смягчающие административную ответственность, и </w:t>
      </w:r>
      <w:hyperlink r:id="rId26" w:history="1">
        <w:r w:rsidRPr="00C66787">
          <w:rPr>
            <w:rStyle w:val="Hyperlink"/>
            <w:rFonts w:eastAsia="Calibri"/>
            <w:color w:val="auto"/>
            <w:sz w:val="20"/>
            <w:szCs w:val="20"/>
            <w:u w:val="none"/>
            <w:lang w:eastAsia="en-US"/>
          </w:rPr>
          <w:t>обстоятельства</w:t>
        </w:r>
      </w:hyperlink>
      <w:r w:rsidRPr="00C66787">
        <w:rPr>
          <w:rFonts w:eastAsia="Calibri"/>
          <w:sz w:val="20"/>
          <w:szCs w:val="20"/>
          <w:lang w:eastAsia="en-US"/>
        </w:rPr>
        <w:t>, отягчающие административную ответственность;</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5) характер и размер ущерба, причиненного административным правонарушением;</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6) </w:t>
      </w:r>
      <w:hyperlink r:id="rId27" w:history="1">
        <w:r w:rsidRPr="00C66787">
          <w:rPr>
            <w:rStyle w:val="Hyperlink"/>
            <w:rFonts w:eastAsia="Calibri"/>
            <w:color w:val="auto"/>
            <w:sz w:val="20"/>
            <w:szCs w:val="20"/>
            <w:u w:val="none"/>
            <w:lang w:eastAsia="en-US"/>
          </w:rPr>
          <w:t>обстоятельства</w:t>
        </w:r>
      </w:hyperlink>
      <w:r w:rsidRPr="00C66787">
        <w:rPr>
          <w:rFonts w:eastAsia="Calibri"/>
          <w:sz w:val="20"/>
          <w:szCs w:val="20"/>
          <w:lang w:eastAsia="en-US"/>
        </w:rPr>
        <w:t>, исключающие производство по делу об административном правонарушении;</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В силу </w:t>
      </w:r>
      <w:hyperlink r:id="rId28" w:history="1">
        <w:r w:rsidRPr="00C66787">
          <w:rPr>
            <w:rStyle w:val="Hyperlink"/>
            <w:rFonts w:eastAsia="Calibri"/>
            <w:color w:val="auto"/>
            <w:sz w:val="20"/>
            <w:szCs w:val="20"/>
            <w:u w:val="none"/>
            <w:lang w:eastAsia="en-US"/>
          </w:rPr>
          <w:t>ч</w:t>
        </w:r>
        <w:r w:rsidRPr="00C66787">
          <w:rPr>
            <w:rStyle w:val="Hyperlink"/>
            <w:rFonts w:eastAsia="Calibri"/>
            <w:color w:val="auto"/>
            <w:sz w:val="20"/>
            <w:szCs w:val="20"/>
            <w:u w:val="none"/>
            <w:lang w:eastAsia="en-US"/>
          </w:rPr>
          <w:t>. 6 ст. 27.12</w:t>
        </w:r>
      </w:hyperlink>
      <w:r w:rsidRPr="00C66787">
        <w:rPr>
          <w:rFonts w:eastAsia="Calibri"/>
          <w:sz w:val="20"/>
          <w:szCs w:val="20"/>
          <w:lang w:eastAsia="en-US"/>
        </w:rPr>
        <w:t xml:space="preserve">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B3C1B" w:rsidRPr="00C66787" w:rsidP="006A49E5">
      <w:pPr>
        <w:autoSpaceDE w:val="0"/>
        <w:autoSpaceDN w:val="0"/>
        <w:adjustRightInd w:val="0"/>
        <w:spacing w:line="360" w:lineRule="auto"/>
        <w:ind w:firstLine="709"/>
        <w:jc w:val="both"/>
        <w:rPr>
          <w:rFonts w:eastAsia="Calibri"/>
          <w:sz w:val="20"/>
          <w:szCs w:val="20"/>
          <w:lang w:eastAsia="en-US"/>
        </w:rPr>
      </w:pPr>
      <w:hyperlink r:id="rId29" w:history="1">
        <w:r w:rsidRPr="00C66787">
          <w:rPr>
            <w:rStyle w:val="Hyperlink"/>
            <w:rFonts w:eastAsia="Calibri"/>
            <w:color w:val="auto"/>
            <w:sz w:val="20"/>
            <w:szCs w:val="20"/>
            <w:u w:val="none"/>
            <w:lang w:eastAsia="en-US"/>
          </w:rPr>
          <w:t>Частью 2 данной статьи</w:t>
        </w:r>
      </w:hyperlink>
      <w:r w:rsidRPr="00C66787">
        <w:rPr>
          <w:rFonts w:eastAsia="Calibri"/>
          <w:sz w:val="20"/>
          <w:szCs w:val="20"/>
          <w:lang w:eastAsia="en-US"/>
        </w:rPr>
        <w:t xml:space="preserve">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B3C1B"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Аналогичное требование содержится в </w:t>
      </w:r>
      <w:hyperlink r:id="rId30" w:history="1">
        <w:r w:rsidRPr="00C66787">
          <w:rPr>
            <w:rStyle w:val="Hyperlink"/>
            <w:rFonts w:eastAsia="Calibri"/>
            <w:color w:val="auto"/>
            <w:sz w:val="20"/>
            <w:szCs w:val="20"/>
            <w:u w:val="none"/>
            <w:lang w:eastAsia="en-US"/>
          </w:rPr>
          <w:t>пункте 4</w:t>
        </w:r>
      </w:hyperlink>
      <w:r w:rsidRPr="00C66787">
        <w:rPr>
          <w:rFonts w:eastAsia="Calibri"/>
          <w:sz w:val="20"/>
          <w:szCs w:val="20"/>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6B3C1B" w:rsidRPr="00C66787" w:rsidP="006A49E5">
      <w:pPr>
        <w:autoSpaceDE w:val="0"/>
        <w:autoSpaceDN w:val="0"/>
        <w:adjustRightInd w:val="0"/>
        <w:spacing w:line="360" w:lineRule="auto"/>
        <w:ind w:firstLine="709"/>
        <w:jc w:val="both"/>
        <w:rPr>
          <w:bCs/>
          <w:sz w:val="20"/>
          <w:szCs w:val="20"/>
          <w:shd w:val="clear" w:color="auto" w:fill="FFFFFF"/>
        </w:rPr>
      </w:pPr>
      <w:r w:rsidRPr="00C66787">
        <w:rPr>
          <w:bCs/>
          <w:sz w:val="20"/>
          <w:szCs w:val="20"/>
        </w:rPr>
        <w:t xml:space="preserve">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31" w:anchor="block_1224" w:history="1">
        <w:r w:rsidRPr="00C66787">
          <w:rPr>
            <w:rStyle w:val="Hyperlink"/>
            <w:bCs/>
            <w:color w:val="auto"/>
            <w:sz w:val="20"/>
            <w:szCs w:val="20"/>
            <w:u w:val="none"/>
          </w:rPr>
          <w:t>ст. 12.24</w:t>
        </w:r>
      </w:hyperlink>
      <w:r w:rsidRPr="00C66787">
        <w:rPr>
          <w:bCs/>
          <w:sz w:val="20"/>
          <w:szCs w:val="20"/>
        </w:rPr>
        <w:t xml:space="preserve"> КоАП РФ.</w:t>
      </w:r>
    </w:p>
    <w:p w:rsidR="006B3C1B" w:rsidRPr="00C66787" w:rsidP="006A49E5">
      <w:pPr>
        <w:spacing w:line="360" w:lineRule="auto"/>
        <w:ind w:firstLine="709"/>
        <w:jc w:val="both"/>
        <w:rPr>
          <w:bCs/>
          <w:sz w:val="20"/>
          <w:szCs w:val="20"/>
          <w:lang w:eastAsia="ru-RU"/>
        </w:rPr>
      </w:pPr>
      <w:r w:rsidRPr="00C66787">
        <w:rPr>
          <w:bCs/>
          <w:sz w:val="20"/>
          <w:szCs w:val="20"/>
          <w:lang w:eastAsia="ru-RU"/>
        </w:rPr>
        <w:t xml:space="preserve">Достаточными основаниями полагать, что водитель транспортного средства находится </w:t>
      </w:r>
      <w:r w:rsidRPr="00C66787">
        <w:rPr>
          <w:bCs/>
          <w:sz w:val="20"/>
          <w:szCs w:val="20"/>
          <w:lang w:eastAsia="ru-RU"/>
        </w:rPr>
        <w:br/>
        <w:t xml:space="preserve">в состоянии опьянения, является наличие одного или нескольких следующих признаков: а) запах алкоголя </w:t>
      </w:r>
      <w:r w:rsidRPr="00C66787">
        <w:rPr>
          <w:bCs/>
          <w:sz w:val="20"/>
          <w:szCs w:val="20"/>
          <w:lang w:eastAsia="ru-RU"/>
        </w:rPr>
        <w:t xml:space="preserve">изо рта; б) неустойчивость позы; в) нарушение речи; г) резкое изменение окраски кожных покровов лица; </w:t>
      </w:r>
      <w:r w:rsidRPr="00C66787" w:rsidR="00CD4DA2">
        <w:rPr>
          <w:bCs/>
          <w:sz w:val="20"/>
          <w:szCs w:val="20"/>
          <w:lang w:eastAsia="ru-RU"/>
        </w:rPr>
        <w:br/>
      </w:r>
      <w:r w:rsidRPr="00C66787">
        <w:rPr>
          <w:bCs/>
          <w:sz w:val="20"/>
          <w:szCs w:val="20"/>
          <w:lang w:eastAsia="ru-RU"/>
        </w:rPr>
        <w:t>д</w:t>
      </w:r>
      <w:r w:rsidRPr="00C66787">
        <w:rPr>
          <w:bCs/>
          <w:sz w:val="20"/>
          <w:szCs w:val="20"/>
          <w:lang w:eastAsia="ru-RU"/>
        </w:rPr>
        <w:t>) поведение, не соответствующее обстановке.</w:t>
      </w:r>
    </w:p>
    <w:p w:rsidR="006B3C1B" w:rsidRPr="00C66787" w:rsidP="006A49E5">
      <w:pPr>
        <w:spacing w:line="360" w:lineRule="auto"/>
        <w:ind w:firstLine="709"/>
        <w:jc w:val="both"/>
        <w:rPr>
          <w:bCs/>
          <w:sz w:val="20"/>
          <w:szCs w:val="20"/>
          <w:lang w:eastAsia="ru-RU"/>
        </w:rPr>
      </w:pPr>
      <w:r w:rsidRPr="00C66787">
        <w:rPr>
          <w:bCs/>
          <w:sz w:val="20"/>
          <w:szCs w:val="20"/>
          <w:lang w:eastAsia="ru-RU"/>
        </w:rPr>
        <w:t xml:space="preserve">Согласно </w:t>
      </w:r>
      <w:r w:rsidRPr="00C66787" w:rsidR="00BC199A">
        <w:rPr>
          <w:sz w:val="20"/>
          <w:szCs w:val="20"/>
        </w:rPr>
        <w:t xml:space="preserve">акту освидетельствования на состояние алкогольного опьянения на месте остановки транспортного средства </w:t>
      </w:r>
      <w:r w:rsidRPr="00C66787" w:rsidR="004217C3">
        <w:rPr>
          <w:sz w:val="20"/>
          <w:szCs w:val="20"/>
        </w:rPr>
        <w:t>&lt;данные изъяты&gt;</w:t>
      </w:r>
      <w:r w:rsidRPr="00C66787" w:rsidR="00BC199A">
        <w:rPr>
          <w:sz w:val="20"/>
          <w:szCs w:val="20"/>
        </w:rPr>
        <w:t xml:space="preserve"> </w:t>
      </w:r>
      <w:r w:rsidRPr="00C66787" w:rsidR="00BC199A">
        <w:rPr>
          <w:sz w:val="20"/>
          <w:szCs w:val="20"/>
        </w:rPr>
        <w:t>от</w:t>
      </w:r>
      <w:r w:rsidRPr="00C66787" w:rsidR="00BC199A">
        <w:rPr>
          <w:sz w:val="20"/>
          <w:szCs w:val="20"/>
        </w:rPr>
        <w:t xml:space="preserve"> </w:t>
      </w:r>
      <w:r w:rsidRPr="00C66787" w:rsidR="004217C3">
        <w:rPr>
          <w:sz w:val="20"/>
          <w:szCs w:val="20"/>
        </w:rPr>
        <w:t>&lt;дата&gt;</w:t>
      </w:r>
      <w:r w:rsidRPr="00C66787">
        <w:rPr>
          <w:bCs/>
          <w:sz w:val="20"/>
          <w:szCs w:val="20"/>
          <w:lang w:eastAsia="ru-RU"/>
        </w:rPr>
        <w:t xml:space="preserve"> у привлекаемого лица имел</w:t>
      </w:r>
      <w:r w:rsidRPr="00C66787" w:rsidR="00E104EC">
        <w:rPr>
          <w:bCs/>
          <w:sz w:val="20"/>
          <w:szCs w:val="20"/>
          <w:lang w:eastAsia="ru-RU"/>
        </w:rPr>
        <w:t>и</w:t>
      </w:r>
      <w:r w:rsidRPr="00C66787" w:rsidR="00E35A10">
        <w:rPr>
          <w:bCs/>
          <w:sz w:val="20"/>
          <w:szCs w:val="20"/>
          <w:lang w:eastAsia="ru-RU"/>
        </w:rPr>
        <w:t>с</w:t>
      </w:r>
      <w:r w:rsidRPr="00C66787" w:rsidR="00E104EC">
        <w:rPr>
          <w:bCs/>
          <w:sz w:val="20"/>
          <w:szCs w:val="20"/>
          <w:lang w:eastAsia="ru-RU"/>
        </w:rPr>
        <w:t>ь</w:t>
      </w:r>
      <w:r w:rsidRPr="00C66787" w:rsidR="00071E98">
        <w:rPr>
          <w:bCs/>
          <w:sz w:val="20"/>
          <w:szCs w:val="20"/>
          <w:lang w:eastAsia="ru-RU"/>
        </w:rPr>
        <w:t xml:space="preserve"> </w:t>
      </w:r>
      <w:r w:rsidRPr="00C66787">
        <w:rPr>
          <w:bCs/>
          <w:sz w:val="20"/>
          <w:szCs w:val="20"/>
          <w:lang w:eastAsia="ru-RU"/>
        </w:rPr>
        <w:t>признак</w:t>
      </w:r>
      <w:r w:rsidRPr="00C66787" w:rsidR="005634D6">
        <w:rPr>
          <w:bCs/>
          <w:sz w:val="20"/>
          <w:szCs w:val="20"/>
          <w:lang w:eastAsia="ru-RU"/>
        </w:rPr>
        <w:t>и</w:t>
      </w:r>
      <w:r w:rsidRPr="00C66787">
        <w:rPr>
          <w:bCs/>
          <w:sz w:val="20"/>
          <w:szCs w:val="20"/>
          <w:lang w:eastAsia="ru-RU"/>
        </w:rPr>
        <w:t>, указанны</w:t>
      </w:r>
      <w:r w:rsidRPr="00C66787" w:rsidR="00E104EC">
        <w:rPr>
          <w:bCs/>
          <w:sz w:val="20"/>
          <w:szCs w:val="20"/>
          <w:lang w:eastAsia="ru-RU"/>
        </w:rPr>
        <w:t>е</w:t>
      </w:r>
      <w:r w:rsidRPr="00C66787" w:rsidR="00071E98">
        <w:rPr>
          <w:bCs/>
          <w:sz w:val="20"/>
          <w:szCs w:val="20"/>
          <w:lang w:eastAsia="ru-RU"/>
        </w:rPr>
        <w:t xml:space="preserve"> </w:t>
      </w:r>
      <w:r w:rsidRPr="00C66787">
        <w:rPr>
          <w:bCs/>
          <w:sz w:val="20"/>
          <w:szCs w:val="20"/>
          <w:lang w:eastAsia="ru-RU"/>
        </w:rPr>
        <w:t>в пункт</w:t>
      </w:r>
      <w:r w:rsidRPr="00C66787" w:rsidR="00E104EC">
        <w:rPr>
          <w:bCs/>
          <w:sz w:val="20"/>
          <w:szCs w:val="20"/>
          <w:lang w:eastAsia="ru-RU"/>
        </w:rPr>
        <w:t>ах</w:t>
      </w:r>
      <w:r w:rsidRPr="00C66787">
        <w:rPr>
          <w:bCs/>
          <w:sz w:val="20"/>
          <w:szCs w:val="20"/>
          <w:lang w:eastAsia="ru-RU"/>
        </w:rPr>
        <w:t xml:space="preserve"> </w:t>
      </w:r>
      <w:r w:rsidRPr="00C66787" w:rsidR="00E104EC">
        <w:rPr>
          <w:bCs/>
          <w:sz w:val="20"/>
          <w:szCs w:val="20"/>
          <w:lang w:eastAsia="ru-RU"/>
        </w:rPr>
        <w:t xml:space="preserve">а), б), в) и </w:t>
      </w:r>
      <w:r w:rsidRPr="00C66787" w:rsidR="00E104EC">
        <w:rPr>
          <w:bCs/>
          <w:sz w:val="20"/>
          <w:szCs w:val="20"/>
          <w:lang w:eastAsia="ru-RU"/>
        </w:rPr>
        <w:t>д</w:t>
      </w:r>
      <w:r w:rsidRPr="00C66787">
        <w:rPr>
          <w:bCs/>
          <w:sz w:val="20"/>
          <w:szCs w:val="20"/>
          <w:lang w:eastAsia="ru-RU"/>
        </w:rPr>
        <w:t>)</w:t>
      </w:r>
      <w:r w:rsidRPr="00C66787" w:rsidR="00E35A10">
        <w:rPr>
          <w:bCs/>
          <w:sz w:val="20"/>
          <w:szCs w:val="20"/>
          <w:lang w:eastAsia="ru-RU"/>
        </w:rPr>
        <w:t>.</w:t>
      </w:r>
    </w:p>
    <w:p w:rsidR="006B3C1B" w:rsidRPr="00C66787" w:rsidP="006A49E5">
      <w:pPr>
        <w:autoSpaceDE w:val="0"/>
        <w:autoSpaceDN w:val="0"/>
        <w:adjustRightInd w:val="0"/>
        <w:spacing w:line="360" w:lineRule="auto"/>
        <w:ind w:firstLine="709"/>
        <w:jc w:val="both"/>
        <w:outlineLvl w:val="0"/>
        <w:rPr>
          <w:rFonts w:eastAsia="Calibri"/>
          <w:sz w:val="20"/>
          <w:szCs w:val="20"/>
          <w:lang w:eastAsia="en-US"/>
        </w:rPr>
      </w:pPr>
      <w:r w:rsidRPr="00C66787">
        <w:rPr>
          <w:bCs/>
          <w:sz w:val="20"/>
          <w:szCs w:val="20"/>
        </w:rPr>
        <w:t xml:space="preserve">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w:t>
      </w:r>
      <w:r w:rsidRPr="00C66787" w:rsidR="000E48E1">
        <w:rPr>
          <w:sz w:val="20"/>
          <w:szCs w:val="20"/>
        </w:rPr>
        <w:t xml:space="preserve">с </w:t>
      </w:r>
      <w:r w:rsidRPr="00C66787" w:rsidR="00E104EC">
        <w:rPr>
          <w:sz w:val="20"/>
          <w:szCs w:val="20"/>
        </w:rPr>
        <w:t>несогласием с результатами освидетельствования на состояние опьянения</w:t>
      </w:r>
      <w:r w:rsidRPr="00C66787">
        <w:rPr>
          <w:sz w:val="20"/>
          <w:szCs w:val="20"/>
        </w:rPr>
        <w:t xml:space="preserve">. </w:t>
      </w:r>
    </w:p>
    <w:p w:rsidR="006B3C1B" w:rsidRPr="00C66787" w:rsidP="006A49E5">
      <w:pPr>
        <w:autoSpaceDE w:val="0"/>
        <w:autoSpaceDN w:val="0"/>
        <w:adjustRightInd w:val="0"/>
        <w:spacing w:line="360" w:lineRule="auto"/>
        <w:ind w:firstLine="709"/>
        <w:jc w:val="both"/>
        <w:rPr>
          <w:bCs/>
          <w:sz w:val="20"/>
          <w:szCs w:val="20"/>
        </w:rPr>
      </w:pPr>
      <w:r w:rsidRPr="00C66787">
        <w:rPr>
          <w:bCs/>
          <w:sz w:val="20"/>
          <w:szCs w:val="20"/>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C66787">
        <w:rPr>
          <w:bCs/>
          <w:sz w:val="20"/>
          <w:szCs w:val="20"/>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6B3C1B" w:rsidRPr="00C66787" w:rsidP="006A49E5">
      <w:pPr>
        <w:autoSpaceDE w:val="0"/>
        <w:autoSpaceDN w:val="0"/>
        <w:adjustRightInd w:val="0"/>
        <w:spacing w:line="360" w:lineRule="auto"/>
        <w:ind w:firstLine="709"/>
        <w:jc w:val="both"/>
        <w:rPr>
          <w:bCs/>
          <w:sz w:val="20"/>
          <w:szCs w:val="20"/>
        </w:rPr>
      </w:pPr>
      <w:r w:rsidRPr="00C66787">
        <w:rPr>
          <w:bCs/>
          <w:sz w:val="20"/>
          <w:szCs w:val="20"/>
        </w:rPr>
        <w:t>ГБУЗ РК «Евпаторийский психоневрологический диспансер» является государственным медицинским учреждением, на официальном сайте которого размещена информация относительно наличия лицензии на проведение освидетельствования на состояние опьянения, что усматривается из приложений к лицензии.</w:t>
      </w:r>
    </w:p>
    <w:p w:rsidR="006B3C1B" w:rsidRPr="00C66787" w:rsidP="006A49E5">
      <w:pPr>
        <w:autoSpaceDE w:val="0"/>
        <w:autoSpaceDN w:val="0"/>
        <w:adjustRightInd w:val="0"/>
        <w:spacing w:line="360" w:lineRule="auto"/>
        <w:ind w:firstLine="709"/>
        <w:jc w:val="both"/>
        <w:outlineLvl w:val="0"/>
        <w:rPr>
          <w:bCs/>
          <w:sz w:val="20"/>
          <w:szCs w:val="20"/>
        </w:rPr>
      </w:pPr>
      <w:r w:rsidRPr="00C66787">
        <w:rPr>
          <w:rFonts w:eastAsia="Calibri"/>
          <w:sz w:val="20"/>
          <w:szCs w:val="20"/>
          <w:lang w:eastAsia="en-US"/>
        </w:rPr>
        <w:t xml:space="preserve">Так, согласно Акту </w:t>
      </w:r>
      <w:r w:rsidRPr="00C66787">
        <w:rPr>
          <w:sz w:val="20"/>
          <w:szCs w:val="20"/>
          <w:shd w:val="clear" w:color="auto" w:fill="FFFFFF"/>
        </w:rPr>
        <w:t xml:space="preserve">медицинского освидетельствования на состояние опьянения (алкогольного, наркотического или иного токсического) </w:t>
      </w:r>
      <w:r w:rsidRPr="00C66787" w:rsidR="004217C3">
        <w:rPr>
          <w:sz w:val="20"/>
          <w:szCs w:val="20"/>
          <w:shd w:val="clear" w:color="auto" w:fill="FFFFFF"/>
        </w:rPr>
        <w:t>№ ***</w:t>
      </w:r>
      <w:r w:rsidRPr="00C66787" w:rsidR="00DA214C">
        <w:rPr>
          <w:sz w:val="20"/>
          <w:szCs w:val="20"/>
          <w:shd w:val="clear" w:color="auto" w:fill="FFFFFF"/>
        </w:rPr>
        <w:t xml:space="preserve"> </w:t>
      </w:r>
      <w:r w:rsidRPr="00C66787">
        <w:rPr>
          <w:sz w:val="20"/>
          <w:szCs w:val="20"/>
          <w:shd w:val="clear" w:color="auto" w:fill="FFFFFF"/>
        </w:rPr>
        <w:t>от</w:t>
      </w:r>
      <w:r w:rsidRPr="00C66787">
        <w:rPr>
          <w:sz w:val="20"/>
          <w:szCs w:val="20"/>
          <w:shd w:val="clear" w:color="auto" w:fill="FFFFFF"/>
        </w:rPr>
        <w:t xml:space="preserve"> </w:t>
      </w:r>
      <w:r w:rsidRPr="00C66787" w:rsidR="004217C3">
        <w:rPr>
          <w:sz w:val="20"/>
          <w:szCs w:val="20"/>
          <w:shd w:val="clear" w:color="auto" w:fill="FFFFFF"/>
        </w:rPr>
        <w:t>&lt;</w:t>
      </w:r>
      <w:r w:rsidRPr="00C66787" w:rsidR="004217C3">
        <w:rPr>
          <w:sz w:val="20"/>
          <w:szCs w:val="20"/>
          <w:shd w:val="clear" w:color="auto" w:fill="FFFFFF"/>
        </w:rPr>
        <w:t>дата</w:t>
      </w:r>
      <w:r w:rsidRPr="00C66787" w:rsidR="004217C3">
        <w:rPr>
          <w:sz w:val="20"/>
          <w:szCs w:val="20"/>
          <w:shd w:val="clear" w:color="auto" w:fill="FFFFFF"/>
        </w:rPr>
        <w:t>&gt;</w:t>
      </w:r>
      <w:r w:rsidRPr="00C66787">
        <w:rPr>
          <w:sz w:val="20"/>
          <w:szCs w:val="20"/>
        </w:rPr>
        <w:t>,</w:t>
      </w:r>
      <w:r w:rsidRPr="00C66787">
        <w:rPr>
          <w:rFonts w:eastAsia="Calibri"/>
          <w:sz w:val="20"/>
          <w:szCs w:val="20"/>
          <w:lang w:eastAsia="en-US"/>
        </w:rPr>
        <w:t xml:space="preserve"> </w:t>
      </w:r>
      <w:r w:rsidRPr="00C66787" w:rsidR="00DA214C">
        <w:rPr>
          <w:rFonts w:eastAsia="Calibri"/>
          <w:sz w:val="20"/>
          <w:szCs w:val="20"/>
          <w:lang w:eastAsia="en-US"/>
        </w:rPr>
        <w:t>Коваленко А.Н.</w:t>
      </w:r>
      <w:r w:rsidRPr="00C66787">
        <w:rPr>
          <w:rFonts w:eastAsia="Calibri"/>
          <w:sz w:val="20"/>
          <w:szCs w:val="20"/>
          <w:lang w:eastAsia="en-US"/>
        </w:rPr>
        <w:t xml:space="preserve"> отказался прохождения исследования</w:t>
      </w:r>
      <w:r w:rsidRPr="00C66787" w:rsidR="00E104EC">
        <w:rPr>
          <w:rFonts w:eastAsia="Calibri"/>
          <w:sz w:val="20"/>
          <w:szCs w:val="20"/>
          <w:lang w:eastAsia="en-US"/>
        </w:rPr>
        <w:t xml:space="preserve"> на стадии отбора биосреды</w:t>
      </w:r>
      <w:r w:rsidRPr="00C66787">
        <w:rPr>
          <w:rFonts w:eastAsia="Calibri"/>
          <w:sz w:val="20"/>
          <w:szCs w:val="20"/>
          <w:lang w:eastAsia="en-US"/>
        </w:rPr>
        <w:t xml:space="preserve">. Данный Акт </w:t>
      </w:r>
      <w:r w:rsidRPr="00C66787">
        <w:rPr>
          <w:bCs/>
          <w:sz w:val="20"/>
          <w:szCs w:val="20"/>
        </w:rPr>
        <w:t>не содержит каких-либо исправлений, составлен уполномоченным лицом, соответствует требованиями вышеуказанного Порядка и также является надлежащим и допустимым доказательством по делу.</w:t>
      </w:r>
    </w:p>
    <w:p w:rsidR="00551BF0" w:rsidRPr="00C66787" w:rsidP="00551BF0">
      <w:pPr>
        <w:autoSpaceDE w:val="0"/>
        <w:autoSpaceDN w:val="0"/>
        <w:adjustRightInd w:val="0"/>
        <w:spacing w:line="360" w:lineRule="auto"/>
        <w:ind w:firstLine="540"/>
        <w:jc w:val="both"/>
        <w:rPr>
          <w:rFonts w:eastAsia="Calibri"/>
          <w:sz w:val="20"/>
          <w:szCs w:val="20"/>
          <w:lang w:eastAsia="ru-RU"/>
        </w:rPr>
      </w:pPr>
      <w:r w:rsidRPr="00C66787">
        <w:rPr>
          <w:sz w:val="20"/>
          <w:szCs w:val="20"/>
        </w:rPr>
        <w:t xml:space="preserve">Кроме этого, как </w:t>
      </w:r>
      <w:r w:rsidRPr="00C66787">
        <w:rPr>
          <w:rFonts w:eastAsia="Calibri"/>
          <w:sz w:val="20"/>
          <w:szCs w:val="20"/>
          <w:lang w:eastAsia="ru-RU"/>
        </w:rPr>
        <w:t xml:space="preserve">разъяснено в абзаце 8 </w:t>
      </w:r>
      <w:hyperlink r:id="rId32" w:history="1">
        <w:r w:rsidRPr="00C66787">
          <w:rPr>
            <w:rStyle w:val="Hyperlink"/>
            <w:rFonts w:eastAsia="Calibri"/>
            <w:color w:val="auto"/>
            <w:sz w:val="20"/>
            <w:szCs w:val="20"/>
            <w:u w:val="none"/>
            <w:lang w:eastAsia="ru-RU"/>
          </w:rPr>
          <w:t>п. 11</w:t>
        </w:r>
      </w:hyperlink>
      <w:r w:rsidRPr="00C66787">
        <w:rPr>
          <w:rFonts w:eastAsia="Calibri"/>
          <w:sz w:val="20"/>
          <w:szCs w:val="20"/>
          <w:lang w:eastAsia="ru-RU"/>
        </w:rPr>
        <w:t xml:space="preserve"> П</w:t>
      </w:r>
      <w:r w:rsidRPr="00C66787">
        <w:rPr>
          <w:sz w:val="20"/>
          <w:szCs w:val="20"/>
        </w:rPr>
        <w:t>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C66787">
        <w:rPr>
          <w:rFonts w:eastAsia="Calibri"/>
          <w:sz w:val="20"/>
          <w:szCs w:val="20"/>
          <w:lang w:eastAsia="ru-RU"/>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Pr="00C66787">
        <w:rPr>
          <w:rFonts w:eastAsia="Calibri"/>
          <w:sz w:val="20"/>
          <w:szCs w:val="20"/>
          <w:lang w:eastAsia="ru-RU"/>
        </w:rPr>
        <w:t xml:space="preserve"> </w:t>
      </w:r>
      <w:r w:rsidRPr="00C66787">
        <w:rPr>
          <w:rFonts w:eastAsia="Calibri"/>
          <w:sz w:val="20"/>
          <w:szCs w:val="20"/>
          <w:lang w:eastAsia="ru-RU"/>
        </w:rPr>
        <w:t xml:space="preserve">правонарушения, предусмотренного </w:t>
      </w:r>
      <w:hyperlink r:id="rId33" w:history="1">
        <w:r w:rsidRPr="00C66787">
          <w:rPr>
            <w:rFonts w:eastAsia="Calibri"/>
            <w:sz w:val="20"/>
            <w:szCs w:val="20"/>
            <w:lang w:eastAsia="ru-RU"/>
          </w:rPr>
          <w:t>статьей 12.26</w:t>
        </w:r>
      </w:hyperlink>
      <w:r w:rsidRPr="00C66787">
        <w:rPr>
          <w:rFonts w:eastAsia="Calibri"/>
          <w:sz w:val="20"/>
          <w:szCs w:val="20"/>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C66787">
        <w:rPr>
          <w:rFonts w:eastAsia="Calibri"/>
          <w:sz w:val="20"/>
          <w:szCs w:val="20"/>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B3C1B" w:rsidRPr="00C66787" w:rsidP="006A49E5">
      <w:pPr>
        <w:pStyle w:val="ConsPlusNormal"/>
        <w:spacing w:line="360" w:lineRule="auto"/>
        <w:ind w:firstLine="709"/>
        <w:jc w:val="both"/>
        <w:rPr>
          <w:sz w:val="20"/>
          <w:szCs w:val="20"/>
        </w:rPr>
      </w:pPr>
      <w:r w:rsidRPr="00C66787">
        <w:rPr>
          <w:sz w:val="20"/>
          <w:szCs w:val="20"/>
        </w:rPr>
        <w:t xml:space="preserve">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w:t>
      </w:r>
      <w:r w:rsidRPr="00C66787">
        <w:rPr>
          <w:sz w:val="20"/>
          <w:szCs w:val="20"/>
        </w:rPr>
        <w:t>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6B3C1B" w:rsidRPr="00C66787" w:rsidP="006A49E5">
      <w:pPr>
        <w:pStyle w:val="ConsPlusNormal"/>
        <w:spacing w:line="360" w:lineRule="auto"/>
        <w:ind w:firstLine="709"/>
        <w:jc w:val="both"/>
        <w:rPr>
          <w:sz w:val="20"/>
          <w:szCs w:val="20"/>
        </w:rPr>
      </w:pPr>
      <w:r w:rsidRPr="00C66787">
        <w:rPr>
          <w:sz w:val="20"/>
          <w:szCs w:val="20"/>
        </w:rPr>
        <w:t>Водитель нарушил предписания Правил дорожного движения, медицинское освидетельствование на состояние опьянения не прошел.</w:t>
      </w:r>
    </w:p>
    <w:p w:rsidR="00263185"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Судом при ведении протокола судебного заседания установлено, что допрошенные свидетели сотрудники ДПС ОГИБДД ОМВД России </w:t>
      </w:r>
      <w:r w:rsidRPr="00C66787">
        <w:rPr>
          <w:rFonts w:eastAsia="Calibri"/>
          <w:sz w:val="20"/>
          <w:szCs w:val="20"/>
          <w:lang w:eastAsia="en-US"/>
        </w:rPr>
        <w:t>по</w:t>
      </w:r>
      <w:r w:rsidRPr="00C66787">
        <w:rPr>
          <w:rFonts w:eastAsia="Calibri"/>
          <w:sz w:val="20"/>
          <w:szCs w:val="20"/>
          <w:lang w:eastAsia="en-US"/>
        </w:rPr>
        <w:t xml:space="preserve"> гор. Евпатории </w:t>
      </w:r>
      <w:r w:rsidRPr="00C66787" w:rsidR="00C66787">
        <w:rPr>
          <w:rFonts w:eastAsia="Calibri"/>
          <w:sz w:val="20"/>
          <w:szCs w:val="20"/>
          <w:lang w:eastAsia="en-US"/>
        </w:rPr>
        <w:t>ФИО-2</w:t>
      </w:r>
      <w:r w:rsidRPr="00C66787">
        <w:rPr>
          <w:rFonts w:eastAsia="Calibri"/>
          <w:sz w:val="20"/>
          <w:szCs w:val="20"/>
          <w:lang w:eastAsia="en-US"/>
        </w:rPr>
        <w:t xml:space="preserve">, </w:t>
      </w:r>
      <w:r w:rsidRPr="00C66787" w:rsidR="00C66787">
        <w:rPr>
          <w:rFonts w:eastAsia="Calibri"/>
          <w:sz w:val="20"/>
          <w:szCs w:val="20"/>
          <w:lang w:eastAsia="en-US"/>
        </w:rPr>
        <w:t>ФИО-3</w:t>
      </w:r>
      <w:r w:rsidRPr="00C66787" w:rsidR="00BB1B76">
        <w:rPr>
          <w:rFonts w:eastAsia="Calibri"/>
          <w:sz w:val="20"/>
          <w:szCs w:val="20"/>
          <w:lang w:eastAsia="en-US"/>
        </w:rPr>
        <w:t xml:space="preserve">, </w:t>
      </w:r>
      <w:r w:rsidRPr="00C66787" w:rsidR="00C66787">
        <w:rPr>
          <w:rFonts w:eastAsia="Calibri"/>
          <w:sz w:val="20"/>
          <w:szCs w:val="20"/>
          <w:lang w:eastAsia="en-US"/>
        </w:rPr>
        <w:t>ФИО-4</w:t>
      </w:r>
      <w:r w:rsidRPr="00C66787" w:rsidR="00BB1B76">
        <w:rPr>
          <w:rFonts w:eastAsia="Calibri"/>
          <w:sz w:val="20"/>
          <w:szCs w:val="20"/>
          <w:lang w:eastAsia="en-US"/>
        </w:rPr>
        <w:t xml:space="preserve">, и </w:t>
      </w:r>
      <w:r w:rsidRPr="00C66787" w:rsidR="00C66787">
        <w:rPr>
          <w:rFonts w:eastAsia="Calibri"/>
          <w:sz w:val="20"/>
          <w:szCs w:val="20"/>
          <w:lang w:eastAsia="en-US"/>
        </w:rPr>
        <w:t>ФИО-5</w:t>
      </w:r>
      <w:r w:rsidRPr="00C66787">
        <w:rPr>
          <w:rFonts w:eastAsia="Calibri"/>
          <w:sz w:val="20"/>
          <w:szCs w:val="20"/>
          <w:lang w:eastAsia="en-US"/>
        </w:rPr>
        <w:t xml:space="preserve"> не </w:t>
      </w:r>
      <w:r w:rsidRPr="00C66787">
        <w:rPr>
          <w:rFonts w:eastAsia="Calibri"/>
          <w:sz w:val="20"/>
          <w:szCs w:val="20"/>
          <w:lang w:eastAsia="en-US"/>
        </w:rPr>
        <w:t>были ранее знакомы</w:t>
      </w:r>
      <w:r w:rsidRPr="00C66787" w:rsidR="005634D6">
        <w:rPr>
          <w:rFonts w:eastAsia="Calibri"/>
          <w:sz w:val="20"/>
          <w:szCs w:val="20"/>
          <w:lang w:eastAsia="en-US"/>
        </w:rPr>
        <w:t xml:space="preserve"> с</w:t>
      </w:r>
      <w:r w:rsidRPr="00C66787" w:rsidR="00BB1B76">
        <w:rPr>
          <w:rFonts w:eastAsia="Calibri"/>
          <w:sz w:val="20"/>
          <w:szCs w:val="20"/>
          <w:lang w:eastAsia="en-US"/>
        </w:rPr>
        <w:t xml:space="preserve"> Коваленко А.Н.</w:t>
      </w:r>
      <w:r w:rsidRPr="00C66787">
        <w:rPr>
          <w:rFonts w:eastAsia="Calibri"/>
          <w:sz w:val="20"/>
          <w:szCs w:val="20"/>
          <w:lang w:eastAsia="en-US"/>
        </w:rPr>
        <w:t xml:space="preserve"> и каких-либо оснований оговорить его не имеют</w:t>
      </w:r>
      <w:r w:rsidRPr="00C66787">
        <w:rPr>
          <w:rFonts w:eastAsia="Calibri"/>
          <w:sz w:val="20"/>
          <w:szCs w:val="20"/>
          <w:lang w:eastAsia="en-US"/>
        </w:rPr>
        <w:t>.</w:t>
      </w:r>
    </w:p>
    <w:p w:rsidR="00E0161D" w:rsidRPr="00C66787" w:rsidP="006A49E5">
      <w:pPr>
        <w:spacing w:line="360" w:lineRule="auto"/>
        <w:ind w:firstLine="709"/>
        <w:jc w:val="both"/>
        <w:rPr>
          <w:sz w:val="20"/>
          <w:szCs w:val="20"/>
        </w:rPr>
      </w:pPr>
      <w:r w:rsidRPr="00C66787">
        <w:rPr>
          <w:rFonts w:eastAsia="Calibri"/>
          <w:sz w:val="20"/>
          <w:szCs w:val="20"/>
          <w:lang w:eastAsia="en-US"/>
        </w:rPr>
        <w:t xml:space="preserve">Допрошенный в качестве свидетеля сотрудник ДПС ОГИБДД ОМВД России </w:t>
      </w:r>
      <w:r w:rsidRPr="00C66787">
        <w:rPr>
          <w:rFonts w:eastAsia="Calibri"/>
          <w:sz w:val="20"/>
          <w:szCs w:val="20"/>
          <w:lang w:eastAsia="en-US"/>
        </w:rPr>
        <w:t>по</w:t>
      </w:r>
      <w:r w:rsidRPr="00C66787">
        <w:rPr>
          <w:rFonts w:eastAsia="Calibri"/>
          <w:sz w:val="20"/>
          <w:szCs w:val="20"/>
          <w:lang w:eastAsia="en-US"/>
        </w:rPr>
        <w:t xml:space="preserve"> гор. Евпатории </w:t>
      </w:r>
      <w:r w:rsidRPr="00C66787" w:rsidR="00C66787">
        <w:rPr>
          <w:rFonts w:eastAsia="Calibri"/>
          <w:sz w:val="20"/>
          <w:szCs w:val="20"/>
          <w:lang w:eastAsia="en-US"/>
        </w:rPr>
        <w:t>ФИО-5</w:t>
      </w:r>
      <w:r w:rsidRPr="00C66787">
        <w:rPr>
          <w:rFonts w:eastAsia="Calibri"/>
          <w:sz w:val="20"/>
          <w:szCs w:val="20"/>
          <w:lang w:eastAsia="en-US"/>
        </w:rPr>
        <w:t xml:space="preserve"> подтвердил обстоятельства, указанные в протоколе об административном правонарушении </w:t>
      </w:r>
      <w:r w:rsidRPr="00C66787" w:rsidR="004217C3">
        <w:rPr>
          <w:sz w:val="20"/>
          <w:szCs w:val="20"/>
        </w:rPr>
        <w:t>&lt;данные изъяты&gt;</w:t>
      </w:r>
      <w:r w:rsidRPr="00C66787">
        <w:rPr>
          <w:sz w:val="20"/>
          <w:szCs w:val="20"/>
        </w:rPr>
        <w:t xml:space="preserve"> </w:t>
      </w:r>
      <w:r w:rsidRPr="00C66787">
        <w:rPr>
          <w:sz w:val="20"/>
          <w:szCs w:val="20"/>
        </w:rPr>
        <w:t>от</w:t>
      </w:r>
      <w:r w:rsidRPr="00C66787">
        <w:rPr>
          <w:sz w:val="20"/>
          <w:szCs w:val="20"/>
        </w:rPr>
        <w:t xml:space="preserve"> </w:t>
      </w:r>
      <w:r w:rsidRPr="00C66787" w:rsidR="004217C3">
        <w:rPr>
          <w:sz w:val="20"/>
          <w:szCs w:val="20"/>
        </w:rPr>
        <w:t>&lt;</w:t>
      </w:r>
      <w:r w:rsidRPr="00C66787" w:rsidR="004217C3">
        <w:rPr>
          <w:sz w:val="20"/>
          <w:szCs w:val="20"/>
        </w:rPr>
        <w:t>дата</w:t>
      </w:r>
      <w:r w:rsidRPr="00C66787" w:rsidR="004217C3">
        <w:rPr>
          <w:sz w:val="20"/>
          <w:szCs w:val="20"/>
        </w:rPr>
        <w:t>&gt;</w:t>
      </w:r>
      <w:r w:rsidRPr="00C66787">
        <w:rPr>
          <w:sz w:val="20"/>
          <w:szCs w:val="20"/>
        </w:rPr>
        <w:t xml:space="preserve">, указал на то, </w:t>
      </w:r>
      <w:r w:rsidRPr="00C66787" w:rsidR="00882D8A">
        <w:rPr>
          <w:sz w:val="20"/>
          <w:szCs w:val="20"/>
        </w:rPr>
        <w:t xml:space="preserve">что </w:t>
      </w:r>
      <w:r w:rsidRPr="00C66787">
        <w:rPr>
          <w:sz w:val="20"/>
          <w:szCs w:val="20"/>
        </w:rPr>
        <w:t xml:space="preserve">его с напарником </w:t>
      </w:r>
      <w:r w:rsidRPr="00C66787" w:rsidR="00C66787">
        <w:rPr>
          <w:sz w:val="20"/>
          <w:szCs w:val="20"/>
        </w:rPr>
        <w:t>ФИО-4</w:t>
      </w:r>
      <w:r w:rsidRPr="00C66787">
        <w:rPr>
          <w:sz w:val="20"/>
          <w:szCs w:val="20"/>
        </w:rPr>
        <w:t xml:space="preserve"> вызвали для составления протокола об административном правонарушении в отношении Коваленко А.Н.</w:t>
      </w:r>
      <w:r w:rsidRPr="00C66787" w:rsidR="00882D8A">
        <w:rPr>
          <w:sz w:val="20"/>
          <w:szCs w:val="20"/>
        </w:rPr>
        <w:t>, который был остановлен вторым экипажем.</w:t>
      </w:r>
      <w:r w:rsidRPr="00C66787">
        <w:rPr>
          <w:sz w:val="20"/>
          <w:szCs w:val="20"/>
        </w:rPr>
        <w:t xml:space="preserve"> Коваленко А.Н. находился в состоянии алкогольного опьянения, продул прибор на месте, однако с результатами не согласился, в </w:t>
      </w:r>
      <w:r w:rsidRPr="00C66787">
        <w:rPr>
          <w:sz w:val="20"/>
          <w:szCs w:val="20"/>
        </w:rPr>
        <w:t>связи</w:t>
      </w:r>
      <w:r w:rsidRPr="00C66787">
        <w:rPr>
          <w:sz w:val="20"/>
          <w:szCs w:val="20"/>
        </w:rPr>
        <w:t xml:space="preserve"> с чем был доставлен в ГБУЗ РК «Евпаторийский психоневрологический диспансер». В медицинском учреждении он также совершил продутие, но в дальнейшем отказался сдать биосреду, после чего был оформлен материал об административном правонарушении по </w:t>
      </w:r>
      <w:r w:rsidRPr="00C66787">
        <w:rPr>
          <w:sz w:val="20"/>
          <w:szCs w:val="20"/>
        </w:rPr>
        <w:t>ч</w:t>
      </w:r>
      <w:r w:rsidRPr="00C66787">
        <w:rPr>
          <w:sz w:val="20"/>
          <w:szCs w:val="20"/>
        </w:rPr>
        <w:t>.</w:t>
      </w:r>
      <w:r w:rsidRPr="00C66787" w:rsidR="0064026C">
        <w:rPr>
          <w:sz w:val="20"/>
          <w:szCs w:val="20"/>
        </w:rPr>
        <w:t xml:space="preserve"> </w:t>
      </w:r>
      <w:r w:rsidRPr="00C66787">
        <w:rPr>
          <w:sz w:val="20"/>
          <w:szCs w:val="20"/>
        </w:rPr>
        <w:t>1</w:t>
      </w:r>
      <w:r w:rsidRPr="00C66787" w:rsidR="00A970BC">
        <w:rPr>
          <w:sz w:val="20"/>
          <w:szCs w:val="20"/>
        </w:rPr>
        <w:t xml:space="preserve"> </w:t>
      </w:r>
      <w:r w:rsidRPr="00C66787">
        <w:rPr>
          <w:sz w:val="20"/>
          <w:szCs w:val="20"/>
        </w:rPr>
        <w:t xml:space="preserve">ст. 12.26 КоАП РФ. Кроме того, </w:t>
      </w:r>
      <w:r w:rsidRPr="00C66787" w:rsidR="00C66787">
        <w:rPr>
          <w:sz w:val="20"/>
          <w:szCs w:val="20"/>
        </w:rPr>
        <w:t>ФИО-5</w:t>
      </w:r>
      <w:r w:rsidRPr="00C66787">
        <w:rPr>
          <w:sz w:val="20"/>
          <w:szCs w:val="20"/>
        </w:rPr>
        <w:t xml:space="preserve"> отметил, что </w:t>
      </w:r>
      <w:r w:rsidRPr="00C66787" w:rsidR="00797B90">
        <w:rPr>
          <w:sz w:val="20"/>
          <w:szCs w:val="20"/>
        </w:rPr>
        <w:t>помарка</w:t>
      </w:r>
      <w:r w:rsidRPr="00C66787">
        <w:rPr>
          <w:sz w:val="20"/>
          <w:szCs w:val="20"/>
        </w:rPr>
        <w:t xml:space="preserve"> в протоколе об административном правонарушении содержатся по той причине, что был ошибочно указан номер статьи</w:t>
      </w:r>
      <w:r w:rsidRPr="00C66787" w:rsidR="00797B90">
        <w:rPr>
          <w:sz w:val="20"/>
          <w:szCs w:val="20"/>
        </w:rPr>
        <w:t>.</w:t>
      </w:r>
      <w:r w:rsidRPr="00C66787">
        <w:rPr>
          <w:sz w:val="20"/>
          <w:szCs w:val="20"/>
        </w:rPr>
        <w:t xml:space="preserve"> </w:t>
      </w:r>
      <w:r w:rsidRPr="00C66787" w:rsidR="00C43E76">
        <w:rPr>
          <w:sz w:val="20"/>
          <w:szCs w:val="20"/>
        </w:rPr>
        <w:t xml:space="preserve">Дополнительно </w:t>
      </w:r>
      <w:r w:rsidRPr="00C66787" w:rsidR="00C66787">
        <w:rPr>
          <w:sz w:val="20"/>
          <w:szCs w:val="20"/>
        </w:rPr>
        <w:t>ФИО-5</w:t>
      </w:r>
      <w:r w:rsidRPr="00C66787" w:rsidR="00C43E76">
        <w:rPr>
          <w:sz w:val="20"/>
          <w:szCs w:val="20"/>
        </w:rPr>
        <w:t xml:space="preserve"> пояснил, что ему неизвестны причины разницы указания времени в акте приема-передачи транспортного средства и в протоколе о задержании транспортного средства</w:t>
      </w:r>
      <w:r w:rsidRPr="00C66787" w:rsidR="0064026C">
        <w:rPr>
          <w:sz w:val="20"/>
          <w:szCs w:val="20"/>
        </w:rPr>
        <w:t>,</w:t>
      </w:r>
      <w:r w:rsidRPr="00C66787" w:rsidR="00C43E76">
        <w:rPr>
          <w:sz w:val="20"/>
          <w:szCs w:val="20"/>
        </w:rPr>
        <w:t xml:space="preserve"> поскольку акт приема-передачи сотрудники </w:t>
      </w:r>
      <w:r w:rsidRPr="00C66787" w:rsidR="00C43E76">
        <w:rPr>
          <w:rFonts w:eastAsia="Calibri"/>
          <w:sz w:val="20"/>
          <w:szCs w:val="20"/>
          <w:lang w:eastAsia="en-US"/>
        </w:rPr>
        <w:t xml:space="preserve">ДПС ОГИБДД ОМВД России </w:t>
      </w:r>
      <w:r w:rsidRPr="00C66787" w:rsidR="00C43E76">
        <w:rPr>
          <w:rFonts w:eastAsia="Calibri"/>
          <w:sz w:val="20"/>
          <w:szCs w:val="20"/>
          <w:lang w:eastAsia="en-US"/>
        </w:rPr>
        <w:t>по</w:t>
      </w:r>
      <w:r w:rsidRPr="00C66787" w:rsidR="00C43E76">
        <w:rPr>
          <w:rFonts w:eastAsia="Calibri"/>
          <w:sz w:val="20"/>
          <w:szCs w:val="20"/>
          <w:lang w:eastAsia="en-US"/>
        </w:rPr>
        <w:t xml:space="preserve"> гор. Евпатории не составляют. </w:t>
      </w:r>
    </w:p>
    <w:p w:rsidR="00A970BC"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Допрошенный в качестве свидетеля сотрудник ДПС ОГИБДД ОМВД России </w:t>
      </w:r>
      <w:r w:rsidRPr="00C66787">
        <w:rPr>
          <w:rFonts w:eastAsia="Calibri"/>
          <w:sz w:val="20"/>
          <w:szCs w:val="20"/>
          <w:lang w:eastAsia="en-US"/>
        </w:rPr>
        <w:t>по</w:t>
      </w:r>
      <w:r w:rsidRPr="00C66787">
        <w:rPr>
          <w:rFonts w:eastAsia="Calibri"/>
          <w:sz w:val="20"/>
          <w:szCs w:val="20"/>
          <w:lang w:eastAsia="en-US"/>
        </w:rPr>
        <w:t xml:space="preserve"> гор. Евпатории </w:t>
      </w:r>
      <w:r w:rsidRPr="00C66787" w:rsidR="00C66787">
        <w:rPr>
          <w:rFonts w:eastAsia="Calibri"/>
          <w:sz w:val="20"/>
          <w:szCs w:val="20"/>
          <w:lang w:eastAsia="en-US"/>
        </w:rPr>
        <w:t>ФИО-4</w:t>
      </w:r>
      <w:r w:rsidRPr="00C66787">
        <w:rPr>
          <w:rFonts w:eastAsia="Calibri"/>
          <w:sz w:val="20"/>
          <w:szCs w:val="20"/>
          <w:lang w:eastAsia="en-US"/>
        </w:rPr>
        <w:t xml:space="preserve"> дал аналогичные пояснения показаниям свидетеля </w:t>
      </w:r>
      <w:r w:rsidRPr="00C66787" w:rsidR="00C66787">
        <w:rPr>
          <w:rFonts w:eastAsia="Calibri"/>
          <w:sz w:val="20"/>
          <w:szCs w:val="20"/>
          <w:lang w:eastAsia="en-US"/>
        </w:rPr>
        <w:t>ФИО-5.</w:t>
      </w:r>
    </w:p>
    <w:p w:rsidR="00A970BC" w:rsidRPr="00C66787" w:rsidP="006A49E5">
      <w:pPr>
        <w:spacing w:line="360" w:lineRule="auto"/>
        <w:ind w:firstLine="709"/>
        <w:jc w:val="both"/>
        <w:rPr>
          <w:sz w:val="20"/>
          <w:szCs w:val="20"/>
        </w:rPr>
      </w:pPr>
      <w:r w:rsidRPr="00C66787">
        <w:rPr>
          <w:rFonts w:eastAsia="Calibri"/>
          <w:sz w:val="20"/>
          <w:szCs w:val="20"/>
          <w:lang w:eastAsia="en-US"/>
        </w:rPr>
        <w:t xml:space="preserve">Допрошенный в качестве свидетеля сотрудник ДПС ОГИБДД ОМВД России по г. Евпатории </w:t>
      </w:r>
      <w:r w:rsidRPr="00C66787" w:rsidR="00C66787">
        <w:rPr>
          <w:rFonts w:eastAsia="Calibri"/>
          <w:sz w:val="20"/>
          <w:szCs w:val="20"/>
          <w:lang w:eastAsia="en-US"/>
        </w:rPr>
        <w:t>ФИО-2</w:t>
      </w:r>
      <w:r w:rsidRPr="00C66787">
        <w:rPr>
          <w:rFonts w:eastAsia="Calibri"/>
          <w:sz w:val="20"/>
          <w:szCs w:val="20"/>
          <w:lang w:eastAsia="en-US"/>
        </w:rPr>
        <w:t xml:space="preserve"> пояснил, что </w:t>
      </w:r>
      <w:r w:rsidRPr="00C66787">
        <w:rPr>
          <w:sz w:val="20"/>
          <w:szCs w:val="20"/>
        </w:rPr>
        <w:t xml:space="preserve">при несении службы вместе с напарником </w:t>
      </w:r>
      <w:r w:rsidRPr="00C66787" w:rsidR="00C66787">
        <w:rPr>
          <w:rFonts w:eastAsia="Calibri"/>
          <w:sz w:val="20"/>
          <w:szCs w:val="20"/>
          <w:lang w:eastAsia="en-US"/>
        </w:rPr>
        <w:t>ФИО-3</w:t>
      </w:r>
      <w:r w:rsidRPr="00C66787">
        <w:rPr>
          <w:rFonts w:eastAsia="Calibri"/>
          <w:sz w:val="20"/>
          <w:szCs w:val="20"/>
          <w:lang w:eastAsia="en-US"/>
        </w:rPr>
        <w:t>,</w:t>
      </w:r>
      <w:r w:rsidRPr="00C66787">
        <w:rPr>
          <w:sz w:val="20"/>
          <w:szCs w:val="20"/>
        </w:rPr>
        <w:t xml:space="preserve"> на завершении смены была получена информация от руководства ГИБДД о том, что водитель автомобиля </w:t>
      </w:r>
      <w:r w:rsidRPr="00C66787" w:rsidR="00C66787">
        <w:rPr>
          <w:sz w:val="20"/>
          <w:szCs w:val="20"/>
          <w:shd w:val="clear" w:color="auto" w:fill="FFFFFF"/>
        </w:rPr>
        <w:t>&lt;данные изъяты&gt;</w:t>
      </w:r>
      <w:r w:rsidRPr="00C66787">
        <w:rPr>
          <w:sz w:val="20"/>
          <w:szCs w:val="20"/>
        </w:rPr>
        <w:t xml:space="preserve"> синего цвета находится в состоянии алкогольного опьянения и экипаж </w:t>
      </w:r>
      <w:r w:rsidRPr="00C66787" w:rsidR="0064026C">
        <w:rPr>
          <w:sz w:val="20"/>
          <w:szCs w:val="20"/>
        </w:rPr>
        <w:t>был направлен в</w:t>
      </w:r>
      <w:r w:rsidRPr="00C66787">
        <w:rPr>
          <w:sz w:val="20"/>
          <w:szCs w:val="20"/>
        </w:rPr>
        <w:t xml:space="preserve"> район, где </w:t>
      </w:r>
      <w:r w:rsidRPr="00C66787">
        <w:rPr>
          <w:sz w:val="20"/>
          <w:szCs w:val="20"/>
        </w:rPr>
        <w:t>предполагаемо</w:t>
      </w:r>
      <w:r w:rsidRPr="00C66787">
        <w:rPr>
          <w:sz w:val="20"/>
          <w:szCs w:val="20"/>
        </w:rPr>
        <w:t xml:space="preserve"> находи</w:t>
      </w:r>
      <w:r w:rsidRPr="00C66787" w:rsidR="0064026C">
        <w:rPr>
          <w:sz w:val="20"/>
          <w:szCs w:val="20"/>
        </w:rPr>
        <w:t>л</w:t>
      </w:r>
      <w:r w:rsidRPr="00C66787">
        <w:rPr>
          <w:sz w:val="20"/>
          <w:szCs w:val="20"/>
        </w:rPr>
        <w:t xml:space="preserve">ся данный автомобиль. </w:t>
      </w:r>
      <w:r w:rsidRPr="00C66787" w:rsidR="0064026C">
        <w:rPr>
          <w:sz w:val="20"/>
          <w:szCs w:val="20"/>
        </w:rPr>
        <w:t xml:space="preserve">Указанный автомобиль двигался по улице </w:t>
      </w:r>
      <w:r w:rsidRPr="00C66787" w:rsidR="00C66787">
        <w:rPr>
          <w:sz w:val="20"/>
          <w:szCs w:val="20"/>
        </w:rPr>
        <w:t xml:space="preserve">&lt;данные </w:t>
      </w:r>
      <w:r w:rsidRPr="00C66787" w:rsidR="00C66787">
        <w:rPr>
          <w:sz w:val="20"/>
          <w:szCs w:val="20"/>
        </w:rPr>
        <w:t>изъяты</w:t>
      </w:r>
      <w:r w:rsidRPr="00C66787" w:rsidR="00C66787">
        <w:rPr>
          <w:sz w:val="20"/>
          <w:szCs w:val="20"/>
        </w:rPr>
        <w:t>&gt;</w:t>
      </w:r>
      <w:r w:rsidRPr="00C66787" w:rsidR="0064026C">
        <w:rPr>
          <w:sz w:val="20"/>
          <w:szCs w:val="20"/>
        </w:rPr>
        <w:t xml:space="preserve"> и </w:t>
      </w:r>
      <w:r w:rsidRPr="00C66787" w:rsidR="00C66787">
        <w:rPr>
          <w:sz w:val="20"/>
          <w:szCs w:val="20"/>
        </w:rPr>
        <w:t>&lt;данные изъяты&gt;</w:t>
      </w:r>
      <w:r w:rsidRPr="00C66787" w:rsidR="0064026C">
        <w:rPr>
          <w:sz w:val="20"/>
          <w:szCs w:val="20"/>
        </w:rPr>
        <w:t xml:space="preserve"> автомобиль на встречу наряду, и был остановлен с помощью проблесковых маячков. </w:t>
      </w:r>
      <w:r w:rsidRPr="00C66787">
        <w:rPr>
          <w:sz w:val="20"/>
          <w:szCs w:val="20"/>
        </w:rPr>
        <w:t xml:space="preserve">На улице </w:t>
      </w:r>
      <w:r w:rsidRPr="00C66787" w:rsidR="00C66787">
        <w:rPr>
          <w:sz w:val="20"/>
          <w:szCs w:val="20"/>
        </w:rPr>
        <w:t>&lt;данные изъяты&gt;</w:t>
      </w:r>
      <w:r w:rsidRPr="00C66787">
        <w:rPr>
          <w:sz w:val="20"/>
          <w:szCs w:val="20"/>
        </w:rPr>
        <w:t xml:space="preserve"> был остановлен </w:t>
      </w:r>
      <w:r w:rsidRPr="00C66787">
        <w:rPr>
          <w:sz w:val="20"/>
          <w:szCs w:val="20"/>
        </w:rPr>
        <w:t>автомобил</w:t>
      </w:r>
      <w:r w:rsidRPr="00C66787" w:rsidR="0064026C">
        <w:rPr>
          <w:sz w:val="20"/>
          <w:szCs w:val="20"/>
        </w:rPr>
        <w:t>ь</w:t>
      </w:r>
      <w:r w:rsidRPr="00C66787">
        <w:rPr>
          <w:sz w:val="20"/>
          <w:szCs w:val="20"/>
        </w:rPr>
        <w:t xml:space="preserve"> </w:t>
      </w:r>
      <w:r w:rsidRPr="00C66787" w:rsidR="00C66787">
        <w:rPr>
          <w:sz w:val="20"/>
          <w:szCs w:val="20"/>
        </w:rPr>
        <w:t>&lt;данные изъяты&gt;</w:t>
      </w:r>
      <w:r w:rsidRPr="00C66787">
        <w:rPr>
          <w:sz w:val="20"/>
          <w:szCs w:val="20"/>
        </w:rPr>
        <w:t xml:space="preserve"> синего цвета, </w:t>
      </w:r>
      <w:r w:rsidRPr="00C66787" w:rsidR="0064026C">
        <w:rPr>
          <w:sz w:val="20"/>
          <w:szCs w:val="20"/>
        </w:rPr>
        <w:t xml:space="preserve">за рулем находился Коваленко Андрей Николаевич, </w:t>
      </w:r>
      <w:r w:rsidRPr="00C66787">
        <w:rPr>
          <w:sz w:val="20"/>
          <w:szCs w:val="20"/>
        </w:rPr>
        <w:t xml:space="preserve">при общении с водителем были выявлены такие признаки алкогольного опьянения: нарушение речи, запах алкоголя из полости рта, неустойчивость позы. Так как смена заканчивалась, был вызван другой наряд, который продолжал несение службы (инспектора </w:t>
      </w:r>
      <w:r w:rsidRPr="00C66787" w:rsidR="00C66787">
        <w:rPr>
          <w:rFonts w:eastAsia="Calibri"/>
          <w:sz w:val="20"/>
          <w:szCs w:val="20"/>
          <w:lang w:eastAsia="en-US"/>
        </w:rPr>
        <w:t>ФИО-4</w:t>
      </w:r>
      <w:r w:rsidRPr="00C66787">
        <w:rPr>
          <w:rFonts w:eastAsia="Calibri"/>
          <w:sz w:val="20"/>
          <w:szCs w:val="20"/>
          <w:lang w:eastAsia="en-US"/>
        </w:rPr>
        <w:t xml:space="preserve"> и </w:t>
      </w:r>
      <w:r w:rsidRPr="00C66787" w:rsidR="00C66787">
        <w:rPr>
          <w:rFonts w:eastAsia="Calibri"/>
          <w:sz w:val="20"/>
          <w:szCs w:val="20"/>
          <w:lang w:eastAsia="en-US"/>
        </w:rPr>
        <w:t>ФИО-5</w:t>
      </w:r>
      <w:r w:rsidRPr="00C66787">
        <w:rPr>
          <w:rFonts w:eastAsia="Calibri"/>
          <w:sz w:val="20"/>
          <w:szCs w:val="20"/>
          <w:lang w:eastAsia="en-US"/>
        </w:rPr>
        <w:t>)</w:t>
      </w:r>
      <w:r w:rsidRPr="00C66787" w:rsidR="00530B58">
        <w:rPr>
          <w:sz w:val="20"/>
          <w:szCs w:val="20"/>
        </w:rPr>
        <w:t>.</w:t>
      </w:r>
      <w:r w:rsidRPr="00C66787">
        <w:rPr>
          <w:sz w:val="20"/>
          <w:szCs w:val="20"/>
        </w:rPr>
        <w:t xml:space="preserve"> </w:t>
      </w:r>
    </w:p>
    <w:p w:rsidR="00530B58" w:rsidRPr="00C66787" w:rsidP="006A49E5">
      <w:pPr>
        <w:autoSpaceDE w:val="0"/>
        <w:autoSpaceDN w:val="0"/>
        <w:adjustRightInd w:val="0"/>
        <w:spacing w:line="360" w:lineRule="auto"/>
        <w:ind w:firstLine="709"/>
        <w:jc w:val="both"/>
        <w:rPr>
          <w:rFonts w:eastAsia="Calibri"/>
          <w:sz w:val="20"/>
          <w:szCs w:val="20"/>
          <w:lang w:eastAsia="en-US"/>
        </w:rPr>
      </w:pPr>
      <w:r w:rsidRPr="00C66787">
        <w:rPr>
          <w:rFonts w:eastAsia="Calibri"/>
          <w:sz w:val="20"/>
          <w:szCs w:val="20"/>
          <w:lang w:eastAsia="en-US"/>
        </w:rPr>
        <w:t xml:space="preserve">Допрошенный в качестве свидетеля сотрудник ДПС ОГИБДД ОМВД России </w:t>
      </w:r>
      <w:r w:rsidRPr="00C66787">
        <w:rPr>
          <w:rFonts w:eastAsia="Calibri"/>
          <w:sz w:val="20"/>
          <w:szCs w:val="20"/>
          <w:lang w:eastAsia="en-US"/>
        </w:rPr>
        <w:t>по</w:t>
      </w:r>
      <w:r w:rsidRPr="00C66787">
        <w:rPr>
          <w:rFonts w:eastAsia="Calibri"/>
          <w:sz w:val="20"/>
          <w:szCs w:val="20"/>
          <w:lang w:eastAsia="en-US"/>
        </w:rPr>
        <w:t xml:space="preserve"> гор. Евпатории </w:t>
      </w:r>
      <w:r w:rsidRPr="00C66787" w:rsidR="00C66787">
        <w:rPr>
          <w:rFonts w:eastAsia="Calibri"/>
          <w:sz w:val="20"/>
          <w:szCs w:val="20"/>
          <w:lang w:eastAsia="en-US"/>
        </w:rPr>
        <w:t>ФИО-3</w:t>
      </w:r>
      <w:r w:rsidRPr="00C66787">
        <w:rPr>
          <w:rFonts w:eastAsia="Calibri"/>
          <w:sz w:val="20"/>
          <w:szCs w:val="20"/>
          <w:lang w:eastAsia="en-US"/>
        </w:rPr>
        <w:t xml:space="preserve"> дал аналогичные пояснения показаниям свидетеля </w:t>
      </w:r>
      <w:r w:rsidRPr="00C66787" w:rsidR="00C66787">
        <w:rPr>
          <w:rFonts w:eastAsia="Calibri"/>
          <w:sz w:val="20"/>
          <w:szCs w:val="20"/>
          <w:lang w:eastAsia="en-US"/>
        </w:rPr>
        <w:t>ФИО-2.</w:t>
      </w:r>
      <w:r w:rsidRPr="00C66787" w:rsidR="001E0F80">
        <w:rPr>
          <w:rFonts w:eastAsia="Calibri"/>
          <w:sz w:val="20"/>
          <w:szCs w:val="20"/>
          <w:lang w:eastAsia="en-US"/>
        </w:rPr>
        <w:t xml:space="preserve"> Дополнительно </w:t>
      </w:r>
      <w:r w:rsidRPr="00C66787" w:rsidR="00C66787">
        <w:rPr>
          <w:rFonts w:eastAsia="Calibri"/>
          <w:sz w:val="20"/>
          <w:szCs w:val="20"/>
          <w:lang w:eastAsia="en-US"/>
        </w:rPr>
        <w:t>ФИО-3</w:t>
      </w:r>
      <w:r w:rsidRPr="00C66787" w:rsidR="001E0F80">
        <w:rPr>
          <w:rFonts w:eastAsia="Calibri"/>
          <w:sz w:val="20"/>
          <w:szCs w:val="20"/>
          <w:lang w:eastAsia="en-US"/>
        </w:rPr>
        <w:t xml:space="preserve"> указал, что в автомобиле, кроме Коваленко А.Н., находилась маленькая девочка.</w:t>
      </w:r>
    </w:p>
    <w:p w:rsidR="00316FE1" w:rsidRPr="00C66787" w:rsidP="006A49E5">
      <w:pPr>
        <w:spacing w:line="360" w:lineRule="auto"/>
        <w:ind w:firstLine="709"/>
        <w:jc w:val="both"/>
        <w:rPr>
          <w:sz w:val="20"/>
          <w:szCs w:val="20"/>
        </w:rPr>
      </w:pPr>
      <w:r w:rsidRPr="00C66787">
        <w:rPr>
          <w:rFonts w:eastAsia="Calibri"/>
          <w:sz w:val="20"/>
          <w:szCs w:val="20"/>
          <w:lang w:eastAsia="ru-RU"/>
        </w:rPr>
        <w:t>П</w:t>
      </w:r>
      <w:r w:rsidRPr="00C66787">
        <w:rPr>
          <w:rFonts w:eastAsia="Calibri"/>
          <w:sz w:val="20"/>
          <w:szCs w:val="20"/>
          <w:lang w:eastAsia="en-US"/>
        </w:rPr>
        <w:t>ри ведении протокола судебного заседания,</w:t>
      </w:r>
      <w:r w:rsidRPr="00C66787">
        <w:rPr>
          <w:rFonts w:eastAsia="Calibri"/>
          <w:sz w:val="20"/>
          <w:szCs w:val="20"/>
          <w:lang w:eastAsia="ru-RU"/>
        </w:rPr>
        <w:t xml:space="preserve"> из показаний допрошенного при рассмотрении дела врача (фельдшера) </w:t>
      </w:r>
      <w:r w:rsidRPr="00C66787">
        <w:rPr>
          <w:sz w:val="20"/>
          <w:szCs w:val="20"/>
          <w:shd w:val="clear" w:color="auto" w:fill="FFFFFF"/>
        </w:rPr>
        <w:t xml:space="preserve">ГБУЗ РК «Евпаторийский психоневрологический диспансер» </w:t>
      </w:r>
      <w:r w:rsidRPr="00C66787" w:rsidR="00C66787">
        <w:rPr>
          <w:rFonts w:eastAsia="Calibri"/>
          <w:sz w:val="20"/>
          <w:szCs w:val="20"/>
          <w:lang w:eastAsia="ru-RU"/>
        </w:rPr>
        <w:t>ФИО-6</w:t>
      </w:r>
      <w:r w:rsidRPr="00C66787">
        <w:rPr>
          <w:rFonts w:eastAsia="Calibri"/>
          <w:sz w:val="20"/>
          <w:szCs w:val="20"/>
          <w:lang w:eastAsia="ru-RU"/>
        </w:rPr>
        <w:t xml:space="preserve"> </w:t>
      </w:r>
      <w:r w:rsidRPr="00C66787">
        <w:rPr>
          <w:rFonts w:eastAsia="Calibri"/>
          <w:sz w:val="20"/>
          <w:szCs w:val="20"/>
          <w:lang w:eastAsia="en-US"/>
        </w:rPr>
        <w:t xml:space="preserve">установлено, что </w:t>
      </w:r>
      <w:r w:rsidRPr="00C66787" w:rsidR="00C66787">
        <w:rPr>
          <w:rFonts w:eastAsia="Calibri"/>
          <w:sz w:val="20"/>
          <w:szCs w:val="20"/>
          <w:lang w:eastAsia="en-US"/>
        </w:rPr>
        <w:t>ФИО-6</w:t>
      </w:r>
      <w:r w:rsidRPr="00C66787">
        <w:rPr>
          <w:rFonts w:eastAsia="Calibri"/>
          <w:sz w:val="20"/>
          <w:szCs w:val="20"/>
          <w:lang w:eastAsia="en-US"/>
        </w:rPr>
        <w:t xml:space="preserve"> ранее не была знакома с </w:t>
      </w:r>
      <w:r w:rsidRPr="00C66787">
        <w:rPr>
          <w:sz w:val="20"/>
          <w:szCs w:val="20"/>
        </w:rPr>
        <w:t>Коваленко А.Н.,</w:t>
      </w:r>
      <w:r w:rsidRPr="00C66787">
        <w:rPr>
          <w:rFonts w:eastAsia="Calibri"/>
          <w:sz w:val="20"/>
          <w:szCs w:val="20"/>
          <w:lang w:eastAsia="en-US"/>
        </w:rPr>
        <w:t xml:space="preserve"> каких-либо оснований оговорить его не имеет.</w:t>
      </w:r>
      <w:r w:rsidRPr="00C66787" w:rsidR="001D2294">
        <w:rPr>
          <w:rFonts w:eastAsia="Calibri"/>
          <w:sz w:val="20"/>
          <w:szCs w:val="20"/>
          <w:lang w:eastAsia="en-US"/>
        </w:rPr>
        <w:t xml:space="preserve"> </w:t>
      </w:r>
      <w:r w:rsidRPr="00C66787" w:rsidR="009A07D7">
        <w:rPr>
          <w:sz w:val="20"/>
          <w:szCs w:val="20"/>
        </w:rPr>
        <w:t xml:space="preserve">Пояснила, что исходя из акта, Коваленко А.Н. был неряшлив, одежда была грязной, руки были в масле, телесных </w:t>
      </w:r>
      <w:r w:rsidRPr="00C66787" w:rsidR="009A07D7">
        <w:rPr>
          <w:sz w:val="20"/>
          <w:szCs w:val="20"/>
        </w:rPr>
        <w:t xml:space="preserve">повреждений не было, жевал жвачку, был крайне заторможен, вел себя негативно, отказывался от продува </w:t>
      </w:r>
      <w:r w:rsidRPr="00C66787" w:rsidR="009A07D7">
        <w:rPr>
          <w:sz w:val="20"/>
          <w:szCs w:val="20"/>
        </w:rPr>
        <w:t>алкотестера</w:t>
      </w:r>
      <w:r w:rsidRPr="00C66787" w:rsidR="009A07D7">
        <w:rPr>
          <w:sz w:val="20"/>
          <w:szCs w:val="20"/>
        </w:rPr>
        <w:t xml:space="preserve">, требовал показать поверку </w:t>
      </w:r>
      <w:r w:rsidRPr="00C66787" w:rsidR="009A07D7">
        <w:rPr>
          <w:sz w:val="20"/>
          <w:szCs w:val="20"/>
        </w:rPr>
        <w:t>алкотестера</w:t>
      </w:r>
      <w:r w:rsidRPr="00C66787" w:rsidR="009A07D7">
        <w:rPr>
          <w:sz w:val="20"/>
          <w:szCs w:val="20"/>
        </w:rPr>
        <w:t xml:space="preserve">. По требованию привлекаемого лица была предоставлена для обозрения данная копия поверки. Коваленко А.Н. ни на что не реагировал, был красноречив, снимал все на видео, на замечания не реагировал. Дважды продул прибор, однако от сдачи биосреды категорически отказался, в связи с чем, на основании приказа № 933 </w:t>
      </w:r>
      <w:r w:rsidRPr="00C66787" w:rsidR="0064026C">
        <w:rPr>
          <w:sz w:val="20"/>
          <w:szCs w:val="20"/>
        </w:rPr>
        <w:t>(</w:t>
      </w:r>
      <w:r w:rsidRPr="00C66787" w:rsidR="009A07D7">
        <w:rPr>
          <w:sz w:val="20"/>
          <w:szCs w:val="20"/>
        </w:rPr>
        <w:t>если испытуемый отказывается</w:t>
      </w:r>
      <w:r w:rsidRPr="00C66787" w:rsidR="0064026C">
        <w:rPr>
          <w:sz w:val="20"/>
          <w:szCs w:val="20"/>
        </w:rPr>
        <w:t>,</w:t>
      </w:r>
      <w:r w:rsidRPr="00C66787" w:rsidR="009A07D7">
        <w:rPr>
          <w:sz w:val="20"/>
          <w:szCs w:val="20"/>
        </w:rPr>
        <w:t xml:space="preserve"> хотя бы </w:t>
      </w:r>
      <w:r w:rsidRPr="00C66787" w:rsidR="0064026C">
        <w:rPr>
          <w:sz w:val="20"/>
          <w:szCs w:val="20"/>
        </w:rPr>
        <w:t xml:space="preserve">от </w:t>
      </w:r>
      <w:r w:rsidRPr="00C66787" w:rsidR="009A07D7">
        <w:rPr>
          <w:sz w:val="20"/>
          <w:szCs w:val="20"/>
        </w:rPr>
        <w:t>одного пункта указанного в акте</w:t>
      </w:r>
      <w:r w:rsidRPr="00C66787" w:rsidR="0064026C">
        <w:rPr>
          <w:sz w:val="20"/>
          <w:szCs w:val="20"/>
        </w:rPr>
        <w:t>)</w:t>
      </w:r>
      <w:r w:rsidRPr="00C66787" w:rsidR="009A07D7">
        <w:rPr>
          <w:sz w:val="20"/>
          <w:szCs w:val="20"/>
        </w:rPr>
        <w:t>, в заключении указ</w:t>
      </w:r>
      <w:r w:rsidRPr="00C66787" w:rsidR="0064026C">
        <w:rPr>
          <w:sz w:val="20"/>
          <w:szCs w:val="20"/>
        </w:rPr>
        <w:t>ано</w:t>
      </w:r>
      <w:r w:rsidRPr="00C66787" w:rsidR="009A07D7">
        <w:rPr>
          <w:sz w:val="20"/>
          <w:szCs w:val="20"/>
        </w:rPr>
        <w:t xml:space="preserve"> </w:t>
      </w:r>
      <w:r w:rsidRPr="00C66787" w:rsidR="0064026C">
        <w:rPr>
          <w:sz w:val="20"/>
          <w:szCs w:val="20"/>
        </w:rPr>
        <w:t>на</w:t>
      </w:r>
      <w:r w:rsidRPr="00C66787" w:rsidR="009A07D7">
        <w:rPr>
          <w:sz w:val="20"/>
          <w:szCs w:val="20"/>
        </w:rPr>
        <w:t xml:space="preserve"> отказ в прохождении медицинского освидетельствования. </w:t>
      </w:r>
      <w:r w:rsidRPr="00C66787">
        <w:rPr>
          <w:sz w:val="20"/>
          <w:szCs w:val="20"/>
        </w:rPr>
        <w:t xml:space="preserve">Также </w:t>
      </w:r>
      <w:r w:rsidRPr="00C66787" w:rsidR="00C66787">
        <w:rPr>
          <w:rFonts w:eastAsia="Calibri"/>
          <w:sz w:val="20"/>
          <w:szCs w:val="20"/>
          <w:lang w:eastAsia="en-US"/>
        </w:rPr>
        <w:t>ФИО-6</w:t>
      </w:r>
      <w:r w:rsidRPr="00C66787">
        <w:rPr>
          <w:rFonts w:eastAsia="Calibri"/>
          <w:sz w:val="20"/>
          <w:szCs w:val="20"/>
          <w:lang w:eastAsia="en-US"/>
        </w:rPr>
        <w:t xml:space="preserve"> отметила, что </w:t>
      </w:r>
      <w:r w:rsidRPr="00C66787">
        <w:rPr>
          <w:sz w:val="20"/>
          <w:szCs w:val="20"/>
        </w:rPr>
        <w:t>Коваленко А.Н.</w:t>
      </w:r>
      <w:r w:rsidRPr="00C66787" w:rsidR="00E3383F">
        <w:rPr>
          <w:sz w:val="20"/>
          <w:szCs w:val="20"/>
        </w:rPr>
        <w:t xml:space="preserve"> </w:t>
      </w:r>
      <w:r w:rsidRPr="00C66787">
        <w:rPr>
          <w:sz w:val="20"/>
          <w:szCs w:val="20"/>
        </w:rPr>
        <w:t xml:space="preserve">ссылался на тот факт, что два раза продул аппарат, </w:t>
      </w:r>
      <w:r w:rsidRPr="00C66787" w:rsidR="00E3383F">
        <w:rPr>
          <w:sz w:val="20"/>
          <w:szCs w:val="20"/>
        </w:rPr>
        <w:t xml:space="preserve">и не считал необходимым сдавать биосреду, при этом </w:t>
      </w:r>
      <w:r w:rsidRPr="00C66787">
        <w:rPr>
          <w:sz w:val="20"/>
          <w:szCs w:val="20"/>
        </w:rPr>
        <w:t>был демонстративен, разговаривал на повышенных тонах, мешал процедуре освидетельствования, не слушал врача, проводившего освидетельствование.</w:t>
      </w:r>
    </w:p>
    <w:p w:rsidR="009A07D7" w:rsidRPr="00C66787" w:rsidP="006A49E5">
      <w:pPr>
        <w:spacing w:line="360" w:lineRule="auto"/>
        <w:ind w:firstLine="709"/>
        <w:jc w:val="both"/>
        <w:rPr>
          <w:sz w:val="20"/>
          <w:szCs w:val="20"/>
        </w:rPr>
      </w:pPr>
      <w:r w:rsidRPr="00C66787">
        <w:rPr>
          <w:rFonts w:eastAsia="Calibri"/>
          <w:sz w:val="20"/>
          <w:szCs w:val="20"/>
          <w:lang w:eastAsia="en-US"/>
        </w:rPr>
        <w:t>ФИО-6</w:t>
      </w:r>
      <w:r w:rsidRPr="00C66787" w:rsidR="00353DF0">
        <w:rPr>
          <w:rFonts w:eastAsia="Calibri"/>
          <w:sz w:val="20"/>
          <w:szCs w:val="20"/>
          <w:lang w:eastAsia="en-US"/>
        </w:rPr>
        <w:t xml:space="preserve"> дополнительно предоставлена копия свидетельства о поверке № 05.19.0281.19 анализатора паров этанола в выдыхаемом воздухе </w:t>
      </w:r>
      <w:r w:rsidRPr="00C66787" w:rsidR="00353DF0">
        <w:rPr>
          <w:rFonts w:eastAsia="Calibri"/>
          <w:sz w:val="20"/>
          <w:szCs w:val="20"/>
          <w:lang w:val="en-US" w:eastAsia="en-US"/>
        </w:rPr>
        <w:t>Alcotest</w:t>
      </w:r>
      <w:r w:rsidRPr="00C66787" w:rsidR="00353DF0">
        <w:rPr>
          <w:rFonts w:eastAsia="Calibri"/>
          <w:sz w:val="20"/>
          <w:szCs w:val="20"/>
          <w:lang w:eastAsia="en-US"/>
        </w:rPr>
        <w:t xml:space="preserve"> модели 6810. </w:t>
      </w:r>
      <w:r w:rsidRPr="00C66787" w:rsidR="00353DF0">
        <w:rPr>
          <w:rFonts w:eastAsia="Calibri"/>
          <w:sz w:val="20"/>
          <w:szCs w:val="20"/>
          <w:lang w:eastAsia="en-US"/>
        </w:rPr>
        <w:t>Рег</w:t>
      </w:r>
      <w:r w:rsidRPr="00C66787" w:rsidR="00353DF0">
        <w:rPr>
          <w:rFonts w:eastAsia="Calibri"/>
          <w:sz w:val="20"/>
          <w:szCs w:val="20"/>
          <w:lang w:eastAsia="en-US"/>
        </w:rPr>
        <w:t xml:space="preserve">. № 29815-13, заводской (серийный) номер </w:t>
      </w:r>
      <w:r w:rsidRPr="00C66787" w:rsidR="00353DF0">
        <w:rPr>
          <w:rFonts w:eastAsia="Calibri"/>
          <w:sz w:val="20"/>
          <w:szCs w:val="20"/>
          <w:lang w:val="en-US" w:eastAsia="en-US"/>
        </w:rPr>
        <w:t>ARHC</w:t>
      </w:r>
      <w:r w:rsidRPr="00C66787" w:rsidR="00353DF0">
        <w:rPr>
          <w:rFonts w:eastAsia="Calibri"/>
          <w:sz w:val="20"/>
          <w:szCs w:val="20"/>
          <w:lang w:eastAsia="en-US"/>
        </w:rPr>
        <w:t>-0110, дата поверки 17.05.2019, действительно до 16.05.2020.</w:t>
      </w:r>
      <w:r w:rsidRPr="00C66787" w:rsidR="00797B90">
        <w:rPr>
          <w:rFonts w:eastAsia="Calibri"/>
          <w:sz w:val="20"/>
          <w:szCs w:val="20"/>
          <w:lang w:eastAsia="en-US"/>
        </w:rPr>
        <w:t xml:space="preserve"> </w:t>
      </w:r>
      <w:r w:rsidRPr="00C66787">
        <w:rPr>
          <w:rFonts w:eastAsia="Calibri"/>
          <w:sz w:val="20"/>
          <w:szCs w:val="20"/>
          <w:lang w:eastAsia="en-US"/>
        </w:rPr>
        <w:t>ФИО-6</w:t>
      </w:r>
      <w:r w:rsidRPr="00C66787" w:rsidR="00797B90">
        <w:rPr>
          <w:rFonts w:eastAsia="Calibri"/>
          <w:sz w:val="20"/>
          <w:szCs w:val="20"/>
          <w:lang w:eastAsia="en-US"/>
        </w:rPr>
        <w:t xml:space="preserve"> подтвердила использование именно этого прибора при исследовании паров этанола у Коваленко А.Н.</w:t>
      </w:r>
    </w:p>
    <w:p w:rsidR="00C838F2" w:rsidRPr="00C66787" w:rsidP="00C838F2">
      <w:pPr>
        <w:autoSpaceDE w:val="0"/>
        <w:autoSpaceDN w:val="0"/>
        <w:adjustRightInd w:val="0"/>
        <w:spacing w:line="348" w:lineRule="auto"/>
        <w:ind w:firstLine="709"/>
        <w:jc w:val="both"/>
        <w:rPr>
          <w:bCs/>
          <w:sz w:val="20"/>
          <w:szCs w:val="20"/>
        </w:rPr>
      </w:pPr>
      <w:r w:rsidRPr="00C66787">
        <w:rPr>
          <w:bCs/>
          <w:sz w:val="20"/>
          <w:szCs w:val="20"/>
          <w:shd w:val="clear" w:color="auto" w:fill="FFFFFF"/>
        </w:rPr>
        <w:t>Оснований</w:t>
      </w:r>
      <w:r w:rsidRPr="00C66787">
        <w:rPr>
          <w:sz w:val="20"/>
          <w:szCs w:val="20"/>
          <w:shd w:val="clear" w:color="auto" w:fill="FFFFFF"/>
        </w:rPr>
        <w:t xml:space="preserve"> </w:t>
      </w:r>
      <w:r w:rsidRPr="00C66787">
        <w:rPr>
          <w:bCs/>
          <w:sz w:val="20"/>
          <w:szCs w:val="20"/>
          <w:shd w:val="clear" w:color="auto" w:fill="FFFFFF"/>
        </w:rPr>
        <w:t>не</w:t>
      </w:r>
      <w:r w:rsidRPr="00C66787">
        <w:rPr>
          <w:sz w:val="20"/>
          <w:szCs w:val="20"/>
          <w:shd w:val="clear" w:color="auto" w:fill="FFFFFF"/>
        </w:rPr>
        <w:t xml:space="preserve"> </w:t>
      </w:r>
      <w:r w:rsidRPr="00C66787">
        <w:rPr>
          <w:bCs/>
          <w:sz w:val="20"/>
          <w:szCs w:val="20"/>
          <w:shd w:val="clear" w:color="auto" w:fill="FFFFFF"/>
        </w:rPr>
        <w:t>доверять</w:t>
      </w:r>
      <w:r w:rsidRPr="00C66787">
        <w:rPr>
          <w:sz w:val="20"/>
          <w:szCs w:val="20"/>
          <w:shd w:val="clear" w:color="auto" w:fill="FFFFFF"/>
        </w:rPr>
        <w:t xml:space="preserve"> </w:t>
      </w:r>
      <w:r w:rsidRPr="00C66787">
        <w:rPr>
          <w:bCs/>
          <w:sz w:val="20"/>
          <w:szCs w:val="20"/>
          <w:shd w:val="clear" w:color="auto" w:fill="FFFFFF"/>
        </w:rPr>
        <w:t>показаниям</w:t>
      </w:r>
      <w:r w:rsidRPr="00C66787">
        <w:rPr>
          <w:sz w:val="20"/>
          <w:szCs w:val="20"/>
          <w:shd w:val="clear" w:color="auto" w:fill="FFFFFF"/>
        </w:rPr>
        <w:t xml:space="preserve"> допрошенных в судебном заседании </w:t>
      </w:r>
      <w:r w:rsidRPr="00C66787">
        <w:rPr>
          <w:bCs/>
          <w:sz w:val="20"/>
          <w:szCs w:val="20"/>
          <w:shd w:val="clear" w:color="auto" w:fill="FFFFFF"/>
        </w:rPr>
        <w:t xml:space="preserve">свидетелей </w:t>
      </w:r>
      <w:r w:rsidRPr="00C66787">
        <w:rPr>
          <w:sz w:val="20"/>
          <w:szCs w:val="20"/>
          <w:shd w:val="clear" w:color="auto" w:fill="FFFFFF"/>
        </w:rPr>
        <w:t xml:space="preserve"> </w:t>
      </w:r>
      <w:r w:rsidRPr="00C66787">
        <w:rPr>
          <w:bCs/>
          <w:sz w:val="20"/>
          <w:szCs w:val="20"/>
          <w:shd w:val="clear" w:color="auto" w:fill="FFFFFF"/>
        </w:rPr>
        <w:t>не</w:t>
      </w:r>
      <w:r w:rsidRPr="00C66787">
        <w:rPr>
          <w:sz w:val="20"/>
          <w:szCs w:val="20"/>
          <w:shd w:val="clear" w:color="auto" w:fill="FFFFFF"/>
        </w:rPr>
        <w:t xml:space="preserve"> </w:t>
      </w:r>
      <w:r w:rsidRPr="00C66787">
        <w:rPr>
          <w:bCs/>
          <w:sz w:val="20"/>
          <w:szCs w:val="20"/>
          <w:shd w:val="clear" w:color="auto" w:fill="FFFFFF"/>
        </w:rPr>
        <w:t>имеется</w:t>
      </w:r>
      <w:r w:rsidRPr="00C66787">
        <w:rPr>
          <w:sz w:val="20"/>
          <w:szCs w:val="20"/>
          <w:shd w:val="clear" w:color="auto" w:fill="FFFFFF"/>
        </w:rPr>
        <w:t xml:space="preserve">, так как </w:t>
      </w:r>
      <w:r w:rsidRPr="00C66787" w:rsidR="00E3383F">
        <w:rPr>
          <w:sz w:val="20"/>
          <w:szCs w:val="20"/>
          <w:shd w:val="clear" w:color="auto" w:fill="FFFFFF"/>
        </w:rPr>
        <w:t xml:space="preserve">все </w:t>
      </w:r>
      <w:r w:rsidRPr="00C66787">
        <w:rPr>
          <w:bCs/>
          <w:sz w:val="20"/>
          <w:szCs w:val="20"/>
          <w:shd w:val="clear" w:color="auto" w:fill="FFFFFF"/>
        </w:rPr>
        <w:t>свидетели</w:t>
      </w:r>
      <w:r w:rsidRPr="00C66787">
        <w:rPr>
          <w:sz w:val="20"/>
          <w:szCs w:val="20"/>
          <w:shd w:val="clear" w:color="auto" w:fill="FFFFFF"/>
        </w:rPr>
        <w:t xml:space="preserve"> перед допросом были предупреждены об ответственности за дачу ложных </w:t>
      </w:r>
      <w:r w:rsidRPr="00C66787">
        <w:rPr>
          <w:bCs/>
          <w:sz w:val="20"/>
          <w:szCs w:val="20"/>
          <w:shd w:val="clear" w:color="auto" w:fill="FFFFFF"/>
        </w:rPr>
        <w:t>показаний</w:t>
      </w:r>
      <w:r w:rsidRPr="00C66787">
        <w:rPr>
          <w:sz w:val="20"/>
          <w:szCs w:val="20"/>
          <w:shd w:val="clear" w:color="auto" w:fill="FFFFFF"/>
        </w:rPr>
        <w:t xml:space="preserve">, их показания </w:t>
      </w:r>
      <w:r w:rsidRPr="00C66787">
        <w:rPr>
          <w:sz w:val="20"/>
          <w:szCs w:val="20"/>
        </w:rPr>
        <w:t xml:space="preserve">непротиворечивы и полностью согласуются с исследованными материалы дела об административном правонарушении. </w:t>
      </w:r>
    </w:p>
    <w:p w:rsidR="00E3383F" w:rsidRPr="00C66787" w:rsidP="00E3383F">
      <w:pPr>
        <w:pStyle w:val="ConsPlusNormal"/>
        <w:spacing w:line="348" w:lineRule="auto"/>
        <w:ind w:firstLine="709"/>
        <w:jc w:val="both"/>
        <w:rPr>
          <w:sz w:val="20"/>
          <w:szCs w:val="20"/>
        </w:rPr>
      </w:pPr>
      <w:r w:rsidRPr="00C66787">
        <w:rPr>
          <w:sz w:val="20"/>
          <w:szCs w:val="20"/>
        </w:rPr>
        <w:t xml:space="preserve">Не может быть принята в качестве надлежащего опровержения факта совершения привлекаемым лицом административного правонарушения ссылка на акт приема-передачи транспортного средства № 1798, поскольку данный акт </w:t>
      </w:r>
      <w:r w:rsidRPr="00C66787">
        <w:rPr>
          <w:sz w:val="20"/>
          <w:szCs w:val="20"/>
        </w:rPr>
        <w:t xml:space="preserve">подтверждает факт передачи транспортного средства Коваленко А.Н. в ООО </w:t>
      </w:r>
      <w:r w:rsidRPr="00C66787" w:rsidR="00C66787">
        <w:rPr>
          <w:sz w:val="20"/>
          <w:szCs w:val="20"/>
        </w:rPr>
        <w:t>&lt;данные изъяты</w:t>
      </w:r>
      <w:r w:rsidRPr="00C66787" w:rsidR="00C66787">
        <w:rPr>
          <w:sz w:val="20"/>
          <w:szCs w:val="20"/>
        </w:rPr>
        <w:t>&gt;</w:t>
      </w:r>
      <w:r w:rsidRPr="00C66787">
        <w:rPr>
          <w:sz w:val="20"/>
          <w:szCs w:val="20"/>
        </w:rPr>
        <w:t xml:space="preserve"> и не опровергает </w:t>
      </w:r>
      <w:r w:rsidRPr="00C66787" w:rsidR="00797B90">
        <w:rPr>
          <w:sz w:val="20"/>
          <w:szCs w:val="20"/>
        </w:rPr>
        <w:t>наличие в действиях привлекаемого лица признаков состава административного правонарушения.</w:t>
      </w:r>
    </w:p>
    <w:p w:rsidR="00D622A0" w:rsidRPr="00C66787" w:rsidP="00D622A0">
      <w:pPr>
        <w:spacing w:line="360" w:lineRule="auto"/>
        <w:ind w:firstLine="709"/>
        <w:jc w:val="both"/>
        <w:rPr>
          <w:sz w:val="20"/>
          <w:szCs w:val="20"/>
          <w:lang w:eastAsia="ru-RU"/>
        </w:rPr>
      </w:pPr>
      <w:r w:rsidRPr="00C66787">
        <w:rPr>
          <w:sz w:val="20"/>
          <w:szCs w:val="20"/>
        </w:rPr>
        <w:t xml:space="preserve">Не могут быть приняты доводы привлекаемого лица относительно исключения из материалов дела протокола об административном правонарушении </w:t>
      </w:r>
      <w:r w:rsidRPr="00C66787">
        <w:rPr>
          <w:sz w:val="20"/>
          <w:szCs w:val="20"/>
        </w:rPr>
        <w:t>ввиду неверного указания события административного правонарушения и внесения исправлений в статью инкриминируемого правонарушения</w:t>
      </w:r>
      <w:r w:rsidRPr="00C66787" w:rsidR="00C838F2">
        <w:rPr>
          <w:sz w:val="20"/>
          <w:szCs w:val="20"/>
        </w:rPr>
        <w:t>,</w:t>
      </w:r>
      <w:r w:rsidRPr="00C66787">
        <w:rPr>
          <w:sz w:val="20"/>
          <w:szCs w:val="20"/>
        </w:rPr>
        <w:t xml:space="preserve"> </w:t>
      </w:r>
      <w:r w:rsidRPr="00C66787">
        <w:rPr>
          <w:sz w:val="20"/>
          <w:szCs w:val="20"/>
        </w:rPr>
        <w:t xml:space="preserve">поскольку </w:t>
      </w:r>
      <w:r w:rsidRPr="00C66787">
        <w:rPr>
          <w:sz w:val="20"/>
          <w:szCs w:val="20"/>
        </w:rPr>
        <w:t xml:space="preserve">данные неясности, как указано выше, были устранены при рассмотрении дела и достоверно установлено, что в отношении Коваленко А.Н. составлен протокол об административном правонарушении </w:t>
      </w:r>
      <w:r w:rsidRPr="00C66787" w:rsidR="004217C3">
        <w:rPr>
          <w:sz w:val="20"/>
          <w:szCs w:val="20"/>
          <w:lang w:eastAsia="ru-RU"/>
        </w:rPr>
        <w:t>&lt;данные изъяты&gt;</w:t>
      </w:r>
      <w:r w:rsidRPr="00C66787">
        <w:rPr>
          <w:sz w:val="20"/>
          <w:szCs w:val="20"/>
          <w:lang w:eastAsia="ru-RU"/>
        </w:rPr>
        <w:t xml:space="preserve"> от </w:t>
      </w:r>
      <w:r w:rsidRPr="00C66787" w:rsidR="004217C3">
        <w:rPr>
          <w:sz w:val="20"/>
          <w:szCs w:val="20"/>
          <w:lang w:eastAsia="ru-RU"/>
        </w:rPr>
        <w:t>&lt;дата&gt;</w:t>
      </w:r>
      <w:r w:rsidRPr="00C66787">
        <w:rPr>
          <w:sz w:val="20"/>
          <w:szCs w:val="20"/>
          <w:lang w:eastAsia="ru-RU"/>
        </w:rPr>
        <w:t xml:space="preserve"> по ч</w:t>
      </w:r>
      <w:r w:rsidRPr="00C66787">
        <w:rPr>
          <w:sz w:val="20"/>
          <w:szCs w:val="20"/>
          <w:lang w:eastAsia="ru-RU"/>
        </w:rPr>
        <w:t>. 1 ст. 12.26 КоАП РФ.</w:t>
      </w:r>
    </w:p>
    <w:p w:rsidR="00CC456D" w:rsidRPr="00C66787" w:rsidP="00CC456D">
      <w:pPr>
        <w:autoSpaceDE w:val="0"/>
        <w:autoSpaceDN w:val="0"/>
        <w:adjustRightInd w:val="0"/>
        <w:spacing w:line="348" w:lineRule="auto"/>
        <w:ind w:firstLine="709"/>
        <w:jc w:val="both"/>
        <w:rPr>
          <w:bCs/>
          <w:sz w:val="20"/>
          <w:szCs w:val="20"/>
        </w:rPr>
      </w:pPr>
      <w:r w:rsidRPr="00C66787">
        <w:rPr>
          <w:sz w:val="20"/>
          <w:szCs w:val="20"/>
        </w:rPr>
        <w:t xml:space="preserve">Также не усматривается оснований для исключения из материалов дела </w:t>
      </w:r>
      <w:r w:rsidRPr="00C66787" w:rsidR="00D622A0">
        <w:rPr>
          <w:sz w:val="20"/>
          <w:szCs w:val="20"/>
        </w:rPr>
        <w:t>акта медицинского освидетельствования</w:t>
      </w:r>
      <w:r w:rsidRPr="00C66787">
        <w:rPr>
          <w:sz w:val="20"/>
          <w:szCs w:val="20"/>
        </w:rPr>
        <w:t xml:space="preserve"> </w:t>
      </w:r>
      <w:r w:rsidRPr="00C66787">
        <w:rPr>
          <w:sz w:val="20"/>
          <w:szCs w:val="20"/>
          <w:shd w:val="clear" w:color="auto" w:fill="FFFFFF"/>
        </w:rPr>
        <w:t xml:space="preserve">на состояние опьянения (алкогольного, наркотического или иного токсического) </w:t>
      </w:r>
      <w:r w:rsidRPr="00C66787" w:rsidR="00C66787">
        <w:rPr>
          <w:sz w:val="20"/>
          <w:szCs w:val="20"/>
          <w:shd w:val="clear" w:color="auto" w:fill="FFFFFF"/>
        </w:rPr>
        <w:br/>
      </w:r>
      <w:r w:rsidRPr="00C66787" w:rsidR="004217C3">
        <w:rPr>
          <w:sz w:val="20"/>
          <w:szCs w:val="20"/>
          <w:shd w:val="clear" w:color="auto" w:fill="FFFFFF"/>
        </w:rPr>
        <w:t>№ ***</w:t>
      </w:r>
      <w:r w:rsidRPr="00C66787">
        <w:rPr>
          <w:sz w:val="20"/>
          <w:szCs w:val="20"/>
          <w:shd w:val="clear" w:color="auto" w:fill="FFFFFF"/>
        </w:rPr>
        <w:t xml:space="preserve"> от </w:t>
      </w:r>
      <w:r w:rsidRPr="00C66787" w:rsidR="004217C3">
        <w:rPr>
          <w:sz w:val="20"/>
          <w:szCs w:val="20"/>
          <w:shd w:val="clear" w:color="auto" w:fill="FFFFFF"/>
        </w:rPr>
        <w:t>&lt;дата&gt;</w:t>
      </w:r>
      <w:r w:rsidRPr="00C66787">
        <w:rPr>
          <w:sz w:val="20"/>
          <w:szCs w:val="20"/>
          <w:shd w:val="clear" w:color="auto" w:fill="FFFFFF"/>
        </w:rPr>
        <w:t xml:space="preserve">, поскольку, все указанные в нем сведения подтверждены показаниями свидетеля </w:t>
      </w:r>
      <w:r w:rsidRPr="00C66787" w:rsidR="00E3383F">
        <w:rPr>
          <w:sz w:val="20"/>
          <w:szCs w:val="20"/>
          <w:shd w:val="clear" w:color="auto" w:fill="FFFFFF"/>
        </w:rPr>
        <w:br/>
      </w:r>
      <w:r w:rsidRPr="00C66787" w:rsidR="00C66787">
        <w:rPr>
          <w:rFonts w:eastAsia="Calibri"/>
          <w:sz w:val="20"/>
          <w:szCs w:val="20"/>
          <w:lang w:eastAsia="en-US"/>
        </w:rPr>
        <w:t>ФИО-6</w:t>
      </w:r>
      <w:r w:rsidRPr="00C66787">
        <w:rPr>
          <w:rFonts w:eastAsia="Calibri"/>
          <w:sz w:val="20"/>
          <w:szCs w:val="20"/>
          <w:lang w:eastAsia="en-US"/>
        </w:rPr>
        <w:t xml:space="preserve">, и, как уже отмечалось выше, </w:t>
      </w:r>
      <w:r w:rsidRPr="00C66787" w:rsidR="00E3383F">
        <w:rPr>
          <w:rFonts w:eastAsia="Calibri"/>
          <w:sz w:val="20"/>
          <w:szCs w:val="20"/>
          <w:lang w:eastAsia="en-US"/>
        </w:rPr>
        <w:t xml:space="preserve">он </w:t>
      </w:r>
      <w:r w:rsidRPr="00C66787">
        <w:rPr>
          <w:bCs/>
          <w:sz w:val="20"/>
          <w:szCs w:val="20"/>
        </w:rPr>
        <w:t>не содержит каких-либо исправлений, составлен уполномоченным лицом, соответствует требованиями Порядка проведения медицинского освидетельствования на состояние опьянения, утвержденного приказом Минздрава России № 933н от</w:t>
      </w:r>
      <w:r w:rsidRPr="00C66787">
        <w:rPr>
          <w:bCs/>
          <w:sz w:val="20"/>
          <w:szCs w:val="20"/>
        </w:rPr>
        <w:t xml:space="preserve"> 18.12.2015, является надлежащим и допустимым доказательством по делу.</w:t>
      </w:r>
    </w:p>
    <w:p w:rsidR="00CC456D" w:rsidRPr="00C66787" w:rsidP="00CC456D">
      <w:pPr>
        <w:autoSpaceDE w:val="0"/>
        <w:autoSpaceDN w:val="0"/>
        <w:adjustRightInd w:val="0"/>
        <w:spacing w:line="348" w:lineRule="auto"/>
        <w:ind w:firstLine="709"/>
        <w:jc w:val="both"/>
        <w:rPr>
          <w:rFonts w:eastAsia="Calibri"/>
          <w:sz w:val="20"/>
          <w:szCs w:val="20"/>
          <w:lang w:eastAsia="en-US"/>
        </w:rPr>
      </w:pPr>
      <w:r w:rsidRPr="00C66787">
        <w:rPr>
          <w:bCs/>
          <w:sz w:val="20"/>
          <w:szCs w:val="20"/>
        </w:rPr>
        <w:t>Ссылка же привлекаемого лица тот факт, что ему было предоставлено недостаточно времени для сдачи биосреды рассматривается судом, как попытка уклониться от ответственности за вменяемо</w:t>
      </w:r>
      <w:r w:rsidRPr="00C66787" w:rsidR="0019045C">
        <w:rPr>
          <w:bCs/>
          <w:sz w:val="20"/>
          <w:szCs w:val="20"/>
        </w:rPr>
        <w:t>е</w:t>
      </w:r>
      <w:r w:rsidRPr="00C66787">
        <w:rPr>
          <w:bCs/>
          <w:sz w:val="20"/>
          <w:szCs w:val="20"/>
        </w:rPr>
        <w:t xml:space="preserve"> административное правонарушение, поскольку данный </w:t>
      </w:r>
      <w:r w:rsidRPr="00C66787">
        <w:rPr>
          <w:bCs/>
          <w:sz w:val="20"/>
          <w:szCs w:val="20"/>
        </w:rPr>
        <w:t>довод</w:t>
      </w:r>
      <w:r w:rsidRPr="00C66787">
        <w:rPr>
          <w:bCs/>
          <w:sz w:val="20"/>
          <w:szCs w:val="20"/>
        </w:rPr>
        <w:t xml:space="preserve"> опровергнут показаниями </w:t>
      </w:r>
      <w:r w:rsidRPr="00C66787" w:rsidR="009E2485">
        <w:rPr>
          <w:bCs/>
          <w:sz w:val="20"/>
          <w:szCs w:val="20"/>
        </w:rPr>
        <w:t xml:space="preserve">сотрудников ДПС ОГИБДД ОМВД России по гор. Евпатории, </w:t>
      </w:r>
      <w:r w:rsidRPr="00C66787" w:rsidR="009E2485">
        <w:rPr>
          <w:bCs/>
          <w:sz w:val="20"/>
          <w:szCs w:val="20"/>
        </w:rPr>
        <w:t>которые</w:t>
      </w:r>
      <w:r w:rsidRPr="00C66787" w:rsidR="009E2485">
        <w:rPr>
          <w:bCs/>
          <w:sz w:val="20"/>
          <w:szCs w:val="20"/>
        </w:rPr>
        <w:t xml:space="preserve"> подтвердили, что времени было предоставлено более получаса.</w:t>
      </w:r>
    </w:p>
    <w:p w:rsidR="0019045C" w:rsidRPr="00C66787" w:rsidP="00CC456D">
      <w:pPr>
        <w:autoSpaceDE w:val="0"/>
        <w:autoSpaceDN w:val="0"/>
        <w:adjustRightInd w:val="0"/>
        <w:spacing w:line="348" w:lineRule="auto"/>
        <w:ind w:firstLine="709"/>
        <w:jc w:val="both"/>
        <w:rPr>
          <w:bCs/>
          <w:sz w:val="20"/>
          <w:szCs w:val="20"/>
        </w:rPr>
      </w:pPr>
      <w:r w:rsidRPr="00C66787">
        <w:rPr>
          <w:rFonts w:eastAsia="Calibri"/>
          <w:sz w:val="20"/>
          <w:szCs w:val="20"/>
          <w:lang w:eastAsia="en-US"/>
        </w:rPr>
        <w:t xml:space="preserve">Кроме того Коваленко А.Н. подтвердил тот факт, что отказался сдать </w:t>
      </w:r>
      <w:r w:rsidRPr="00C66787">
        <w:rPr>
          <w:sz w:val="20"/>
          <w:szCs w:val="20"/>
        </w:rPr>
        <w:t xml:space="preserve">биосреду для </w:t>
      </w:r>
      <w:r w:rsidRPr="00C66787">
        <w:rPr>
          <w:sz w:val="20"/>
          <w:szCs w:val="20"/>
        </w:rPr>
        <w:t>химико-токсилогических</w:t>
      </w:r>
      <w:r w:rsidRPr="00C66787">
        <w:rPr>
          <w:sz w:val="20"/>
          <w:szCs w:val="20"/>
        </w:rPr>
        <w:t xml:space="preserve"> исследований биологических объектов, доказательств подтверждающих невозможность </w:t>
      </w:r>
      <w:r w:rsidRPr="00C66787">
        <w:rPr>
          <w:sz w:val="20"/>
          <w:szCs w:val="20"/>
        </w:rPr>
        <w:t>сдачи биосреды в силу состояния здоров</w:t>
      </w:r>
      <w:r w:rsidRPr="00C66787" w:rsidR="00E22ABE">
        <w:rPr>
          <w:sz w:val="20"/>
          <w:szCs w:val="20"/>
        </w:rPr>
        <w:t>ья либо иных объективных причин</w:t>
      </w:r>
      <w:r w:rsidRPr="00C66787">
        <w:rPr>
          <w:sz w:val="20"/>
          <w:szCs w:val="20"/>
        </w:rPr>
        <w:t xml:space="preserve"> в отведенное время привлекаемым лицом не предоставлено.</w:t>
      </w:r>
    </w:p>
    <w:p w:rsidR="009E2485" w:rsidRPr="00C66787" w:rsidP="006A49E5">
      <w:pPr>
        <w:spacing w:line="360" w:lineRule="auto"/>
        <w:ind w:firstLine="709"/>
        <w:jc w:val="both"/>
        <w:rPr>
          <w:sz w:val="20"/>
          <w:szCs w:val="20"/>
        </w:rPr>
      </w:pPr>
      <w:r w:rsidRPr="00C66787">
        <w:rPr>
          <w:sz w:val="20"/>
          <w:szCs w:val="20"/>
        </w:rPr>
        <w:t xml:space="preserve">Ссылки привлекаемого лица на несоответствие показаний свидетелей в части пояснений относительно его поведения не принимаются судом, поскольку </w:t>
      </w:r>
      <w:r w:rsidRPr="00C66787" w:rsidR="000824F7">
        <w:rPr>
          <w:sz w:val="20"/>
          <w:szCs w:val="20"/>
        </w:rPr>
        <w:t>инкриминируемое правонарушение заключается в отказе от прохождения медицинского освидетельствования на состояние опьянения и не зависит непосредственно от поведения лица.</w:t>
      </w:r>
    </w:p>
    <w:p w:rsidR="00A970BC" w:rsidRPr="00C66787" w:rsidP="006A49E5">
      <w:pPr>
        <w:spacing w:line="360" w:lineRule="auto"/>
        <w:ind w:firstLine="709"/>
        <w:jc w:val="both"/>
        <w:rPr>
          <w:sz w:val="20"/>
          <w:szCs w:val="20"/>
        </w:rPr>
      </w:pPr>
      <w:r w:rsidRPr="00C66787">
        <w:rPr>
          <w:sz w:val="20"/>
          <w:szCs w:val="20"/>
        </w:rPr>
        <w:t xml:space="preserve">Ввиду вышеизложенного ходатайство Коваленко А.Н. об исключении из материалов дела протокола об административном правонарушении </w:t>
      </w:r>
      <w:r w:rsidRPr="00C66787" w:rsidR="004217C3">
        <w:rPr>
          <w:sz w:val="20"/>
          <w:szCs w:val="20"/>
          <w:lang w:eastAsia="ru-RU"/>
        </w:rPr>
        <w:t>&lt;данные изъяты&gt;</w:t>
      </w:r>
      <w:r w:rsidRPr="00C66787">
        <w:rPr>
          <w:sz w:val="20"/>
          <w:szCs w:val="20"/>
          <w:lang w:eastAsia="ru-RU"/>
        </w:rPr>
        <w:t xml:space="preserve"> от </w:t>
      </w:r>
      <w:r w:rsidRPr="00C66787" w:rsidR="004217C3">
        <w:rPr>
          <w:sz w:val="20"/>
          <w:szCs w:val="20"/>
          <w:lang w:eastAsia="ru-RU"/>
        </w:rPr>
        <w:t>&lt;дата&gt;</w:t>
      </w:r>
      <w:r w:rsidRPr="00C66787">
        <w:rPr>
          <w:sz w:val="20"/>
          <w:szCs w:val="20"/>
          <w:lang w:eastAsia="ru-RU"/>
        </w:rPr>
        <w:t xml:space="preserve"> и </w:t>
      </w:r>
      <w:r w:rsidRPr="00C66787">
        <w:rPr>
          <w:sz w:val="20"/>
          <w:szCs w:val="20"/>
        </w:rPr>
        <w:t xml:space="preserve">акта медицинского освидетельствования </w:t>
      </w:r>
      <w:r w:rsidRPr="00C66787">
        <w:rPr>
          <w:sz w:val="20"/>
          <w:szCs w:val="20"/>
          <w:shd w:val="clear" w:color="auto" w:fill="FFFFFF"/>
        </w:rPr>
        <w:t xml:space="preserve">на состояние опьянения (алкогольного, наркотического или иного токсического) </w:t>
      </w:r>
      <w:r w:rsidRPr="00C66787" w:rsidR="004217C3">
        <w:rPr>
          <w:sz w:val="20"/>
          <w:szCs w:val="20"/>
          <w:shd w:val="clear" w:color="auto" w:fill="FFFFFF"/>
        </w:rPr>
        <w:t>№ ***</w:t>
      </w:r>
      <w:r w:rsidRPr="00C66787">
        <w:rPr>
          <w:sz w:val="20"/>
          <w:szCs w:val="20"/>
          <w:shd w:val="clear" w:color="auto" w:fill="FFFFFF"/>
        </w:rPr>
        <w:t xml:space="preserve"> </w:t>
      </w:r>
      <w:r w:rsidRPr="00C66787">
        <w:rPr>
          <w:sz w:val="20"/>
          <w:szCs w:val="20"/>
          <w:shd w:val="clear" w:color="auto" w:fill="FFFFFF"/>
        </w:rPr>
        <w:t>от</w:t>
      </w:r>
      <w:r w:rsidRPr="00C66787">
        <w:rPr>
          <w:sz w:val="20"/>
          <w:szCs w:val="20"/>
          <w:shd w:val="clear" w:color="auto" w:fill="FFFFFF"/>
        </w:rPr>
        <w:t xml:space="preserve"> </w:t>
      </w:r>
      <w:r w:rsidRPr="00C66787" w:rsidR="004217C3">
        <w:rPr>
          <w:sz w:val="20"/>
          <w:szCs w:val="20"/>
          <w:shd w:val="clear" w:color="auto" w:fill="FFFFFF"/>
        </w:rPr>
        <w:t>&lt;дата&gt;</w:t>
      </w:r>
      <w:r w:rsidRPr="00C66787">
        <w:rPr>
          <w:sz w:val="20"/>
          <w:szCs w:val="20"/>
          <w:shd w:val="clear" w:color="auto" w:fill="FFFFFF"/>
        </w:rPr>
        <w:t xml:space="preserve"> не подлежит удовлетворению.</w:t>
      </w:r>
    </w:p>
    <w:p w:rsidR="006B3C1B" w:rsidRPr="00C66787" w:rsidP="006A49E5">
      <w:pPr>
        <w:pStyle w:val="ConsPlusNormal"/>
        <w:spacing w:line="360" w:lineRule="auto"/>
        <w:ind w:firstLine="709"/>
        <w:jc w:val="both"/>
        <w:rPr>
          <w:sz w:val="20"/>
          <w:szCs w:val="20"/>
        </w:rPr>
      </w:pPr>
      <w:r w:rsidRPr="00C66787">
        <w:rPr>
          <w:sz w:val="20"/>
          <w:szCs w:val="20"/>
        </w:rPr>
        <w:t xml:space="preserve">С учетом изложенного, в действиях привлекаемого лица имеется состав административного правонарушения, предусмотренного </w:t>
      </w:r>
      <w:r w:rsidRPr="00C66787">
        <w:rPr>
          <w:sz w:val="20"/>
          <w:szCs w:val="20"/>
        </w:rPr>
        <w:t>ч</w:t>
      </w:r>
      <w:r w:rsidRPr="00C66787">
        <w:rPr>
          <w:sz w:val="20"/>
          <w:szCs w:val="20"/>
        </w:rPr>
        <w:t>. 1 ст. 12.26 КоАП РФ.</w:t>
      </w:r>
    </w:p>
    <w:p w:rsidR="006B3C1B" w:rsidRPr="00C66787" w:rsidP="006A49E5">
      <w:pPr>
        <w:autoSpaceDE w:val="0"/>
        <w:autoSpaceDN w:val="0"/>
        <w:adjustRightInd w:val="0"/>
        <w:spacing w:line="360" w:lineRule="auto"/>
        <w:ind w:firstLine="709"/>
        <w:jc w:val="both"/>
        <w:outlineLvl w:val="0"/>
        <w:rPr>
          <w:sz w:val="20"/>
          <w:szCs w:val="20"/>
        </w:rPr>
      </w:pPr>
      <w:r w:rsidRPr="00C66787">
        <w:rPr>
          <w:bCs/>
          <w:sz w:val="20"/>
          <w:szCs w:val="20"/>
        </w:rPr>
        <w:t xml:space="preserve">В силу </w:t>
      </w:r>
      <w:r w:rsidRPr="00C66787">
        <w:rPr>
          <w:bCs/>
          <w:sz w:val="20"/>
          <w:szCs w:val="20"/>
        </w:rPr>
        <w:t>ч</w:t>
      </w:r>
      <w:r w:rsidRPr="00C66787">
        <w:rPr>
          <w:bCs/>
          <w:sz w:val="20"/>
          <w:szCs w:val="20"/>
        </w:rPr>
        <w:t>. 1 ст. 3.1. КоАП РФ а</w:t>
      </w:r>
      <w:r w:rsidRPr="00C66787">
        <w:rPr>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B3C1B" w:rsidRPr="00C66787" w:rsidP="006A49E5">
      <w:pPr>
        <w:pStyle w:val="ConsPlusNormal"/>
        <w:spacing w:line="360" w:lineRule="auto"/>
        <w:ind w:firstLine="709"/>
        <w:jc w:val="both"/>
        <w:rPr>
          <w:sz w:val="20"/>
          <w:szCs w:val="20"/>
        </w:rPr>
      </w:pPr>
      <w:r w:rsidRPr="00C66787">
        <w:rPr>
          <w:sz w:val="20"/>
          <w:szCs w:val="20"/>
        </w:rPr>
        <w:t xml:space="preserve">При назначении административного наказания, мировой судья, в соответствии со ст. 4.1 </w:t>
      </w:r>
      <w:r w:rsidRPr="00C66787" w:rsidR="00071E98">
        <w:rPr>
          <w:sz w:val="20"/>
          <w:szCs w:val="20"/>
        </w:rPr>
        <w:t>КоАП РФ</w:t>
      </w:r>
      <w:r w:rsidRPr="00C66787">
        <w:rPr>
          <w:sz w:val="20"/>
          <w:szCs w:val="20"/>
        </w:rPr>
        <w:t>,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6B3C1B" w:rsidRPr="00C66787" w:rsidP="006A49E5">
      <w:pPr>
        <w:spacing w:line="360" w:lineRule="auto"/>
        <w:ind w:firstLine="709"/>
        <w:jc w:val="both"/>
        <w:rPr>
          <w:sz w:val="20"/>
          <w:szCs w:val="20"/>
          <w:lang w:eastAsia="ru-RU"/>
        </w:rPr>
      </w:pPr>
      <w:r w:rsidRPr="00C66787">
        <w:rPr>
          <w:sz w:val="20"/>
          <w:szCs w:val="20"/>
          <w:lang w:eastAsia="ru-RU"/>
        </w:rPr>
        <w:t>Обстоятельств, предусмотренных ст. 24.5 КоАП РФ, исключающих производство по делу, не установлено.</w:t>
      </w:r>
    </w:p>
    <w:p w:rsidR="00781789" w:rsidRPr="00C66787" w:rsidP="006A49E5">
      <w:pPr>
        <w:autoSpaceDE w:val="0"/>
        <w:autoSpaceDN w:val="0"/>
        <w:adjustRightInd w:val="0"/>
        <w:spacing w:line="360" w:lineRule="auto"/>
        <w:ind w:firstLine="709"/>
        <w:jc w:val="both"/>
        <w:rPr>
          <w:sz w:val="20"/>
          <w:szCs w:val="20"/>
        </w:rPr>
      </w:pPr>
      <w:r w:rsidRPr="00C66787">
        <w:rPr>
          <w:bCs/>
          <w:sz w:val="20"/>
          <w:szCs w:val="20"/>
        </w:rPr>
        <w:t>Руководствуясь ст.</w:t>
      </w:r>
      <w:r w:rsidRPr="00C66787" w:rsidR="00E104EC">
        <w:rPr>
          <w:bCs/>
          <w:sz w:val="20"/>
          <w:szCs w:val="20"/>
        </w:rPr>
        <w:t xml:space="preserve"> ст.</w:t>
      </w:r>
      <w:r w:rsidRPr="00C66787">
        <w:rPr>
          <w:bCs/>
          <w:sz w:val="20"/>
          <w:szCs w:val="20"/>
        </w:rPr>
        <w:t xml:space="preserve"> 4.2</w:t>
      </w:r>
      <w:r w:rsidRPr="00C66787" w:rsidR="00E104EC">
        <w:rPr>
          <w:bCs/>
          <w:sz w:val="20"/>
          <w:szCs w:val="20"/>
        </w:rPr>
        <w:t>, 4.3</w:t>
      </w:r>
      <w:r w:rsidRPr="00C66787">
        <w:rPr>
          <w:bCs/>
          <w:sz w:val="20"/>
          <w:szCs w:val="20"/>
        </w:rPr>
        <w:t xml:space="preserve"> КоАП РФ обстоятельств, смягчающи</w:t>
      </w:r>
      <w:r w:rsidRPr="00C66787" w:rsidR="00E104EC">
        <w:rPr>
          <w:bCs/>
          <w:sz w:val="20"/>
          <w:szCs w:val="20"/>
        </w:rPr>
        <w:t>х и/или</w:t>
      </w:r>
      <w:r w:rsidRPr="00C66787">
        <w:rPr>
          <w:bCs/>
          <w:sz w:val="20"/>
          <w:szCs w:val="20"/>
        </w:rPr>
        <w:t xml:space="preserve"> </w:t>
      </w:r>
      <w:r w:rsidRPr="00C66787" w:rsidR="00E104EC">
        <w:rPr>
          <w:sz w:val="20"/>
          <w:szCs w:val="20"/>
        </w:rPr>
        <w:t>отягчающих</w:t>
      </w:r>
      <w:r w:rsidRPr="00C66787" w:rsidR="00E104EC">
        <w:rPr>
          <w:bCs/>
          <w:sz w:val="20"/>
          <w:szCs w:val="20"/>
        </w:rPr>
        <w:t xml:space="preserve"> </w:t>
      </w:r>
      <w:r w:rsidRPr="00C66787">
        <w:rPr>
          <w:bCs/>
          <w:sz w:val="20"/>
          <w:szCs w:val="20"/>
        </w:rPr>
        <w:t xml:space="preserve">административную ответственность, в данном случае, </w:t>
      </w:r>
      <w:r w:rsidRPr="00C66787" w:rsidR="00E104EC">
        <w:rPr>
          <w:bCs/>
          <w:sz w:val="20"/>
          <w:szCs w:val="20"/>
        </w:rPr>
        <w:t>не установлено, равно как и</w:t>
      </w:r>
      <w:r w:rsidRPr="00C66787">
        <w:rPr>
          <w:sz w:val="20"/>
          <w:szCs w:val="20"/>
        </w:rPr>
        <w:t xml:space="preserve"> исключительных обстоятельств.</w:t>
      </w:r>
    </w:p>
    <w:p w:rsidR="006B3C1B" w:rsidRPr="00C66787" w:rsidP="006A49E5">
      <w:pPr>
        <w:autoSpaceDE w:val="0"/>
        <w:autoSpaceDN w:val="0"/>
        <w:adjustRightInd w:val="0"/>
        <w:spacing w:line="360" w:lineRule="auto"/>
        <w:ind w:firstLine="709"/>
        <w:jc w:val="both"/>
        <w:rPr>
          <w:sz w:val="20"/>
          <w:szCs w:val="20"/>
          <w:lang w:eastAsia="ru-RU"/>
        </w:rPr>
      </w:pPr>
      <w:r w:rsidRPr="00C66787">
        <w:rPr>
          <w:sz w:val="20"/>
          <w:szCs w:val="20"/>
          <w:lang w:eastAsia="ru-RU"/>
        </w:rPr>
        <w:t xml:space="preserve">В соответствии с </w:t>
      </w:r>
      <w:r w:rsidRPr="00C66787">
        <w:rPr>
          <w:sz w:val="20"/>
          <w:szCs w:val="20"/>
          <w:lang w:eastAsia="ru-RU"/>
        </w:rPr>
        <w:t>ч</w:t>
      </w:r>
      <w:r w:rsidRPr="00C66787">
        <w:rPr>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6B3C1B" w:rsidRPr="00C66787" w:rsidP="006A49E5">
      <w:pPr>
        <w:autoSpaceDE w:val="0"/>
        <w:autoSpaceDN w:val="0"/>
        <w:adjustRightInd w:val="0"/>
        <w:spacing w:line="360" w:lineRule="auto"/>
        <w:ind w:firstLine="709"/>
        <w:jc w:val="both"/>
        <w:rPr>
          <w:rFonts w:eastAsia="Calibri"/>
          <w:sz w:val="20"/>
          <w:szCs w:val="20"/>
          <w:lang w:eastAsia="ru-RU"/>
        </w:rPr>
      </w:pPr>
      <w:r w:rsidRPr="00C66787">
        <w:rPr>
          <w:rFonts w:eastAsia="Calibri"/>
          <w:sz w:val="20"/>
          <w:szCs w:val="20"/>
          <w:lang w:eastAsia="ru-RU"/>
        </w:rPr>
        <w:t xml:space="preserve">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4" w:history="1">
        <w:r w:rsidRPr="00C66787">
          <w:rPr>
            <w:rStyle w:val="Hyperlink"/>
            <w:rFonts w:eastAsia="Calibri"/>
            <w:color w:val="auto"/>
            <w:sz w:val="20"/>
            <w:szCs w:val="20"/>
            <w:u w:val="none"/>
            <w:lang w:eastAsia="ru-RU"/>
          </w:rPr>
          <w:t>деяния</w:t>
        </w:r>
      </w:hyperlink>
      <w:r w:rsidRPr="00C66787">
        <w:rPr>
          <w:rFonts w:eastAsia="Calibri"/>
          <w:sz w:val="20"/>
          <w:szCs w:val="20"/>
          <w:lang w:eastAsia="ru-RU"/>
        </w:rPr>
        <w:t>,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B3C1B" w:rsidRPr="00C66787" w:rsidP="006A49E5">
      <w:pPr>
        <w:pStyle w:val="ConsPlusNormal"/>
        <w:spacing w:line="360" w:lineRule="auto"/>
        <w:ind w:firstLine="709"/>
        <w:jc w:val="both"/>
        <w:rPr>
          <w:sz w:val="20"/>
          <w:szCs w:val="20"/>
        </w:rPr>
      </w:pPr>
      <w:r w:rsidRPr="00C66787">
        <w:rPr>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w:t>
      </w:r>
      <w:r w:rsidRPr="00C66787" w:rsidR="00E22ABE">
        <w:rPr>
          <w:sz w:val="20"/>
          <w:szCs w:val="20"/>
        </w:rPr>
        <w:t>мировой судья приходит к выводу о необходимости назначения лицу</w:t>
      </w:r>
      <w:r w:rsidRPr="00C66787" w:rsidR="00E22ABE">
        <w:rPr>
          <w:sz w:val="20"/>
          <w:szCs w:val="20"/>
        </w:rPr>
        <w:t>,</w:t>
      </w:r>
      <w:r w:rsidRPr="00C66787">
        <w:rPr>
          <w:sz w:val="20"/>
          <w:szCs w:val="20"/>
        </w:rPr>
        <w:t xml:space="preserve"> </w:t>
      </w:r>
      <w:r w:rsidRPr="00C66787">
        <w:rPr>
          <w:sz w:val="20"/>
          <w:szCs w:val="20"/>
        </w:rPr>
        <w:t>привлекаемому</w:t>
      </w:r>
      <w:r w:rsidRPr="00C66787">
        <w:rPr>
          <w:sz w:val="20"/>
          <w:szCs w:val="20"/>
        </w:rPr>
        <w:t xml:space="preserve">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6B3C1B" w:rsidRPr="00C66787" w:rsidP="006A49E5">
      <w:pPr>
        <w:spacing w:line="360" w:lineRule="auto"/>
        <w:ind w:firstLine="709"/>
        <w:jc w:val="both"/>
        <w:rPr>
          <w:sz w:val="20"/>
          <w:szCs w:val="20"/>
          <w:lang w:eastAsia="ru-RU"/>
        </w:rPr>
      </w:pPr>
      <w:r w:rsidRPr="00C66787">
        <w:rPr>
          <w:sz w:val="20"/>
          <w:szCs w:val="20"/>
          <w:lang w:eastAsia="ru-RU"/>
        </w:rPr>
        <w:t>Руководствуясь ст. ст. 12.26 ч.1, 29.9, 29.10 КоАП РФ, мировой судья</w:t>
      </w:r>
    </w:p>
    <w:p w:rsidR="006B3C1B" w:rsidRPr="00C66787" w:rsidP="006A49E5">
      <w:pPr>
        <w:spacing w:line="360" w:lineRule="auto"/>
        <w:ind w:firstLine="709"/>
        <w:jc w:val="center"/>
        <w:rPr>
          <w:sz w:val="20"/>
          <w:szCs w:val="20"/>
          <w:lang w:eastAsia="ru-RU"/>
        </w:rPr>
      </w:pPr>
      <w:r w:rsidRPr="00C66787">
        <w:rPr>
          <w:sz w:val="20"/>
          <w:szCs w:val="20"/>
          <w:lang w:eastAsia="ru-RU"/>
        </w:rPr>
        <w:t>ПОСТАНОВИЛ:</w:t>
      </w:r>
    </w:p>
    <w:p w:rsidR="006B3C1B" w:rsidRPr="00C66787" w:rsidP="006A49E5">
      <w:pPr>
        <w:spacing w:line="360" w:lineRule="auto"/>
        <w:ind w:firstLine="709"/>
        <w:jc w:val="both"/>
        <w:rPr>
          <w:sz w:val="20"/>
          <w:szCs w:val="20"/>
        </w:rPr>
      </w:pPr>
      <w:r w:rsidRPr="00C66787">
        <w:rPr>
          <w:sz w:val="20"/>
          <w:szCs w:val="20"/>
        </w:rPr>
        <w:t>Коваленко Андрея Николаевича</w:t>
      </w:r>
      <w:r w:rsidRPr="00C66787">
        <w:rPr>
          <w:sz w:val="20"/>
          <w:szCs w:val="20"/>
        </w:rPr>
        <w:t xml:space="preserve"> 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C66787">
        <w:rPr>
          <w:sz w:val="20"/>
          <w:szCs w:val="20"/>
        </w:rPr>
        <w:t>) год 6 (шесть) месяцев.</w:t>
      </w:r>
    </w:p>
    <w:p w:rsidR="006B3C1B" w:rsidRPr="00C66787" w:rsidP="006A49E5">
      <w:pPr>
        <w:spacing w:line="360" w:lineRule="auto"/>
        <w:ind w:firstLine="709"/>
        <w:jc w:val="both"/>
        <w:rPr>
          <w:iCs/>
          <w:sz w:val="20"/>
          <w:szCs w:val="20"/>
        </w:rPr>
      </w:pPr>
      <w:r w:rsidRPr="00C66787">
        <w:rPr>
          <w:iCs/>
          <w:sz w:val="20"/>
          <w:szCs w:val="20"/>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C56079" w:rsidRPr="00C66787" w:rsidP="006A49E5">
      <w:pPr>
        <w:spacing w:line="360" w:lineRule="auto"/>
        <w:ind w:firstLine="709"/>
        <w:jc w:val="both"/>
        <w:rPr>
          <w:sz w:val="20"/>
          <w:szCs w:val="20"/>
        </w:rPr>
      </w:pPr>
      <w:r w:rsidRPr="00C66787">
        <w:rPr>
          <w:sz w:val="20"/>
          <w:szCs w:val="20"/>
        </w:rPr>
        <w:t xml:space="preserve">Штраф подлежит оплате по следующим реквизитам: </w:t>
      </w:r>
      <w:r w:rsidRPr="00C66787" w:rsidR="00C66787">
        <w:rPr>
          <w:sz w:val="20"/>
          <w:szCs w:val="20"/>
          <w:lang w:eastAsia="ru-RU"/>
        </w:rPr>
        <w:t>&lt;данные изъяты&gt;</w:t>
      </w:r>
      <w:r w:rsidRPr="00C66787">
        <w:rPr>
          <w:snapToGrid w:val="0"/>
          <w:spacing w:val="-10"/>
          <w:sz w:val="20"/>
          <w:szCs w:val="20"/>
        </w:rPr>
        <w:t>.</w:t>
      </w:r>
    </w:p>
    <w:p w:rsidR="006B3C1B" w:rsidRPr="00C66787" w:rsidP="006A49E5">
      <w:pPr>
        <w:autoSpaceDE w:val="0"/>
        <w:autoSpaceDN w:val="0"/>
        <w:adjustRightInd w:val="0"/>
        <w:spacing w:line="360" w:lineRule="auto"/>
        <w:ind w:firstLine="709"/>
        <w:jc w:val="both"/>
        <w:rPr>
          <w:sz w:val="20"/>
          <w:szCs w:val="20"/>
        </w:rPr>
      </w:pPr>
      <w:r w:rsidRPr="00C66787">
        <w:rPr>
          <w:sz w:val="20"/>
          <w:szCs w:val="20"/>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6B3C1B" w:rsidRPr="00C66787" w:rsidP="006A49E5">
      <w:pPr>
        <w:spacing w:line="360" w:lineRule="auto"/>
        <w:ind w:firstLine="709"/>
        <w:jc w:val="both"/>
        <w:rPr>
          <w:sz w:val="20"/>
          <w:szCs w:val="20"/>
        </w:rPr>
      </w:pPr>
      <w:r w:rsidRPr="00C66787">
        <w:rPr>
          <w:iCs/>
          <w:sz w:val="20"/>
          <w:szCs w:val="20"/>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C66787">
        <w:rPr>
          <w:iCs/>
          <w:sz w:val="20"/>
          <w:szCs w:val="20"/>
        </w:rPr>
        <w:t>ч</w:t>
      </w:r>
      <w:r w:rsidRPr="00C66787">
        <w:rPr>
          <w:iCs/>
          <w:sz w:val="20"/>
          <w:szCs w:val="20"/>
        </w:rPr>
        <w:t>. 1 ст. 20.25 КоАП РФ.</w:t>
      </w:r>
    </w:p>
    <w:p w:rsidR="006B3C1B" w:rsidRPr="00C66787" w:rsidP="006A49E5">
      <w:pPr>
        <w:spacing w:line="360" w:lineRule="auto"/>
        <w:ind w:firstLine="709"/>
        <w:jc w:val="both"/>
        <w:rPr>
          <w:iCs/>
          <w:sz w:val="20"/>
          <w:szCs w:val="20"/>
        </w:rPr>
      </w:pPr>
      <w:r w:rsidRPr="00C66787">
        <w:rPr>
          <w:iCs/>
          <w:sz w:val="20"/>
          <w:szCs w:val="20"/>
        </w:rPr>
        <w:t>В случае неуплаты, штраф подлежит принудительному взысканию в соответствии с действующим законодательством Р</w:t>
      </w:r>
      <w:r w:rsidRPr="00C66787" w:rsidR="0033628B">
        <w:rPr>
          <w:iCs/>
          <w:sz w:val="20"/>
          <w:szCs w:val="20"/>
        </w:rPr>
        <w:t xml:space="preserve">оссийской </w:t>
      </w:r>
      <w:r w:rsidRPr="00C66787">
        <w:rPr>
          <w:iCs/>
          <w:sz w:val="20"/>
          <w:szCs w:val="20"/>
        </w:rPr>
        <w:t>Ф</w:t>
      </w:r>
      <w:r w:rsidRPr="00C66787" w:rsidR="0033628B">
        <w:rPr>
          <w:iCs/>
          <w:sz w:val="20"/>
          <w:szCs w:val="20"/>
        </w:rPr>
        <w:t>едерации</w:t>
      </w:r>
      <w:r w:rsidRPr="00C66787">
        <w:rPr>
          <w:iCs/>
          <w:sz w:val="20"/>
          <w:szCs w:val="20"/>
        </w:rPr>
        <w:t>.</w:t>
      </w:r>
    </w:p>
    <w:p w:rsidR="006B3C1B" w:rsidRPr="00C66787" w:rsidP="006A49E5">
      <w:pPr>
        <w:spacing w:line="360" w:lineRule="auto"/>
        <w:ind w:firstLine="709"/>
        <w:jc w:val="both"/>
        <w:rPr>
          <w:sz w:val="20"/>
          <w:szCs w:val="20"/>
        </w:rPr>
      </w:pPr>
      <w:r w:rsidRPr="00C66787">
        <w:rPr>
          <w:sz w:val="20"/>
          <w:szCs w:val="20"/>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3C1B" w:rsidRPr="00C66787" w:rsidP="006A49E5">
      <w:pPr>
        <w:spacing w:line="360" w:lineRule="auto"/>
        <w:ind w:firstLine="709"/>
        <w:jc w:val="both"/>
        <w:rPr>
          <w:bCs/>
          <w:sz w:val="20"/>
          <w:szCs w:val="20"/>
        </w:rPr>
      </w:pPr>
      <w:r w:rsidRPr="00C66787">
        <w:rPr>
          <w:bCs/>
          <w:sz w:val="20"/>
          <w:szCs w:val="20"/>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6B3C1B" w:rsidRPr="00C66787" w:rsidP="006A49E5">
      <w:pPr>
        <w:spacing w:line="360" w:lineRule="auto"/>
        <w:ind w:firstLine="709"/>
        <w:jc w:val="both"/>
        <w:rPr>
          <w:sz w:val="20"/>
          <w:szCs w:val="20"/>
        </w:rPr>
      </w:pPr>
      <w:r w:rsidRPr="00C66787">
        <w:rPr>
          <w:sz w:val="20"/>
          <w:szCs w:val="20"/>
        </w:rPr>
        <w:t xml:space="preserve">Постановление может быть обжаловано в течение 10 суток в порядке, предусмотренном </w:t>
      </w:r>
      <w:r w:rsidRPr="00C66787">
        <w:rPr>
          <w:sz w:val="20"/>
          <w:szCs w:val="20"/>
        </w:rPr>
        <w:br/>
        <w:t>ст. 30.2 КоАП РФ.</w:t>
      </w:r>
    </w:p>
    <w:p w:rsidR="006B3C1B" w:rsidRPr="00C66787" w:rsidP="006A49E5">
      <w:pPr>
        <w:spacing w:line="360" w:lineRule="auto"/>
        <w:ind w:firstLine="709"/>
        <w:rPr>
          <w:sz w:val="20"/>
          <w:szCs w:val="20"/>
        </w:rPr>
      </w:pPr>
    </w:p>
    <w:p w:rsidR="006B3C1B" w:rsidRPr="00C66787" w:rsidP="006A49E5">
      <w:pPr>
        <w:spacing w:line="360" w:lineRule="auto"/>
        <w:ind w:firstLine="709"/>
        <w:rPr>
          <w:sz w:val="20"/>
          <w:szCs w:val="20"/>
        </w:rPr>
      </w:pPr>
      <w:r w:rsidRPr="00C66787">
        <w:rPr>
          <w:sz w:val="20"/>
          <w:szCs w:val="20"/>
        </w:rPr>
        <w:t>Мировой судья</w:t>
      </w:r>
      <w:r w:rsidRPr="00C66787">
        <w:rPr>
          <w:sz w:val="20"/>
          <w:szCs w:val="20"/>
        </w:rPr>
        <w:tab/>
      </w:r>
      <w:r w:rsidRPr="00C66787">
        <w:rPr>
          <w:sz w:val="20"/>
          <w:szCs w:val="20"/>
        </w:rPr>
        <w:tab/>
      </w:r>
      <w:r w:rsidRPr="00C66787">
        <w:rPr>
          <w:sz w:val="20"/>
          <w:szCs w:val="20"/>
        </w:rPr>
        <w:tab/>
      </w:r>
      <w:r w:rsidRPr="00C66787">
        <w:rPr>
          <w:sz w:val="20"/>
          <w:szCs w:val="20"/>
        </w:rPr>
        <w:tab/>
        <w:t>/подпись/</w:t>
      </w:r>
      <w:r w:rsidRPr="00C66787">
        <w:rPr>
          <w:sz w:val="20"/>
          <w:szCs w:val="20"/>
        </w:rPr>
        <w:tab/>
      </w:r>
      <w:r w:rsidRPr="00C66787">
        <w:rPr>
          <w:sz w:val="20"/>
          <w:szCs w:val="20"/>
        </w:rPr>
        <w:tab/>
        <w:t xml:space="preserve"> </w:t>
      </w:r>
      <w:r w:rsidRPr="00C66787">
        <w:rPr>
          <w:sz w:val="20"/>
          <w:szCs w:val="20"/>
        </w:rPr>
        <w:tab/>
        <w:t>И. О. Семенец</w:t>
      </w:r>
    </w:p>
    <w:p w:rsidR="006B3C1B" w:rsidRPr="00C66787" w:rsidP="006A49E5">
      <w:pPr>
        <w:widowControl w:val="0"/>
        <w:suppressAutoHyphens/>
        <w:spacing w:line="360" w:lineRule="auto"/>
        <w:ind w:firstLine="709"/>
        <w:rPr>
          <w:rFonts w:eastAsia="Tahoma"/>
          <w:sz w:val="20"/>
          <w:szCs w:val="20"/>
        </w:rPr>
      </w:pPr>
      <w:r w:rsidRPr="00C66787">
        <w:rPr>
          <w:rFonts w:eastAsia="Tahoma"/>
          <w:sz w:val="20"/>
          <w:szCs w:val="20"/>
        </w:rPr>
        <w:t>СОГЛАСОВАНО</w:t>
      </w:r>
      <w:r w:rsidRPr="00C66787">
        <w:rPr>
          <w:rFonts w:eastAsia="Tahoma"/>
          <w:sz w:val="20"/>
          <w:szCs w:val="20"/>
        </w:rPr>
        <w:t>:</w:t>
      </w:r>
    </w:p>
    <w:p w:rsidR="006B3C1B" w:rsidRPr="00C66787" w:rsidP="006A49E5">
      <w:pPr>
        <w:widowControl w:val="0"/>
        <w:suppressAutoHyphens/>
        <w:spacing w:line="360" w:lineRule="auto"/>
        <w:ind w:firstLine="709"/>
        <w:rPr>
          <w:rFonts w:eastAsia="Tahoma"/>
          <w:sz w:val="20"/>
          <w:szCs w:val="20"/>
        </w:rPr>
      </w:pPr>
      <w:r w:rsidRPr="00C66787">
        <w:rPr>
          <w:rFonts w:eastAsia="Tahoma"/>
          <w:sz w:val="20"/>
          <w:szCs w:val="20"/>
        </w:rPr>
        <w:t xml:space="preserve">Мировой судья </w:t>
      </w:r>
      <w:r w:rsidRPr="00C66787">
        <w:rPr>
          <w:rFonts w:eastAsia="Tahoma"/>
          <w:sz w:val="20"/>
          <w:szCs w:val="20"/>
        </w:rPr>
        <w:tab/>
      </w:r>
      <w:r w:rsidRPr="00C66787">
        <w:rPr>
          <w:rFonts w:eastAsia="Tahoma"/>
          <w:sz w:val="20"/>
          <w:szCs w:val="20"/>
        </w:rPr>
        <w:tab/>
      </w:r>
      <w:r w:rsidRPr="00C66787">
        <w:rPr>
          <w:rFonts w:eastAsia="Tahoma"/>
          <w:sz w:val="20"/>
          <w:szCs w:val="20"/>
        </w:rPr>
        <w:tab/>
      </w:r>
      <w:r w:rsidRPr="00C66787">
        <w:rPr>
          <w:rFonts w:eastAsia="Tahoma"/>
          <w:sz w:val="20"/>
          <w:szCs w:val="20"/>
        </w:rPr>
        <w:tab/>
      </w:r>
      <w:r w:rsidRPr="00C66787">
        <w:rPr>
          <w:rFonts w:eastAsia="Tahoma"/>
          <w:sz w:val="20"/>
          <w:szCs w:val="20"/>
        </w:rPr>
        <w:tab/>
      </w:r>
      <w:r w:rsidRPr="00C66787">
        <w:rPr>
          <w:rFonts w:eastAsia="Tahoma"/>
          <w:sz w:val="20"/>
          <w:szCs w:val="20"/>
        </w:rPr>
        <w:tab/>
      </w:r>
      <w:r w:rsidRPr="00C66787">
        <w:rPr>
          <w:rFonts w:eastAsia="Tahoma"/>
          <w:sz w:val="20"/>
          <w:szCs w:val="20"/>
        </w:rPr>
        <w:tab/>
      </w:r>
      <w:r w:rsidRPr="00C66787">
        <w:rPr>
          <w:rFonts w:eastAsia="Tahoma"/>
          <w:sz w:val="20"/>
          <w:szCs w:val="20"/>
        </w:rPr>
        <w:tab/>
        <w:t>И.О. Семенец</w:t>
      </w:r>
    </w:p>
    <w:p w:rsidR="008E0BC1" w:rsidRPr="00C66787" w:rsidP="006A49E5">
      <w:pPr>
        <w:widowControl w:val="0"/>
        <w:suppressAutoHyphens/>
        <w:spacing w:line="360" w:lineRule="auto"/>
        <w:ind w:firstLine="709"/>
        <w:rPr>
          <w:sz w:val="20"/>
          <w:szCs w:val="20"/>
        </w:rPr>
      </w:pPr>
      <w:r w:rsidRPr="00C66787">
        <w:rPr>
          <w:rFonts w:eastAsia="Tahoma"/>
          <w:sz w:val="20"/>
          <w:szCs w:val="20"/>
        </w:rPr>
        <w:t>2</w:t>
      </w:r>
      <w:r w:rsidRPr="00C66787" w:rsidR="00E104EC">
        <w:rPr>
          <w:rFonts w:eastAsia="Tahoma"/>
          <w:sz w:val="20"/>
          <w:szCs w:val="20"/>
        </w:rPr>
        <w:t>6</w:t>
      </w:r>
      <w:r w:rsidRPr="00C66787" w:rsidR="00BC199A">
        <w:rPr>
          <w:rFonts w:eastAsia="Tahoma"/>
          <w:sz w:val="20"/>
          <w:szCs w:val="20"/>
        </w:rPr>
        <w:t>.0</w:t>
      </w:r>
      <w:r w:rsidRPr="00C66787" w:rsidR="006F46F3">
        <w:rPr>
          <w:rFonts w:eastAsia="Tahoma"/>
          <w:sz w:val="20"/>
          <w:szCs w:val="20"/>
        </w:rPr>
        <w:t>5</w:t>
      </w:r>
      <w:r w:rsidRPr="00C66787" w:rsidR="006B3C1B">
        <w:rPr>
          <w:rFonts w:eastAsia="Tahoma"/>
          <w:sz w:val="20"/>
          <w:szCs w:val="20"/>
        </w:rPr>
        <w:t>.20</w:t>
      </w:r>
      <w:r w:rsidRPr="00C66787" w:rsidR="00BC199A">
        <w:rPr>
          <w:rFonts w:eastAsia="Tahoma"/>
          <w:sz w:val="20"/>
          <w:szCs w:val="20"/>
        </w:rPr>
        <w:t>20</w:t>
      </w:r>
    </w:p>
    <w:sectPr w:rsidSect="00890950">
      <w:headerReference w:type="default" r:id="rId35"/>
      <w:pgSz w:w="11906" w:h="16838"/>
      <w:pgMar w:top="1134" w:right="850" w:bottom="1134" w:left="1701" w:header="567"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7C3"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C66787">
      <w:rPr>
        <w:noProof/>
        <w:sz w:val="20"/>
        <w:szCs w:val="20"/>
      </w:rPr>
      <w:t>12</w:t>
    </w:r>
    <w:r w:rsidRPr="007C6DD8">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20"/>
  <w:displayHorizontalDrawingGridEvery w:val="2"/>
  <w:characterSpacingControl w:val="doNotCompress"/>
  <w:compat/>
  <w:rsids>
    <w:rsidRoot w:val="00143EBD"/>
    <w:rsid w:val="00006152"/>
    <w:rsid w:val="000169FE"/>
    <w:rsid w:val="00034C84"/>
    <w:rsid w:val="000427C5"/>
    <w:rsid w:val="00044C91"/>
    <w:rsid w:val="00046030"/>
    <w:rsid w:val="00046F60"/>
    <w:rsid w:val="0005741A"/>
    <w:rsid w:val="00057499"/>
    <w:rsid w:val="00071E98"/>
    <w:rsid w:val="00072C96"/>
    <w:rsid w:val="0007379C"/>
    <w:rsid w:val="00077547"/>
    <w:rsid w:val="000824F7"/>
    <w:rsid w:val="00084E5F"/>
    <w:rsid w:val="000866B5"/>
    <w:rsid w:val="000871F1"/>
    <w:rsid w:val="00094FD5"/>
    <w:rsid w:val="000A3910"/>
    <w:rsid w:val="000A7C5E"/>
    <w:rsid w:val="000B613A"/>
    <w:rsid w:val="000C0453"/>
    <w:rsid w:val="000C19D8"/>
    <w:rsid w:val="000C260E"/>
    <w:rsid w:val="000C299A"/>
    <w:rsid w:val="000C3E13"/>
    <w:rsid w:val="000C452D"/>
    <w:rsid w:val="000D480C"/>
    <w:rsid w:val="000D6BDF"/>
    <w:rsid w:val="000D6C70"/>
    <w:rsid w:val="000E48E1"/>
    <w:rsid w:val="000E5C0C"/>
    <w:rsid w:val="000E72F0"/>
    <w:rsid w:val="000F00A2"/>
    <w:rsid w:val="000F5C3E"/>
    <w:rsid w:val="00100BBB"/>
    <w:rsid w:val="00101207"/>
    <w:rsid w:val="00102424"/>
    <w:rsid w:val="00102892"/>
    <w:rsid w:val="001104A6"/>
    <w:rsid w:val="00111779"/>
    <w:rsid w:val="001141BC"/>
    <w:rsid w:val="00115D3D"/>
    <w:rsid w:val="00121E24"/>
    <w:rsid w:val="001222F4"/>
    <w:rsid w:val="00124900"/>
    <w:rsid w:val="00134508"/>
    <w:rsid w:val="00136AE1"/>
    <w:rsid w:val="00143EBD"/>
    <w:rsid w:val="00144FB6"/>
    <w:rsid w:val="00145B22"/>
    <w:rsid w:val="00146E1F"/>
    <w:rsid w:val="00147B7C"/>
    <w:rsid w:val="001501C2"/>
    <w:rsid w:val="001519F9"/>
    <w:rsid w:val="0015472F"/>
    <w:rsid w:val="001666C6"/>
    <w:rsid w:val="00176CE6"/>
    <w:rsid w:val="00177740"/>
    <w:rsid w:val="0018204D"/>
    <w:rsid w:val="00183615"/>
    <w:rsid w:val="00183E42"/>
    <w:rsid w:val="0018557A"/>
    <w:rsid w:val="0019045C"/>
    <w:rsid w:val="00192730"/>
    <w:rsid w:val="001A12E1"/>
    <w:rsid w:val="001A1827"/>
    <w:rsid w:val="001A1AD4"/>
    <w:rsid w:val="001A23F5"/>
    <w:rsid w:val="001C10EC"/>
    <w:rsid w:val="001C22D3"/>
    <w:rsid w:val="001C6EC2"/>
    <w:rsid w:val="001D2294"/>
    <w:rsid w:val="001D241A"/>
    <w:rsid w:val="001E0F80"/>
    <w:rsid w:val="001E22E0"/>
    <w:rsid w:val="001F05AF"/>
    <w:rsid w:val="001F096D"/>
    <w:rsid w:val="001F2E28"/>
    <w:rsid w:val="001F62E8"/>
    <w:rsid w:val="002019F4"/>
    <w:rsid w:val="00202FD3"/>
    <w:rsid w:val="002030EE"/>
    <w:rsid w:val="00203D01"/>
    <w:rsid w:val="002056B8"/>
    <w:rsid w:val="00205A23"/>
    <w:rsid w:val="002106B8"/>
    <w:rsid w:val="002143F3"/>
    <w:rsid w:val="002246D4"/>
    <w:rsid w:val="00231ED8"/>
    <w:rsid w:val="002330CE"/>
    <w:rsid w:val="002375EB"/>
    <w:rsid w:val="00253EB0"/>
    <w:rsid w:val="00254BAC"/>
    <w:rsid w:val="002571AE"/>
    <w:rsid w:val="002619A2"/>
    <w:rsid w:val="00263185"/>
    <w:rsid w:val="0027158B"/>
    <w:rsid w:val="002722CA"/>
    <w:rsid w:val="002770B3"/>
    <w:rsid w:val="0028037F"/>
    <w:rsid w:val="00284FCA"/>
    <w:rsid w:val="002870D9"/>
    <w:rsid w:val="0029211D"/>
    <w:rsid w:val="002A22DF"/>
    <w:rsid w:val="002A3F71"/>
    <w:rsid w:val="002B2284"/>
    <w:rsid w:val="002B22AE"/>
    <w:rsid w:val="002B23F4"/>
    <w:rsid w:val="002C083B"/>
    <w:rsid w:val="002C3BD3"/>
    <w:rsid w:val="002C6AC2"/>
    <w:rsid w:val="002D0920"/>
    <w:rsid w:val="002E5216"/>
    <w:rsid w:val="002E69E9"/>
    <w:rsid w:val="002F109A"/>
    <w:rsid w:val="002F2F00"/>
    <w:rsid w:val="002F51DC"/>
    <w:rsid w:val="002F68BF"/>
    <w:rsid w:val="002F7D98"/>
    <w:rsid w:val="003036CA"/>
    <w:rsid w:val="00304090"/>
    <w:rsid w:val="00316073"/>
    <w:rsid w:val="00316FE1"/>
    <w:rsid w:val="00317372"/>
    <w:rsid w:val="00335713"/>
    <w:rsid w:val="00335D51"/>
    <w:rsid w:val="0033628B"/>
    <w:rsid w:val="00343429"/>
    <w:rsid w:val="0034351D"/>
    <w:rsid w:val="00351682"/>
    <w:rsid w:val="0035325C"/>
    <w:rsid w:val="00353DF0"/>
    <w:rsid w:val="00356E02"/>
    <w:rsid w:val="003763E5"/>
    <w:rsid w:val="00376BDE"/>
    <w:rsid w:val="00396C9C"/>
    <w:rsid w:val="003A588F"/>
    <w:rsid w:val="003B7F95"/>
    <w:rsid w:val="003C0A83"/>
    <w:rsid w:val="003C2675"/>
    <w:rsid w:val="003E301B"/>
    <w:rsid w:val="003E34C8"/>
    <w:rsid w:val="003E38FB"/>
    <w:rsid w:val="003E5A6E"/>
    <w:rsid w:val="003F295A"/>
    <w:rsid w:val="003F3013"/>
    <w:rsid w:val="004043BF"/>
    <w:rsid w:val="00407ED2"/>
    <w:rsid w:val="004127B2"/>
    <w:rsid w:val="004217C3"/>
    <w:rsid w:val="00423ED9"/>
    <w:rsid w:val="004340CB"/>
    <w:rsid w:val="00441A0F"/>
    <w:rsid w:val="00443672"/>
    <w:rsid w:val="004466D4"/>
    <w:rsid w:val="00447EF7"/>
    <w:rsid w:val="00455F59"/>
    <w:rsid w:val="00457B48"/>
    <w:rsid w:val="00457BE8"/>
    <w:rsid w:val="00460101"/>
    <w:rsid w:val="004628C5"/>
    <w:rsid w:val="00463FBD"/>
    <w:rsid w:val="00466573"/>
    <w:rsid w:val="0047242A"/>
    <w:rsid w:val="004756A7"/>
    <w:rsid w:val="00475B63"/>
    <w:rsid w:val="00480ADE"/>
    <w:rsid w:val="004839AE"/>
    <w:rsid w:val="0048472E"/>
    <w:rsid w:val="0048657D"/>
    <w:rsid w:val="00494B97"/>
    <w:rsid w:val="004A7792"/>
    <w:rsid w:val="004B1AFE"/>
    <w:rsid w:val="004B2CF8"/>
    <w:rsid w:val="004B3C3A"/>
    <w:rsid w:val="004B6814"/>
    <w:rsid w:val="004E2C95"/>
    <w:rsid w:val="004F7F08"/>
    <w:rsid w:val="005029B2"/>
    <w:rsid w:val="00505F69"/>
    <w:rsid w:val="00506946"/>
    <w:rsid w:val="0051411B"/>
    <w:rsid w:val="0051630E"/>
    <w:rsid w:val="00520472"/>
    <w:rsid w:val="0052300D"/>
    <w:rsid w:val="00524264"/>
    <w:rsid w:val="00530B58"/>
    <w:rsid w:val="0053626E"/>
    <w:rsid w:val="005370A7"/>
    <w:rsid w:val="00537587"/>
    <w:rsid w:val="005425AF"/>
    <w:rsid w:val="00551BF0"/>
    <w:rsid w:val="005634D6"/>
    <w:rsid w:val="0056353D"/>
    <w:rsid w:val="005657BA"/>
    <w:rsid w:val="00566AB1"/>
    <w:rsid w:val="0058067F"/>
    <w:rsid w:val="005827EA"/>
    <w:rsid w:val="00585098"/>
    <w:rsid w:val="00585E89"/>
    <w:rsid w:val="005972BE"/>
    <w:rsid w:val="005B3542"/>
    <w:rsid w:val="005C57D9"/>
    <w:rsid w:val="005D564C"/>
    <w:rsid w:val="005D67A7"/>
    <w:rsid w:val="005E2AA3"/>
    <w:rsid w:val="005E46B0"/>
    <w:rsid w:val="005F73A3"/>
    <w:rsid w:val="0060377A"/>
    <w:rsid w:val="0061327C"/>
    <w:rsid w:val="00631BAD"/>
    <w:rsid w:val="00633A9A"/>
    <w:rsid w:val="0064026C"/>
    <w:rsid w:val="0064417B"/>
    <w:rsid w:val="00644FBC"/>
    <w:rsid w:val="00645DBB"/>
    <w:rsid w:val="00657A6B"/>
    <w:rsid w:val="00661BF9"/>
    <w:rsid w:val="00670FD3"/>
    <w:rsid w:val="00676747"/>
    <w:rsid w:val="0068336F"/>
    <w:rsid w:val="00684073"/>
    <w:rsid w:val="006911EA"/>
    <w:rsid w:val="006A0F20"/>
    <w:rsid w:val="006A49E5"/>
    <w:rsid w:val="006B0A5F"/>
    <w:rsid w:val="006B3C1B"/>
    <w:rsid w:val="006B6DA8"/>
    <w:rsid w:val="006C2B34"/>
    <w:rsid w:val="006C5EA3"/>
    <w:rsid w:val="006D3460"/>
    <w:rsid w:val="006D5744"/>
    <w:rsid w:val="006E1D84"/>
    <w:rsid w:val="006E3381"/>
    <w:rsid w:val="006E53AF"/>
    <w:rsid w:val="006E6611"/>
    <w:rsid w:val="006F0746"/>
    <w:rsid w:val="006F46F3"/>
    <w:rsid w:val="007056CD"/>
    <w:rsid w:val="00707234"/>
    <w:rsid w:val="007158BB"/>
    <w:rsid w:val="00734E00"/>
    <w:rsid w:val="0073591F"/>
    <w:rsid w:val="00736C8C"/>
    <w:rsid w:val="0074013B"/>
    <w:rsid w:val="00743898"/>
    <w:rsid w:val="00751455"/>
    <w:rsid w:val="00752A9B"/>
    <w:rsid w:val="007638F1"/>
    <w:rsid w:val="00767A63"/>
    <w:rsid w:val="007703A0"/>
    <w:rsid w:val="0077566C"/>
    <w:rsid w:val="00775B8A"/>
    <w:rsid w:val="00781789"/>
    <w:rsid w:val="00782BB2"/>
    <w:rsid w:val="00785430"/>
    <w:rsid w:val="0079102E"/>
    <w:rsid w:val="00797B90"/>
    <w:rsid w:val="007A0F76"/>
    <w:rsid w:val="007A4147"/>
    <w:rsid w:val="007A5C5A"/>
    <w:rsid w:val="007B09C3"/>
    <w:rsid w:val="007B0C07"/>
    <w:rsid w:val="007B1E5E"/>
    <w:rsid w:val="007B7E4A"/>
    <w:rsid w:val="007C6655"/>
    <w:rsid w:val="007C6824"/>
    <w:rsid w:val="007C6DD8"/>
    <w:rsid w:val="007D13A3"/>
    <w:rsid w:val="007D2A26"/>
    <w:rsid w:val="007D7949"/>
    <w:rsid w:val="007E50A9"/>
    <w:rsid w:val="007E6F4B"/>
    <w:rsid w:val="007F2432"/>
    <w:rsid w:val="007F3176"/>
    <w:rsid w:val="007F525E"/>
    <w:rsid w:val="00800B71"/>
    <w:rsid w:val="00802E7D"/>
    <w:rsid w:val="00812C9D"/>
    <w:rsid w:val="00816D04"/>
    <w:rsid w:val="00820A3C"/>
    <w:rsid w:val="00821CF2"/>
    <w:rsid w:val="00826541"/>
    <w:rsid w:val="00831087"/>
    <w:rsid w:val="008621D9"/>
    <w:rsid w:val="0087009C"/>
    <w:rsid w:val="00872DF0"/>
    <w:rsid w:val="00877320"/>
    <w:rsid w:val="00877F7A"/>
    <w:rsid w:val="00882D8A"/>
    <w:rsid w:val="00890950"/>
    <w:rsid w:val="008A0F66"/>
    <w:rsid w:val="008B0FC9"/>
    <w:rsid w:val="008B4941"/>
    <w:rsid w:val="008B601B"/>
    <w:rsid w:val="008B63D9"/>
    <w:rsid w:val="008B6EBA"/>
    <w:rsid w:val="008C4F96"/>
    <w:rsid w:val="008E0BC1"/>
    <w:rsid w:val="008E195C"/>
    <w:rsid w:val="008E3EFB"/>
    <w:rsid w:val="008E6279"/>
    <w:rsid w:val="008F1E2F"/>
    <w:rsid w:val="008F4E29"/>
    <w:rsid w:val="008F4EBA"/>
    <w:rsid w:val="00904240"/>
    <w:rsid w:val="00910353"/>
    <w:rsid w:val="009111E6"/>
    <w:rsid w:val="00920E98"/>
    <w:rsid w:val="00960B9B"/>
    <w:rsid w:val="00961D0E"/>
    <w:rsid w:val="00974E39"/>
    <w:rsid w:val="00980471"/>
    <w:rsid w:val="009822EC"/>
    <w:rsid w:val="009823C3"/>
    <w:rsid w:val="009876C8"/>
    <w:rsid w:val="009917B8"/>
    <w:rsid w:val="00992529"/>
    <w:rsid w:val="00994F00"/>
    <w:rsid w:val="00997CC5"/>
    <w:rsid w:val="009A07D7"/>
    <w:rsid w:val="009A5359"/>
    <w:rsid w:val="009A6E18"/>
    <w:rsid w:val="009B10FC"/>
    <w:rsid w:val="009B3C33"/>
    <w:rsid w:val="009B68C4"/>
    <w:rsid w:val="009C1469"/>
    <w:rsid w:val="009D436F"/>
    <w:rsid w:val="009E0D03"/>
    <w:rsid w:val="009E2485"/>
    <w:rsid w:val="009E7D67"/>
    <w:rsid w:val="00A02722"/>
    <w:rsid w:val="00A052DB"/>
    <w:rsid w:val="00A10B8E"/>
    <w:rsid w:val="00A1643F"/>
    <w:rsid w:val="00A268CE"/>
    <w:rsid w:val="00A275F5"/>
    <w:rsid w:val="00A3446D"/>
    <w:rsid w:val="00A347E0"/>
    <w:rsid w:val="00A35785"/>
    <w:rsid w:val="00A40906"/>
    <w:rsid w:val="00A50AF1"/>
    <w:rsid w:val="00A510FA"/>
    <w:rsid w:val="00A5124B"/>
    <w:rsid w:val="00A526EB"/>
    <w:rsid w:val="00A55B84"/>
    <w:rsid w:val="00A5664D"/>
    <w:rsid w:val="00A64001"/>
    <w:rsid w:val="00A67393"/>
    <w:rsid w:val="00A71376"/>
    <w:rsid w:val="00A7204E"/>
    <w:rsid w:val="00A8503B"/>
    <w:rsid w:val="00A92D9A"/>
    <w:rsid w:val="00A92DE4"/>
    <w:rsid w:val="00A96500"/>
    <w:rsid w:val="00A970BC"/>
    <w:rsid w:val="00AA3204"/>
    <w:rsid w:val="00AA69BF"/>
    <w:rsid w:val="00AB0CAF"/>
    <w:rsid w:val="00AD213E"/>
    <w:rsid w:val="00AE5F27"/>
    <w:rsid w:val="00AE753A"/>
    <w:rsid w:val="00AF145E"/>
    <w:rsid w:val="00AF3BC9"/>
    <w:rsid w:val="00B013B5"/>
    <w:rsid w:val="00B06E37"/>
    <w:rsid w:val="00B1520C"/>
    <w:rsid w:val="00B21F75"/>
    <w:rsid w:val="00B4156B"/>
    <w:rsid w:val="00B47137"/>
    <w:rsid w:val="00B50418"/>
    <w:rsid w:val="00B542F5"/>
    <w:rsid w:val="00B66F00"/>
    <w:rsid w:val="00B7060B"/>
    <w:rsid w:val="00B81401"/>
    <w:rsid w:val="00B81D2E"/>
    <w:rsid w:val="00B83256"/>
    <w:rsid w:val="00B87A4D"/>
    <w:rsid w:val="00B9169B"/>
    <w:rsid w:val="00B96B4F"/>
    <w:rsid w:val="00B97C56"/>
    <w:rsid w:val="00BA2326"/>
    <w:rsid w:val="00BB1B76"/>
    <w:rsid w:val="00BB234A"/>
    <w:rsid w:val="00BB27B7"/>
    <w:rsid w:val="00BB465D"/>
    <w:rsid w:val="00BB49A1"/>
    <w:rsid w:val="00BC199A"/>
    <w:rsid w:val="00BE1664"/>
    <w:rsid w:val="00BF0410"/>
    <w:rsid w:val="00BF56DE"/>
    <w:rsid w:val="00C01504"/>
    <w:rsid w:val="00C022E1"/>
    <w:rsid w:val="00C16309"/>
    <w:rsid w:val="00C1757A"/>
    <w:rsid w:val="00C20604"/>
    <w:rsid w:val="00C31201"/>
    <w:rsid w:val="00C35B16"/>
    <w:rsid w:val="00C37CF9"/>
    <w:rsid w:val="00C43E76"/>
    <w:rsid w:val="00C47901"/>
    <w:rsid w:val="00C50F9E"/>
    <w:rsid w:val="00C52480"/>
    <w:rsid w:val="00C56079"/>
    <w:rsid w:val="00C642C7"/>
    <w:rsid w:val="00C66787"/>
    <w:rsid w:val="00C70254"/>
    <w:rsid w:val="00C7274E"/>
    <w:rsid w:val="00C825C9"/>
    <w:rsid w:val="00C838F2"/>
    <w:rsid w:val="00C87A93"/>
    <w:rsid w:val="00C928CE"/>
    <w:rsid w:val="00C945B0"/>
    <w:rsid w:val="00C95391"/>
    <w:rsid w:val="00C958CA"/>
    <w:rsid w:val="00C96743"/>
    <w:rsid w:val="00CA3839"/>
    <w:rsid w:val="00CA5812"/>
    <w:rsid w:val="00CC124F"/>
    <w:rsid w:val="00CC125F"/>
    <w:rsid w:val="00CC456D"/>
    <w:rsid w:val="00CD1A71"/>
    <w:rsid w:val="00CD48F9"/>
    <w:rsid w:val="00CD4DA2"/>
    <w:rsid w:val="00CE08CA"/>
    <w:rsid w:val="00CE24CE"/>
    <w:rsid w:val="00D06FB1"/>
    <w:rsid w:val="00D161D2"/>
    <w:rsid w:val="00D243DF"/>
    <w:rsid w:val="00D24E82"/>
    <w:rsid w:val="00D27636"/>
    <w:rsid w:val="00D32109"/>
    <w:rsid w:val="00D50C67"/>
    <w:rsid w:val="00D53AAE"/>
    <w:rsid w:val="00D60506"/>
    <w:rsid w:val="00D622A0"/>
    <w:rsid w:val="00D64AFD"/>
    <w:rsid w:val="00D730EA"/>
    <w:rsid w:val="00D73B78"/>
    <w:rsid w:val="00D7657E"/>
    <w:rsid w:val="00D86B66"/>
    <w:rsid w:val="00D92445"/>
    <w:rsid w:val="00D95812"/>
    <w:rsid w:val="00DA214C"/>
    <w:rsid w:val="00DA6E9E"/>
    <w:rsid w:val="00DC55A7"/>
    <w:rsid w:val="00DC67C1"/>
    <w:rsid w:val="00DC6FF0"/>
    <w:rsid w:val="00DD3838"/>
    <w:rsid w:val="00DE2439"/>
    <w:rsid w:val="00DE3634"/>
    <w:rsid w:val="00E0159D"/>
    <w:rsid w:val="00E0161D"/>
    <w:rsid w:val="00E05885"/>
    <w:rsid w:val="00E104EC"/>
    <w:rsid w:val="00E107BE"/>
    <w:rsid w:val="00E12939"/>
    <w:rsid w:val="00E157BB"/>
    <w:rsid w:val="00E22ABE"/>
    <w:rsid w:val="00E3383F"/>
    <w:rsid w:val="00E35A10"/>
    <w:rsid w:val="00E41534"/>
    <w:rsid w:val="00E43D96"/>
    <w:rsid w:val="00E54E90"/>
    <w:rsid w:val="00E70DEC"/>
    <w:rsid w:val="00E74E10"/>
    <w:rsid w:val="00E76221"/>
    <w:rsid w:val="00E77EF8"/>
    <w:rsid w:val="00E83A7D"/>
    <w:rsid w:val="00E87E9A"/>
    <w:rsid w:val="00E90C51"/>
    <w:rsid w:val="00E91050"/>
    <w:rsid w:val="00EB2914"/>
    <w:rsid w:val="00EB4B0C"/>
    <w:rsid w:val="00EB5572"/>
    <w:rsid w:val="00EB564F"/>
    <w:rsid w:val="00EC05AC"/>
    <w:rsid w:val="00EC19A0"/>
    <w:rsid w:val="00EC5E3F"/>
    <w:rsid w:val="00EC6A09"/>
    <w:rsid w:val="00ED55AD"/>
    <w:rsid w:val="00ED5C8B"/>
    <w:rsid w:val="00ED6A3C"/>
    <w:rsid w:val="00EE0A23"/>
    <w:rsid w:val="00EE1CB0"/>
    <w:rsid w:val="00EE5469"/>
    <w:rsid w:val="00EE63D2"/>
    <w:rsid w:val="00F0045E"/>
    <w:rsid w:val="00F211B7"/>
    <w:rsid w:val="00F31C08"/>
    <w:rsid w:val="00F35417"/>
    <w:rsid w:val="00F50121"/>
    <w:rsid w:val="00F51064"/>
    <w:rsid w:val="00F5350C"/>
    <w:rsid w:val="00F619C4"/>
    <w:rsid w:val="00F634B9"/>
    <w:rsid w:val="00F77D57"/>
    <w:rsid w:val="00F8200E"/>
    <w:rsid w:val="00F8306E"/>
    <w:rsid w:val="00F96AC0"/>
    <w:rsid w:val="00FA1837"/>
    <w:rsid w:val="00FA1B04"/>
    <w:rsid w:val="00FA3B53"/>
    <w:rsid w:val="00FA7F32"/>
    <w:rsid w:val="00FC184F"/>
    <w:rsid w:val="00FC480A"/>
    <w:rsid w:val="00FC7373"/>
    <w:rsid w:val="00FD41FA"/>
    <w:rsid w:val="00FD53CE"/>
    <w:rsid w:val="00FE000E"/>
    <w:rsid w:val="00FE3735"/>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789"/>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070071F2C880D2950FCDA732F7E248E4CMDr9J" TargetMode="External" /><Relationship Id="rId11" Type="http://schemas.openxmlformats.org/officeDocument/2006/relationships/hyperlink" Target="consultantplus://offline/ref=EF9154090F5626D17B43493941EF346F244F647A6C9E2916674ABD86ECF7443073DF9350458B787774071F2C880D2950FCDA732F7E248E4CMDr9J" TargetMode="External" /><Relationship Id="rId12" Type="http://schemas.openxmlformats.org/officeDocument/2006/relationships/hyperlink" Target="consultantplus://offline/ref=EF9154090F5626D17B43493941EF346F244F647A6C9E2916674ABD86ECF7443073DF9350458B787670071F2C880D2950FCDA732F7E248E4CMDr9J" TargetMode="External" /><Relationship Id="rId13" Type="http://schemas.openxmlformats.org/officeDocument/2006/relationships/hyperlink" Target="consultantplus://offline/ref=EF9154090F5626D17B43493941EF346F244F647A6C9E2916674ABD86ECF7443073DF9350458B787672071F2C880D2950FCDA732F7E248E4CMDr9J" TargetMode="External" /><Relationship Id="rId14" Type="http://schemas.openxmlformats.org/officeDocument/2006/relationships/hyperlink" Target="consultantplus://offline/ref=25C6DC75F2881ACF0D9F8BDF4BF471C946DA1ACDA5E8038F24F78F0AEEA3888D84C15908AF0A35531D7F8A91B6AD82C922FDAA8ECF393437EBzDJ" TargetMode="External" /><Relationship Id="rId15" Type="http://schemas.openxmlformats.org/officeDocument/2006/relationships/hyperlink" Target="consultantplus://offline/ref=25C6DC75F2881ACF0D9F8BDF4BF471C946DA1ACDA5E8038F24F78F0AEEA3888D84C15908AF0A35591B7F8A91B6AD82C922FDAA8ECF393437EBzDJ" TargetMode="External" /><Relationship Id="rId16" Type="http://schemas.openxmlformats.org/officeDocument/2006/relationships/hyperlink" Target="consultantplus://offline/ref=25C6DC75F2881ACF0D9F8BDF4BF471C946DA1ACDA5E8038F24F78F0AEEA3888D84C15908AF0A365B157F8A91B6AD82C922FDAA8ECF393437EBzDJ" TargetMode="External" /><Relationship Id="rId17" Type="http://schemas.openxmlformats.org/officeDocument/2006/relationships/hyperlink" Target="consultantplus://offline/ref=25C6DC75F2881ACF0D9F8BDF4BF471C946DA1ACDA5E8038F24F78F0AEEA3888D84C15908AF0A365B147F8A91B6AD82C922FDAA8ECF393437EBzDJ" TargetMode="External" /><Relationship Id="rId18" Type="http://schemas.openxmlformats.org/officeDocument/2006/relationships/hyperlink" Target="consultantplus://offline/ref=25C6DC75F2881ACF0D9F8BDF4BF471C946DA1ACDA5E8038F24F78F0AEEA3888D84C15908AF0A3459147F8A91B6AD82C922FDAA8ECF393437EBzDJ" TargetMode="External" /><Relationship Id="rId19" Type="http://schemas.openxmlformats.org/officeDocument/2006/relationships/hyperlink" Target="consultantplus://offline/ref=25C6DC75F2881ACF0D9F8BDF4BF471C946DA1ACDA5E8038F24F78F0AEEA3888D84C15908AF0A365A197F8A91B6AD82C922FDAA8ECF393437EBzDJ" TargetMode="External" /><Relationship Id="rId2" Type="http://schemas.openxmlformats.org/officeDocument/2006/relationships/webSettings" Target="webSettings.xml" /><Relationship Id="rId20" Type="http://schemas.openxmlformats.org/officeDocument/2006/relationships/hyperlink" Target="https://sudact.ru/law/koap/razdel-iv/glava-25/statia-25.1/" TargetMode="External" /><Relationship Id="rId21" Type="http://schemas.openxmlformats.org/officeDocument/2006/relationships/hyperlink" Target="https://sudact.ru/law/koap/razdel-iv/glava-28/statia-28.2/" TargetMode="External" /><Relationship Id="rId22" Type="http://schemas.openxmlformats.org/officeDocument/2006/relationships/hyperlink" Target="https://sudact.ru/law/konstitutsiia/" TargetMode="External" /><Relationship Id="rId23" Type="http://schemas.openxmlformats.org/officeDocument/2006/relationships/hyperlink" Target="consultantplus://offline/ref=D0DFF5CC3BBDBA88642F6870D702E176A6F6D25461E833FA5F8D83F0A170153E5D42321915E3B8ABrBS6I" TargetMode="External" /><Relationship Id="rId24" Type="http://schemas.openxmlformats.org/officeDocument/2006/relationships/hyperlink" Target="consultantplus://offline/ref=D0DFF5CC3BBDBA88642F6870D702E176A6F6D25461E833FA5F8D83F0A170153E5D42321915E3B9A4rBSAI" TargetMode="External" /><Relationship Id="rId25" Type="http://schemas.openxmlformats.org/officeDocument/2006/relationships/hyperlink" Target="consultantplus://offline/ref=9554EBBFD8D1DF04B8746A94EAB3BD3DD3E140D58BB11B43B2E9649E4B3547D60B30A85B91DD6FAFt2T9I" TargetMode="External" /><Relationship Id="rId26" Type="http://schemas.openxmlformats.org/officeDocument/2006/relationships/hyperlink" Target="consultantplus://offline/ref=9554EBBFD8D1DF04B8746A94EAB3BD3DD3E140D58BB11B43B2E9649E4B3547D60B30A85B91DD6FA8t2T7I" TargetMode="External" /><Relationship Id="rId27" Type="http://schemas.openxmlformats.org/officeDocument/2006/relationships/hyperlink" Target="consultantplus://offline/ref=9554EBBFD8D1DF04B8746A94EAB3BD3DD3E140D58BB11B43B2E9649E4B3547D60B30A85B91DF6CA4t2T0I" TargetMode="External" /><Relationship Id="rId28" Type="http://schemas.openxmlformats.org/officeDocument/2006/relationships/hyperlink" Target="consultantplus://offline/ref=BB7ED69B09AFF765CF365E0219D6E9DADE6B9380F9A37291868FE5FCB99FDEE92EDB6E63DAB9W1aFI" TargetMode="External" /><Relationship Id="rId29" Type="http://schemas.openxmlformats.org/officeDocument/2006/relationships/hyperlink" Target="consultantplus://offline/ref=BB7ED69B09AFF765CF365E0219D6E9DADE6B9380F9A37291868FE5FCB99FDEE92EDB6E60DFB8W1a8I" TargetMode="External" /><Relationship Id="rId3" Type="http://schemas.openxmlformats.org/officeDocument/2006/relationships/fontTable" Target="fontTable.xml" /><Relationship Id="rId30" Type="http://schemas.openxmlformats.org/officeDocument/2006/relationships/hyperlink" Target="consultantplus://offline/ref=BB7ED69B09AFF765CF365E0219D6E9DADE6A918EFAA67291868FE5FCB99FDEE92EDB6E66DDB81DBEW9aEI" TargetMode="External" /><Relationship Id="rId31" Type="http://schemas.openxmlformats.org/officeDocument/2006/relationships/hyperlink" Target="http://base.garant.ru/12125267/12/" TargetMode="External" /><Relationship Id="rId32" Type="http://schemas.openxmlformats.org/officeDocument/2006/relationships/hyperlink" Target="consultantplus://offline/ref=B3A296196E6DBF1B5C23D336A42EEFAACE7A257D01AFFBA66A9378AB2199A8B9A6175E2C0FE499BA70AFD3B6B9F4C8BFA88E5CE6BDA21DEDWDDEM" TargetMode="External" /><Relationship Id="rId33" Type="http://schemas.openxmlformats.org/officeDocument/2006/relationships/hyperlink" Target="consultantplus://offline/ref=FE30CB545190B74BF3C496D99B9A3F11910A55358E976BB4F32884CA0F02423135631FBD8069C6AA89389426B879D2F5BD1A59623C24C2bBR" TargetMode="External" /><Relationship Id="rId34" Type="http://schemas.openxmlformats.org/officeDocument/2006/relationships/hyperlink" Target="consultantplus://offline/ref=2CEB891EDFE643A2C69162B43D3E13602C3C691DB7C18FE455C1D4DB7D667D030FFD3CF011C76E19F85D99C504564C34CC907489D3CEJDu8I" TargetMode="External" /><Relationship Id="rId35" Type="http://schemas.openxmlformats.org/officeDocument/2006/relationships/header" Target="header1.xm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D79F21A63A1E1D7C968EFC4BB18B45FC995B01D12E3009EAE4186467BEB7C4ED3AA0CBCFED7837380DDCCFCD9C2CE00665C552953F4452CBG" TargetMode="External" /><Relationship Id="rId6" Type="http://schemas.openxmlformats.org/officeDocument/2006/relationships/hyperlink" Target="consultantplus://offline/ref=9E69508B3A6BB169B38C5C7F26D9C475D8FE1F188C35D9BA952DB042F65B9C5441644937ACAEA6257896752D9C1DDFC506CD19FE4DsEo8J" TargetMode="External" /><Relationship Id="rId7" Type="http://schemas.openxmlformats.org/officeDocument/2006/relationships/hyperlink" Target="consultantplus://offline/ref=EF9154090F5626D17B43493941EF346F244F647A6C9E2916674ABD86ECF7443073DF935945837778245D0F28C15A214CF8C46C2D6027M8r7J" TargetMode="External" /><Relationship Id="rId8" Type="http://schemas.openxmlformats.org/officeDocument/2006/relationships/hyperlink" Target="consultantplus://offline/ref=EF9154090F5626D17B43493941EF346F244F647A6C9E2916674ABD86ECF7443073DF935945837978245D0F28C15A214CF8C46C2D6027M8r7J" TargetMode="External" /><Relationship Id="rId9" Type="http://schemas.openxmlformats.org/officeDocument/2006/relationships/hyperlink" Target="consultantplus://offline/ref=EF9154090F5626D17B43493941EF346F244F647A6C9E2916674ABD86ECF7443073DF9350458F727575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3EE6-87C4-4D13-9CB5-F0FB0EF7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