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56C2" w:rsidRPr="00D57C34" w:rsidP="001E72AB">
      <w:pPr>
        <w:spacing w:line="360" w:lineRule="auto"/>
        <w:ind w:firstLine="709"/>
        <w:jc w:val="right"/>
        <w:rPr>
          <w:sz w:val="20"/>
          <w:szCs w:val="20"/>
        </w:rPr>
      </w:pPr>
      <w:r w:rsidRPr="00D57C34">
        <w:rPr>
          <w:sz w:val="20"/>
          <w:szCs w:val="20"/>
        </w:rPr>
        <w:t>Дело</w:t>
      </w:r>
      <w:r w:rsidRPr="00D57C34" w:rsidR="005C0F73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№</w:t>
      </w:r>
      <w:r w:rsidRPr="00D57C34" w:rsidR="005C0F73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5-4</w:t>
      </w:r>
      <w:r w:rsidRPr="00D57C34" w:rsidR="00BA444C">
        <w:rPr>
          <w:sz w:val="20"/>
          <w:szCs w:val="20"/>
        </w:rPr>
        <w:t>2</w:t>
      </w:r>
      <w:r w:rsidRPr="00D57C34">
        <w:rPr>
          <w:sz w:val="20"/>
          <w:szCs w:val="20"/>
        </w:rPr>
        <w:t>-</w:t>
      </w:r>
      <w:r w:rsidRPr="00D57C34" w:rsidR="0047225E">
        <w:rPr>
          <w:sz w:val="20"/>
          <w:szCs w:val="20"/>
        </w:rPr>
        <w:t>1</w:t>
      </w:r>
      <w:r w:rsidRPr="00D57C34" w:rsidR="00746158">
        <w:rPr>
          <w:sz w:val="20"/>
          <w:szCs w:val="20"/>
        </w:rPr>
        <w:t>16</w:t>
      </w:r>
      <w:r w:rsidRPr="00D57C34" w:rsidR="00C32AD6">
        <w:rPr>
          <w:sz w:val="20"/>
          <w:szCs w:val="20"/>
        </w:rPr>
        <w:t>/20</w:t>
      </w:r>
      <w:r w:rsidRPr="00D57C34" w:rsidR="007918B5">
        <w:rPr>
          <w:sz w:val="20"/>
          <w:szCs w:val="20"/>
        </w:rPr>
        <w:t>2</w:t>
      </w:r>
      <w:r w:rsidRPr="00D57C34" w:rsidR="0047225E">
        <w:rPr>
          <w:sz w:val="20"/>
          <w:szCs w:val="20"/>
        </w:rPr>
        <w:t>1</w:t>
      </w:r>
    </w:p>
    <w:p w:rsidR="00E656C2" w:rsidRPr="00D57C34" w:rsidP="001E72AB">
      <w:pPr>
        <w:spacing w:line="360" w:lineRule="auto"/>
        <w:ind w:firstLine="709"/>
        <w:jc w:val="center"/>
        <w:rPr>
          <w:sz w:val="20"/>
          <w:szCs w:val="20"/>
        </w:rPr>
      </w:pPr>
      <w:r w:rsidRPr="00D57C34">
        <w:rPr>
          <w:sz w:val="20"/>
          <w:szCs w:val="20"/>
        </w:rPr>
        <w:t>ПОСТАНОВЛЕНИЕ</w:t>
      </w:r>
    </w:p>
    <w:p w:rsidR="00E656C2" w:rsidRPr="00D57C34" w:rsidP="001E72AB">
      <w:pPr>
        <w:spacing w:line="360" w:lineRule="auto"/>
        <w:ind w:firstLine="709"/>
        <w:rPr>
          <w:sz w:val="20"/>
          <w:szCs w:val="20"/>
        </w:rPr>
      </w:pPr>
      <w:r w:rsidRPr="00D57C34">
        <w:rPr>
          <w:sz w:val="20"/>
          <w:szCs w:val="20"/>
        </w:rPr>
        <w:t>20</w:t>
      </w:r>
      <w:r w:rsidRPr="00D57C34" w:rsidR="00ED37C5">
        <w:rPr>
          <w:sz w:val="20"/>
          <w:szCs w:val="20"/>
        </w:rPr>
        <w:t>.</w:t>
      </w:r>
      <w:r w:rsidRPr="00D57C34" w:rsidR="007918B5">
        <w:rPr>
          <w:sz w:val="20"/>
          <w:szCs w:val="20"/>
        </w:rPr>
        <w:t>0</w:t>
      </w:r>
      <w:r w:rsidRPr="00D57C34">
        <w:rPr>
          <w:sz w:val="20"/>
          <w:szCs w:val="20"/>
        </w:rPr>
        <w:t>4</w:t>
      </w:r>
      <w:r w:rsidRPr="00D57C34" w:rsidR="0029165E">
        <w:rPr>
          <w:sz w:val="20"/>
          <w:szCs w:val="20"/>
        </w:rPr>
        <w:t>.20</w:t>
      </w:r>
      <w:r w:rsidRPr="00D57C34" w:rsidR="007918B5">
        <w:rPr>
          <w:sz w:val="20"/>
          <w:szCs w:val="20"/>
        </w:rPr>
        <w:t>2</w:t>
      </w:r>
      <w:r w:rsidRPr="00D57C34" w:rsidR="000A3684">
        <w:rPr>
          <w:sz w:val="20"/>
          <w:szCs w:val="20"/>
        </w:rPr>
        <w:t>1</w:t>
      </w:r>
      <w:r w:rsidRPr="00D57C34" w:rsidR="005C0F73">
        <w:rPr>
          <w:sz w:val="20"/>
          <w:szCs w:val="20"/>
        </w:rPr>
        <w:tab/>
      </w:r>
      <w:r w:rsidRPr="00D57C34" w:rsidR="005C0F73">
        <w:rPr>
          <w:sz w:val="20"/>
          <w:szCs w:val="20"/>
        </w:rPr>
        <w:tab/>
      </w:r>
      <w:r w:rsidRPr="00D57C34" w:rsidR="005C0F73">
        <w:rPr>
          <w:sz w:val="20"/>
          <w:szCs w:val="20"/>
        </w:rPr>
        <w:tab/>
      </w:r>
      <w:r w:rsidRPr="00D57C34" w:rsidR="005C0F73">
        <w:rPr>
          <w:sz w:val="20"/>
          <w:szCs w:val="20"/>
        </w:rPr>
        <w:tab/>
      </w:r>
      <w:r w:rsidRPr="00D57C34" w:rsidR="005C0F73">
        <w:rPr>
          <w:sz w:val="20"/>
          <w:szCs w:val="20"/>
        </w:rPr>
        <w:tab/>
      </w:r>
      <w:r w:rsidRPr="00D57C34" w:rsidR="005C0F73">
        <w:rPr>
          <w:sz w:val="20"/>
          <w:szCs w:val="20"/>
        </w:rPr>
        <w:tab/>
      </w:r>
      <w:r w:rsidRPr="00D57C34">
        <w:rPr>
          <w:sz w:val="20"/>
          <w:szCs w:val="20"/>
        </w:rPr>
        <w:t xml:space="preserve">          гор. Евпатория, наб. Горького, 10/29</w:t>
      </w:r>
    </w:p>
    <w:p w:rsidR="00FD38AD" w:rsidRPr="00D57C34" w:rsidP="001E72AB">
      <w:pPr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>М</w:t>
      </w:r>
      <w:r w:rsidRPr="00D57C34" w:rsidR="00BD7555">
        <w:rPr>
          <w:sz w:val="20"/>
          <w:szCs w:val="20"/>
        </w:rPr>
        <w:t>ировой</w:t>
      </w:r>
      <w:r w:rsidRPr="00D57C34" w:rsidR="005C0F73">
        <w:rPr>
          <w:sz w:val="20"/>
          <w:szCs w:val="20"/>
        </w:rPr>
        <w:t xml:space="preserve"> </w:t>
      </w:r>
      <w:r w:rsidRPr="00D57C34" w:rsidR="00BD7555">
        <w:rPr>
          <w:sz w:val="20"/>
          <w:szCs w:val="20"/>
        </w:rPr>
        <w:t>судья</w:t>
      </w:r>
      <w:r w:rsidRPr="00D57C34" w:rsidR="005C0F73">
        <w:rPr>
          <w:sz w:val="20"/>
          <w:szCs w:val="20"/>
        </w:rPr>
        <w:t xml:space="preserve"> </w:t>
      </w:r>
      <w:r w:rsidRPr="00D57C34" w:rsidR="00BD7555">
        <w:rPr>
          <w:sz w:val="20"/>
          <w:szCs w:val="20"/>
        </w:rPr>
        <w:t>судебного</w:t>
      </w:r>
      <w:r w:rsidRPr="00D57C34" w:rsidR="005C0F73">
        <w:rPr>
          <w:sz w:val="20"/>
          <w:szCs w:val="20"/>
        </w:rPr>
        <w:t xml:space="preserve"> </w:t>
      </w:r>
      <w:r w:rsidRPr="00D57C34" w:rsidR="00BD7555">
        <w:rPr>
          <w:sz w:val="20"/>
          <w:szCs w:val="20"/>
        </w:rPr>
        <w:t>участка</w:t>
      </w:r>
      <w:r w:rsidRPr="00D57C34" w:rsidR="005C0F73">
        <w:rPr>
          <w:sz w:val="20"/>
          <w:szCs w:val="20"/>
        </w:rPr>
        <w:t xml:space="preserve"> </w:t>
      </w:r>
      <w:r w:rsidRPr="00D57C34" w:rsidR="00BD7555">
        <w:rPr>
          <w:sz w:val="20"/>
          <w:szCs w:val="20"/>
        </w:rPr>
        <w:t>№</w:t>
      </w:r>
      <w:r w:rsidRPr="00D57C34" w:rsidR="00221C15">
        <w:rPr>
          <w:sz w:val="20"/>
          <w:szCs w:val="20"/>
        </w:rPr>
        <w:t xml:space="preserve"> </w:t>
      </w:r>
      <w:r w:rsidRPr="00D57C34" w:rsidR="00BD7555">
        <w:rPr>
          <w:sz w:val="20"/>
          <w:szCs w:val="20"/>
        </w:rPr>
        <w:t>4</w:t>
      </w:r>
      <w:r w:rsidRPr="00D57C34">
        <w:rPr>
          <w:sz w:val="20"/>
          <w:szCs w:val="20"/>
        </w:rPr>
        <w:t>2</w:t>
      </w:r>
      <w:r w:rsidRPr="00D57C34" w:rsidR="005C0F73">
        <w:rPr>
          <w:sz w:val="20"/>
          <w:szCs w:val="20"/>
        </w:rPr>
        <w:t xml:space="preserve"> </w:t>
      </w:r>
      <w:r w:rsidRPr="00D57C34" w:rsidR="00BD7555">
        <w:rPr>
          <w:sz w:val="20"/>
          <w:szCs w:val="20"/>
        </w:rPr>
        <w:t>Евпаторийского</w:t>
      </w:r>
      <w:r w:rsidRPr="00D57C34" w:rsidR="005C0F73">
        <w:rPr>
          <w:sz w:val="20"/>
          <w:szCs w:val="20"/>
        </w:rPr>
        <w:t xml:space="preserve"> </w:t>
      </w:r>
      <w:r w:rsidRPr="00D57C34" w:rsidR="00BD7555">
        <w:rPr>
          <w:sz w:val="20"/>
          <w:szCs w:val="20"/>
        </w:rPr>
        <w:t>судебного</w:t>
      </w:r>
      <w:r w:rsidRPr="00D57C34" w:rsidR="005C0F73">
        <w:rPr>
          <w:sz w:val="20"/>
          <w:szCs w:val="20"/>
        </w:rPr>
        <w:t xml:space="preserve"> </w:t>
      </w:r>
      <w:r w:rsidRPr="00D57C34" w:rsidR="00BD7555">
        <w:rPr>
          <w:sz w:val="20"/>
          <w:szCs w:val="20"/>
        </w:rPr>
        <w:t>района</w:t>
      </w:r>
      <w:r w:rsidRPr="00D57C34" w:rsidR="005C0F73">
        <w:rPr>
          <w:sz w:val="20"/>
          <w:szCs w:val="20"/>
        </w:rPr>
        <w:t xml:space="preserve"> </w:t>
      </w:r>
      <w:r w:rsidRPr="00D57C34" w:rsidR="00C32AD6">
        <w:rPr>
          <w:sz w:val="20"/>
          <w:szCs w:val="20"/>
        </w:rPr>
        <w:t>(городской</w:t>
      </w:r>
      <w:r w:rsidRPr="00D57C34" w:rsidR="005C0F73">
        <w:rPr>
          <w:sz w:val="20"/>
          <w:szCs w:val="20"/>
        </w:rPr>
        <w:t xml:space="preserve"> </w:t>
      </w:r>
      <w:r w:rsidRPr="00D57C34" w:rsidR="00C32AD6">
        <w:rPr>
          <w:sz w:val="20"/>
          <w:szCs w:val="20"/>
        </w:rPr>
        <w:t>округ</w:t>
      </w:r>
      <w:r w:rsidRPr="00D57C34" w:rsidR="005C0F73">
        <w:rPr>
          <w:sz w:val="20"/>
          <w:szCs w:val="20"/>
        </w:rPr>
        <w:t xml:space="preserve"> </w:t>
      </w:r>
      <w:r w:rsidRPr="00D57C34" w:rsidR="00C32AD6">
        <w:rPr>
          <w:sz w:val="20"/>
          <w:szCs w:val="20"/>
        </w:rPr>
        <w:t>Евпатория)</w:t>
      </w:r>
      <w:r w:rsidRPr="00D57C34" w:rsidR="005C0F73">
        <w:rPr>
          <w:sz w:val="20"/>
          <w:szCs w:val="20"/>
        </w:rPr>
        <w:t xml:space="preserve"> </w:t>
      </w:r>
      <w:r w:rsidRPr="00D57C34" w:rsidR="00BD7555">
        <w:rPr>
          <w:sz w:val="20"/>
          <w:szCs w:val="20"/>
        </w:rPr>
        <w:t>Республики</w:t>
      </w:r>
      <w:r w:rsidRPr="00D57C34" w:rsidR="005C0F73">
        <w:rPr>
          <w:sz w:val="20"/>
          <w:szCs w:val="20"/>
        </w:rPr>
        <w:t xml:space="preserve"> </w:t>
      </w:r>
      <w:r w:rsidRPr="00D57C34" w:rsidR="00BD7555">
        <w:rPr>
          <w:sz w:val="20"/>
          <w:szCs w:val="20"/>
        </w:rPr>
        <w:t>Крым</w:t>
      </w:r>
      <w:r w:rsidRPr="00D57C34" w:rsidR="005C0F73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Семенец</w:t>
      </w:r>
      <w:r w:rsidRPr="00D57C34" w:rsidR="00221C15">
        <w:rPr>
          <w:sz w:val="20"/>
          <w:szCs w:val="20"/>
        </w:rPr>
        <w:t xml:space="preserve"> Инна Олеговна</w:t>
      </w:r>
      <w:r w:rsidRPr="00D57C34" w:rsidR="00E656C2">
        <w:rPr>
          <w:sz w:val="20"/>
          <w:szCs w:val="20"/>
        </w:rPr>
        <w:t>,</w:t>
      </w:r>
      <w:r w:rsidRPr="00D57C34" w:rsidR="005C0F73">
        <w:rPr>
          <w:sz w:val="20"/>
          <w:szCs w:val="20"/>
        </w:rPr>
        <w:t xml:space="preserve"> </w:t>
      </w:r>
      <w:r w:rsidRPr="00D57C34" w:rsidR="00E656C2">
        <w:rPr>
          <w:sz w:val="20"/>
          <w:szCs w:val="20"/>
        </w:rPr>
        <w:t>рассмотрев</w:t>
      </w:r>
      <w:r w:rsidRPr="00D57C34" w:rsidR="005C0F73">
        <w:rPr>
          <w:sz w:val="20"/>
          <w:szCs w:val="20"/>
        </w:rPr>
        <w:t xml:space="preserve"> </w:t>
      </w:r>
      <w:r w:rsidRPr="00D57C34" w:rsidR="00A30EA2">
        <w:rPr>
          <w:sz w:val="20"/>
          <w:szCs w:val="20"/>
        </w:rPr>
        <w:t>дело</w:t>
      </w:r>
      <w:r w:rsidRPr="00D57C34" w:rsidR="005C0F73">
        <w:rPr>
          <w:sz w:val="20"/>
          <w:szCs w:val="20"/>
        </w:rPr>
        <w:t xml:space="preserve"> </w:t>
      </w:r>
      <w:r w:rsidRPr="00D57C34" w:rsidR="00A30EA2">
        <w:rPr>
          <w:sz w:val="20"/>
          <w:szCs w:val="20"/>
        </w:rPr>
        <w:t>об</w:t>
      </w:r>
      <w:r w:rsidRPr="00D57C34" w:rsidR="005C0F73">
        <w:rPr>
          <w:sz w:val="20"/>
          <w:szCs w:val="20"/>
        </w:rPr>
        <w:t xml:space="preserve"> </w:t>
      </w:r>
      <w:r w:rsidRPr="00D57C34" w:rsidR="00A30EA2">
        <w:rPr>
          <w:sz w:val="20"/>
          <w:szCs w:val="20"/>
        </w:rPr>
        <w:t>административном</w:t>
      </w:r>
      <w:r w:rsidRPr="00D57C34" w:rsidR="005C0F73">
        <w:rPr>
          <w:sz w:val="20"/>
          <w:szCs w:val="20"/>
        </w:rPr>
        <w:t xml:space="preserve"> </w:t>
      </w:r>
      <w:r w:rsidRPr="00D57C34" w:rsidR="00A30EA2">
        <w:rPr>
          <w:sz w:val="20"/>
          <w:szCs w:val="20"/>
        </w:rPr>
        <w:t>право</w:t>
      </w:r>
      <w:r w:rsidRPr="00D57C34" w:rsidR="00E656C2">
        <w:rPr>
          <w:sz w:val="20"/>
          <w:szCs w:val="20"/>
        </w:rPr>
        <w:t>нарушении,</w:t>
      </w:r>
      <w:r w:rsidRPr="00D57C34" w:rsidR="005C0F73">
        <w:rPr>
          <w:sz w:val="20"/>
          <w:szCs w:val="20"/>
        </w:rPr>
        <w:t xml:space="preserve"> </w:t>
      </w:r>
      <w:r w:rsidRPr="00D57C34" w:rsidR="00E656C2">
        <w:rPr>
          <w:sz w:val="20"/>
          <w:szCs w:val="20"/>
        </w:rPr>
        <w:t>поступившее</w:t>
      </w:r>
      <w:r w:rsidRPr="00D57C34" w:rsidR="005C0F73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из</w:t>
      </w:r>
      <w:r w:rsidRPr="00D57C34" w:rsidR="005C0F73">
        <w:rPr>
          <w:sz w:val="20"/>
          <w:szCs w:val="20"/>
        </w:rPr>
        <w:t xml:space="preserve"> </w:t>
      </w:r>
      <w:r w:rsidRPr="00D57C34" w:rsidR="0083367E">
        <w:rPr>
          <w:sz w:val="20"/>
          <w:szCs w:val="20"/>
        </w:rPr>
        <w:t xml:space="preserve">департамента муниципального контроля, потребительского рынка и развития </w:t>
      </w:r>
      <w:r w:rsidRPr="00D57C34" w:rsidR="0083367E">
        <w:rPr>
          <w:sz w:val="20"/>
          <w:szCs w:val="20"/>
        </w:rPr>
        <w:t>предпринимательства администрации города Евпатории Республики</w:t>
      </w:r>
      <w:r w:rsidRPr="00D57C34" w:rsidR="0083367E">
        <w:rPr>
          <w:sz w:val="20"/>
          <w:szCs w:val="20"/>
        </w:rPr>
        <w:t xml:space="preserve"> Крым</w:t>
      </w:r>
      <w:r w:rsidRPr="00D57C34" w:rsidR="00B63496">
        <w:rPr>
          <w:sz w:val="20"/>
          <w:szCs w:val="20"/>
        </w:rPr>
        <w:t>,</w:t>
      </w:r>
      <w:r w:rsidRPr="00D57C34" w:rsidR="005C0F73">
        <w:rPr>
          <w:sz w:val="20"/>
          <w:szCs w:val="20"/>
        </w:rPr>
        <w:t xml:space="preserve"> </w:t>
      </w:r>
      <w:r w:rsidRPr="00D57C34" w:rsidR="0083367E">
        <w:rPr>
          <w:sz w:val="20"/>
          <w:szCs w:val="20"/>
        </w:rPr>
        <w:t>в отношении</w:t>
      </w:r>
      <w:r w:rsidRPr="00D57C34" w:rsidR="005C0F73">
        <w:rPr>
          <w:sz w:val="20"/>
          <w:szCs w:val="20"/>
        </w:rPr>
        <w:t xml:space="preserve"> </w:t>
      </w:r>
      <w:r w:rsidRPr="00D57C34" w:rsidR="00746158">
        <w:rPr>
          <w:sz w:val="20"/>
          <w:szCs w:val="20"/>
        </w:rPr>
        <w:t>Жмарёвой</w:t>
      </w:r>
      <w:r w:rsidRPr="00D57C34" w:rsidR="00746158">
        <w:rPr>
          <w:sz w:val="20"/>
          <w:szCs w:val="20"/>
        </w:rPr>
        <w:t xml:space="preserve"> Валентины Яковлевны, </w:t>
      </w:r>
      <w:r w:rsidRPr="00D57C34" w:rsidR="00D57C34">
        <w:rPr>
          <w:sz w:val="20"/>
          <w:szCs w:val="20"/>
        </w:rPr>
        <w:t>***</w:t>
      </w:r>
      <w:r w:rsidRPr="00D57C34" w:rsidR="00385A6E">
        <w:rPr>
          <w:sz w:val="20"/>
          <w:szCs w:val="20"/>
        </w:rPr>
        <w:t>,</w:t>
      </w:r>
      <w:r w:rsidRPr="00D57C34" w:rsidR="00D069B2">
        <w:rPr>
          <w:sz w:val="20"/>
          <w:szCs w:val="20"/>
        </w:rPr>
        <w:t xml:space="preserve"> </w:t>
      </w:r>
      <w:r w:rsidRPr="00D57C34" w:rsidR="0014428C">
        <w:rPr>
          <w:sz w:val="20"/>
          <w:szCs w:val="20"/>
        </w:rPr>
        <w:t>предусмотренной</w:t>
      </w:r>
      <w:r w:rsidRPr="00D57C34" w:rsidR="00297044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ст.</w:t>
      </w:r>
      <w:r w:rsidRPr="00D57C34" w:rsidR="00297044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19.5</w:t>
      </w:r>
      <w:r w:rsidRPr="00D57C34" w:rsidR="00297044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ч.</w:t>
      </w:r>
      <w:r w:rsidRPr="00D57C34" w:rsidR="00DA16D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1</w:t>
      </w:r>
      <w:r w:rsidRPr="00D57C34" w:rsidR="00297044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КоАП</w:t>
      </w:r>
      <w:r w:rsidRPr="00D57C34" w:rsidR="00297044">
        <w:rPr>
          <w:sz w:val="20"/>
          <w:szCs w:val="20"/>
        </w:rPr>
        <w:t xml:space="preserve"> </w:t>
      </w:r>
      <w:r w:rsidRPr="00D57C34" w:rsidR="00B63496">
        <w:rPr>
          <w:sz w:val="20"/>
          <w:szCs w:val="20"/>
        </w:rPr>
        <w:t>РФ</w:t>
      </w:r>
      <w:r w:rsidRPr="00D57C34">
        <w:rPr>
          <w:sz w:val="20"/>
          <w:szCs w:val="20"/>
        </w:rPr>
        <w:t>,</w:t>
      </w:r>
    </w:p>
    <w:p w:rsidR="00FD38AD" w:rsidRPr="00D57C34" w:rsidP="001E72AB">
      <w:pPr>
        <w:spacing w:line="360" w:lineRule="auto"/>
        <w:ind w:firstLine="709"/>
        <w:jc w:val="center"/>
        <w:rPr>
          <w:sz w:val="20"/>
          <w:szCs w:val="20"/>
        </w:rPr>
      </w:pPr>
      <w:r w:rsidRPr="00D57C34">
        <w:rPr>
          <w:sz w:val="20"/>
          <w:szCs w:val="20"/>
        </w:rPr>
        <w:t>УСТАНОВИЛ:</w:t>
      </w:r>
    </w:p>
    <w:p w:rsidR="00FD38AD" w:rsidRPr="00D57C34" w:rsidP="001E72AB">
      <w:pPr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>Жмарёвой</w:t>
      </w:r>
      <w:r w:rsidRPr="00D57C34">
        <w:rPr>
          <w:sz w:val="20"/>
          <w:szCs w:val="20"/>
        </w:rPr>
        <w:t xml:space="preserve"> В.Я.</w:t>
      </w:r>
      <w:r w:rsidRPr="00D57C34" w:rsidR="000A61C8">
        <w:rPr>
          <w:sz w:val="20"/>
          <w:szCs w:val="20"/>
        </w:rPr>
        <w:t xml:space="preserve"> </w:t>
      </w:r>
      <w:r w:rsidRPr="00D57C34" w:rsidR="000A61C8">
        <w:rPr>
          <w:rStyle w:val="12"/>
          <w:sz w:val="20"/>
          <w:szCs w:val="20"/>
        </w:rPr>
        <w:t xml:space="preserve">инкриминируется административное правонарушение, выразившееся в том, что она </w:t>
      </w:r>
      <w:r w:rsidRPr="00D57C34" w:rsidR="00D57C34">
        <w:rPr>
          <w:rStyle w:val="12"/>
          <w:sz w:val="20"/>
          <w:szCs w:val="20"/>
        </w:rPr>
        <w:t>*** в ***</w:t>
      </w:r>
      <w:r w:rsidRPr="00D57C34" w:rsidR="000A61C8">
        <w:rPr>
          <w:rStyle w:val="12"/>
          <w:sz w:val="20"/>
          <w:szCs w:val="20"/>
        </w:rPr>
        <w:t xml:space="preserve"> </w:t>
      </w:r>
      <w:r w:rsidRPr="00D57C34" w:rsidR="0029165E">
        <w:rPr>
          <w:sz w:val="20"/>
          <w:szCs w:val="20"/>
        </w:rPr>
        <w:t>н</w:t>
      </w:r>
      <w:r w:rsidRPr="00D57C34" w:rsidR="0029165E">
        <w:rPr>
          <w:sz w:val="20"/>
          <w:szCs w:val="20"/>
          <w:shd w:val="clear" w:color="auto" w:fill="FFFFFF"/>
        </w:rPr>
        <w:t>е</w:t>
      </w:r>
      <w:r w:rsidRPr="00D57C34" w:rsidR="00B9018D">
        <w:rPr>
          <w:sz w:val="20"/>
          <w:szCs w:val="20"/>
          <w:shd w:val="clear" w:color="auto" w:fill="FFFFFF"/>
        </w:rPr>
        <w:t xml:space="preserve"> </w:t>
      </w:r>
      <w:r w:rsidRPr="00D57C34" w:rsidR="0029165E">
        <w:rPr>
          <w:sz w:val="20"/>
          <w:szCs w:val="20"/>
          <w:shd w:val="clear" w:color="auto" w:fill="FFFFFF"/>
        </w:rPr>
        <w:t>выпол</w:t>
      </w:r>
      <w:r w:rsidRPr="00D57C34" w:rsidR="002A0ED9">
        <w:rPr>
          <w:sz w:val="20"/>
          <w:szCs w:val="20"/>
          <w:shd w:val="clear" w:color="auto" w:fill="FFFFFF"/>
        </w:rPr>
        <w:t>н</w:t>
      </w:r>
      <w:r w:rsidRPr="00D57C34" w:rsidR="000A61C8">
        <w:rPr>
          <w:sz w:val="20"/>
          <w:szCs w:val="20"/>
          <w:shd w:val="clear" w:color="auto" w:fill="FFFFFF"/>
        </w:rPr>
        <w:t>ила</w:t>
      </w:r>
      <w:r w:rsidRPr="00D57C34" w:rsidR="00B9018D">
        <w:rPr>
          <w:sz w:val="20"/>
          <w:szCs w:val="20"/>
          <w:shd w:val="clear" w:color="auto" w:fill="FFFFFF"/>
        </w:rPr>
        <w:t xml:space="preserve"> </w:t>
      </w:r>
      <w:r w:rsidRPr="00D57C34" w:rsidR="0029165E">
        <w:rPr>
          <w:sz w:val="20"/>
          <w:szCs w:val="20"/>
          <w:shd w:val="clear" w:color="auto" w:fill="FFFFFF"/>
        </w:rPr>
        <w:t>в</w:t>
      </w:r>
      <w:r w:rsidRPr="00D57C34" w:rsidR="00B9018D">
        <w:rPr>
          <w:sz w:val="20"/>
          <w:szCs w:val="20"/>
          <w:shd w:val="clear" w:color="auto" w:fill="FFFFFF"/>
        </w:rPr>
        <w:t xml:space="preserve"> </w:t>
      </w:r>
      <w:r w:rsidRPr="00D57C34" w:rsidR="0029165E">
        <w:rPr>
          <w:sz w:val="20"/>
          <w:szCs w:val="20"/>
          <w:shd w:val="clear" w:color="auto" w:fill="FFFFFF"/>
        </w:rPr>
        <w:t>установленный</w:t>
      </w:r>
      <w:r w:rsidRPr="00D57C34" w:rsidR="00B9018D">
        <w:rPr>
          <w:sz w:val="20"/>
          <w:szCs w:val="20"/>
          <w:shd w:val="clear" w:color="auto" w:fill="FFFFFF"/>
        </w:rPr>
        <w:t xml:space="preserve"> </w:t>
      </w:r>
      <w:r w:rsidRPr="00D57C34" w:rsidR="0029165E">
        <w:rPr>
          <w:sz w:val="20"/>
          <w:szCs w:val="20"/>
          <w:shd w:val="clear" w:color="auto" w:fill="FFFFFF"/>
        </w:rPr>
        <w:t>срок</w:t>
      </w:r>
      <w:r w:rsidRPr="00D57C34" w:rsidR="00B9018D">
        <w:rPr>
          <w:sz w:val="20"/>
          <w:szCs w:val="20"/>
          <w:shd w:val="clear" w:color="auto" w:fill="FFFFFF"/>
        </w:rPr>
        <w:t xml:space="preserve"> </w:t>
      </w:r>
      <w:r w:rsidRPr="00D57C34" w:rsidR="0029165E">
        <w:rPr>
          <w:sz w:val="20"/>
          <w:szCs w:val="20"/>
          <w:shd w:val="clear" w:color="auto" w:fill="FFFFFF"/>
        </w:rPr>
        <w:t>законно</w:t>
      </w:r>
      <w:r w:rsidRPr="00D57C34" w:rsidR="002A0ED9">
        <w:rPr>
          <w:sz w:val="20"/>
          <w:szCs w:val="20"/>
          <w:shd w:val="clear" w:color="auto" w:fill="FFFFFF"/>
        </w:rPr>
        <w:t>е</w:t>
      </w:r>
      <w:r w:rsidRPr="00D57C34" w:rsidR="00B9018D">
        <w:rPr>
          <w:sz w:val="20"/>
          <w:szCs w:val="20"/>
          <w:shd w:val="clear" w:color="auto" w:fill="FFFFFF"/>
        </w:rPr>
        <w:t xml:space="preserve"> </w:t>
      </w:r>
      <w:r w:rsidRPr="00D57C34" w:rsidR="0029165E">
        <w:rPr>
          <w:sz w:val="20"/>
          <w:szCs w:val="20"/>
          <w:shd w:val="clear" w:color="auto" w:fill="FFFFFF"/>
        </w:rPr>
        <w:t>предписани</w:t>
      </w:r>
      <w:r w:rsidRPr="00D57C34" w:rsidR="002A0ED9">
        <w:rPr>
          <w:sz w:val="20"/>
          <w:szCs w:val="20"/>
          <w:shd w:val="clear" w:color="auto" w:fill="FFFFFF"/>
        </w:rPr>
        <w:t>е</w:t>
      </w:r>
      <w:r w:rsidRPr="00D57C34" w:rsidR="00B9018D">
        <w:rPr>
          <w:sz w:val="20"/>
          <w:szCs w:val="20"/>
          <w:shd w:val="clear" w:color="auto" w:fill="FFFFFF"/>
        </w:rPr>
        <w:t xml:space="preserve"> </w:t>
      </w:r>
      <w:r w:rsidRPr="00D57C34" w:rsidR="0029165E">
        <w:rPr>
          <w:sz w:val="20"/>
          <w:szCs w:val="20"/>
          <w:shd w:val="clear" w:color="auto" w:fill="FFFFFF"/>
        </w:rPr>
        <w:t>(постановлени</w:t>
      </w:r>
      <w:r w:rsidRPr="00D57C34" w:rsidR="002A0ED9">
        <w:rPr>
          <w:sz w:val="20"/>
          <w:szCs w:val="20"/>
          <w:shd w:val="clear" w:color="auto" w:fill="FFFFFF"/>
        </w:rPr>
        <w:t>е</w:t>
      </w:r>
      <w:r w:rsidRPr="00D57C34" w:rsidR="0029165E">
        <w:rPr>
          <w:sz w:val="20"/>
          <w:szCs w:val="20"/>
          <w:shd w:val="clear" w:color="auto" w:fill="FFFFFF"/>
        </w:rPr>
        <w:t>,</w:t>
      </w:r>
      <w:r w:rsidRPr="00D57C34" w:rsidR="00B9018D">
        <w:rPr>
          <w:sz w:val="20"/>
          <w:szCs w:val="20"/>
          <w:shd w:val="clear" w:color="auto" w:fill="FFFFFF"/>
        </w:rPr>
        <w:t xml:space="preserve"> </w:t>
      </w:r>
      <w:r w:rsidRPr="00D57C34" w:rsidR="0029165E">
        <w:rPr>
          <w:sz w:val="20"/>
          <w:szCs w:val="20"/>
          <w:shd w:val="clear" w:color="auto" w:fill="FFFFFF"/>
        </w:rPr>
        <w:t>представлени</w:t>
      </w:r>
      <w:r w:rsidRPr="00D57C34" w:rsidR="002A0ED9">
        <w:rPr>
          <w:sz w:val="20"/>
          <w:szCs w:val="20"/>
          <w:shd w:val="clear" w:color="auto" w:fill="FFFFFF"/>
        </w:rPr>
        <w:t>е</w:t>
      </w:r>
      <w:r w:rsidRPr="00D57C34" w:rsidR="0029165E">
        <w:rPr>
          <w:sz w:val="20"/>
          <w:szCs w:val="20"/>
          <w:shd w:val="clear" w:color="auto" w:fill="FFFFFF"/>
        </w:rPr>
        <w:t>,</w:t>
      </w:r>
      <w:r w:rsidRPr="00D57C34" w:rsidR="00B9018D">
        <w:rPr>
          <w:sz w:val="20"/>
          <w:szCs w:val="20"/>
          <w:shd w:val="clear" w:color="auto" w:fill="FFFFFF"/>
        </w:rPr>
        <w:t xml:space="preserve"> </w:t>
      </w:r>
      <w:r w:rsidRPr="00D57C34" w:rsidR="0029165E">
        <w:rPr>
          <w:sz w:val="20"/>
          <w:szCs w:val="20"/>
          <w:shd w:val="clear" w:color="auto" w:fill="FFFFFF"/>
        </w:rPr>
        <w:t>решени</w:t>
      </w:r>
      <w:r w:rsidRPr="00D57C34" w:rsidR="002A0ED9">
        <w:rPr>
          <w:sz w:val="20"/>
          <w:szCs w:val="20"/>
          <w:shd w:val="clear" w:color="auto" w:fill="FFFFFF"/>
        </w:rPr>
        <w:t>е</w:t>
      </w:r>
      <w:r w:rsidRPr="00D57C34" w:rsidR="0029165E">
        <w:rPr>
          <w:sz w:val="20"/>
          <w:szCs w:val="20"/>
          <w:shd w:val="clear" w:color="auto" w:fill="FFFFFF"/>
        </w:rPr>
        <w:t>)</w:t>
      </w:r>
      <w:r w:rsidRPr="00D57C34" w:rsidR="00B9018D">
        <w:rPr>
          <w:sz w:val="20"/>
          <w:szCs w:val="20"/>
          <w:shd w:val="clear" w:color="auto" w:fill="FFFFFF"/>
        </w:rPr>
        <w:t xml:space="preserve"> </w:t>
      </w:r>
      <w:r w:rsidRPr="00D57C34" w:rsidR="0029165E">
        <w:rPr>
          <w:sz w:val="20"/>
          <w:szCs w:val="20"/>
          <w:shd w:val="clear" w:color="auto" w:fill="FFFFFF"/>
        </w:rPr>
        <w:t>органа</w:t>
      </w:r>
      <w:r w:rsidRPr="00D57C34" w:rsidR="00B9018D">
        <w:rPr>
          <w:sz w:val="20"/>
          <w:szCs w:val="20"/>
          <w:shd w:val="clear" w:color="auto" w:fill="FFFFFF"/>
        </w:rPr>
        <w:t xml:space="preserve"> </w:t>
      </w:r>
      <w:r w:rsidRPr="00D57C34" w:rsidR="0029165E">
        <w:rPr>
          <w:sz w:val="20"/>
          <w:szCs w:val="20"/>
          <w:shd w:val="clear" w:color="auto" w:fill="FFFFFF"/>
        </w:rPr>
        <w:t>(должностного</w:t>
      </w:r>
      <w:r w:rsidRPr="00D57C34" w:rsidR="00B9018D">
        <w:rPr>
          <w:sz w:val="20"/>
          <w:szCs w:val="20"/>
          <w:shd w:val="clear" w:color="auto" w:fill="FFFFFF"/>
        </w:rPr>
        <w:t xml:space="preserve"> </w:t>
      </w:r>
      <w:r w:rsidRPr="00D57C34" w:rsidR="0029165E">
        <w:rPr>
          <w:sz w:val="20"/>
          <w:szCs w:val="20"/>
          <w:shd w:val="clear" w:color="auto" w:fill="FFFFFF"/>
        </w:rPr>
        <w:t>лица),</w:t>
      </w:r>
      <w:r w:rsidRPr="00D57C34" w:rsidR="00B9018D">
        <w:rPr>
          <w:sz w:val="20"/>
          <w:szCs w:val="20"/>
          <w:shd w:val="clear" w:color="auto" w:fill="FFFFFF"/>
        </w:rPr>
        <w:t xml:space="preserve"> </w:t>
      </w:r>
      <w:r w:rsidRPr="00D57C34" w:rsidR="0029165E">
        <w:rPr>
          <w:sz w:val="20"/>
          <w:szCs w:val="20"/>
          <w:shd w:val="clear" w:color="auto" w:fill="FFFFFF"/>
        </w:rPr>
        <w:t>осуществляющего</w:t>
      </w:r>
      <w:r w:rsidRPr="00D57C34" w:rsidR="00B9018D">
        <w:rPr>
          <w:sz w:val="20"/>
          <w:szCs w:val="20"/>
          <w:shd w:val="clear" w:color="auto" w:fill="FFFFFF"/>
        </w:rPr>
        <w:t xml:space="preserve"> </w:t>
      </w:r>
      <w:r w:rsidRPr="00D57C34" w:rsidR="0029165E">
        <w:rPr>
          <w:sz w:val="20"/>
          <w:szCs w:val="20"/>
          <w:shd w:val="clear" w:color="auto" w:fill="FFFFFF"/>
        </w:rPr>
        <w:t>государственный</w:t>
      </w:r>
      <w:r w:rsidRPr="00D57C34" w:rsidR="00B9018D">
        <w:rPr>
          <w:sz w:val="20"/>
          <w:szCs w:val="20"/>
          <w:shd w:val="clear" w:color="auto" w:fill="FFFFFF"/>
        </w:rPr>
        <w:t xml:space="preserve"> </w:t>
      </w:r>
      <w:r w:rsidRPr="00D57C34" w:rsidR="0029165E">
        <w:rPr>
          <w:sz w:val="20"/>
          <w:szCs w:val="20"/>
          <w:shd w:val="clear" w:color="auto" w:fill="FFFFFF"/>
        </w:rPr>
        <w:t>надзор</w:t>
      </w:r>
      <w:r w:rsidRPr="00D57C34" w:rsidR="00B9018D">
        <w:rPr>
          <w:sz w:val="20"/>
          <w:szCs w:val="20"/>
          <w:shd w:val="clear" w:color="auto" w:fill="FFFFFF"/>
        </w:rPr>
        <w:t xml:space="preserve"> </w:t>
      </w:r>
      <w:r w:rsidRPr="00D57C34" w:rsidR="0029165E">
        <w:rPr>
          <w:sz w:val="20"/>
          <w:szCs w:val="20"/>
          <w:shd w:val="clear" w:color="auto" w:fill="FFFFFF"/>
        </w:rPr>
        <w:t>(контроль),</w:t>
      </w:r>
      <w:r w:rsidRPr="00D57C34" w:rsidR="00B9018D">
        <w:rPr>
          <w:sz w:val="20"/>
          <w:szCs w:val="20"/>
          <w:shd w:val="clear" w:color="auto" w:fill="FFFFFF"/>
        </w:rPr>
        <w:t xml:space="preserve"> </w:t>
      </w:r>
      <w:r w:rsidRPr="00D57C34" w:rsidR="0029165E">
        <w:rPr>
          <w:sz w:val="20"/>
          <w:szCs w:val="20"/>
          <w:shd w:val="clear" w:color="auto" w:fill="FFFFFF"/>
        </w:rPr>
        <w:t>муниципальный</w:t>
      </w:r>
      <w:r w:rsidRPr="00D57C34" w:rsidR="00B9018D">
        <w:rPr>
          <w:sz w:val="20"/>
          <w:szCs w:val="20"/>
          <w:shd w:val="clear" w:color="auto" w:fill="FFFFFF"/>
        </w:rPr>
        <w:t xml:space="preserve"> </w:t>
      </w:r>
      <w:r w:rsidRPr="00D57C34" w:rsidR="0029165E">
        <w:rPr>
          <w:sz w:val="20"/>
          <w:szCs w:val="20"/>
          <w:shd w:val="clear" w:color="auto" w:fill="FFFFFF"/>
        </w:rPr>
        <w:t>контроль,</w:t>
      </w:r>
      <w:r w:rsidRPr="00D57C34" w:rsidR="00B9018D">
        <w:rPr>
          <w:sz w:val="20"/>
          <w:szCs w:val="20"/>
          <w:shd w:val="clear" w:color="auto" w:fill="FFFFFF"/>
        </w:rPr>
        <w:t xml:space="preserve"> </w:t>
      </w:r>
      <w:r w:rsidRPr="00D57C34" w:rsidR="0029165E">
        <w:rPr>
          <w:sz w:val="20"/>
          <w:szCs w:val="20"/>
          <w:shd w:val="clear" w:color="auto" w:fill="FFFFFF"/>
        </w:rPr>
        <w:t>об</w:t>
      </w:r>
      <w:r w:rsidRPr="00D57C34" w:rsidR="00B9018D">
        <w:rPr>
          <w:sz w:val="20"/>
          <w:szCs w:val="20"/>
          <w:shd w:val="clear" w:color="auto" w:fill="FFFFFF"/>
        </w:rPr>
        <w:t xml:space="preserve"> </w:t>
      </w:r>
      <w:r w:rsidRPr="00D57C34" w:rsidR="0029165E">
        <w:rPr>
          <w:sz w:val="20"/>
          <w:szCs w:val="20"/>
          <w:shd w:val="clear" w:color="auto" w:fill="FFFFFF"/>
        </w:rPr>
        <w:t>устранении</w:t>
      </w:r>
      <w:r w:rsidRPr="00D57C34" w:rsidR="00B9018D">
        <w:rPr>
          <w:sz w:val="20"/>
          <w:szCs w:val="20"/>
          <w:shd w:val="clear" w:color="auto" w:fill="FFFFFF"/>
        </w:rPr>
        <w:t xml:space="preserve"> </w:t>
      </w:r>
      <w:r w:rsidRPr="00D57C34" w:rsidR="0029165E">
        <w:rPr>
          <w:sz w:val="20"/>
          <w:szCs w:val="20"/>
          <w:shd w:val="clear" w:color="auto" w:fill="FFFFFF"/>
        </w:rPr>
        <w:t>нарушений</w:t>
      </w:r>
      <w:r w:rsidRPr="00D57C34" w:rsidR="00B9018D">
        <w:rPr>
          <w:sz w:val="20"/>
          <w:szCs w:val="20"/>
          <w:shd w:val="clear" w:color="auto" w:fill="FFFFFF"/>
        </w:rPr>
        <w:t xml:space="preserve"> </w:t>
      </w:r>
      <w:r w:rsidRPr="00D57C34" w:rsidR="0029165E">
        <w:rPr>
          <w:sz w:val="20"/>
          <w:szCs w:val="20"/>
          <w:shd w:val="clear" w:color="auto" w:fill="FFFFFF"/>
        </w:rPr>
        <w:t>законодательства,</w:t>
      </w:r>
      <w:r w:rsidRPr="00D57C34" w:rsidR="007F0A99">
        <w:rPr>
          <w:sz w:val="20"/>
          <w:szCs w:val="20"/>
          <w:shd w:val="clear" w:color="auto" w:fill="FFFFFF"/>
        </w:rPr>
        <w:t xml:space="preserve"> </w:t>
      </w:r>
      <w:r w:rsidRPr="00D57C34" w:rsidR="0029165E">
        <w:rPr>
          <w:sz w:val="20"/>
          <w:szCs w:val="20"/>
          <w:shd w:val="clear" w:color="auto" w:fill="FFFFFF"/>
        </w:rPr>
        <w:t>за</w:t>
      </w:r>
      <w:r w:rsidRPr="00D57C34" w:rsidR="007F0A99">
        <w:rPr>
          <w:sz w:val="20"/>
          <w:szCs w:val="20"/>
          <w:shd w:val="clear" w:color="auto" w:fill="FFFFFF"/>
        </w:rPr>
        <w:t xml:space="preserve"> </w:t>
      </w:r>
      <w:r w:rsidRPr="00D57C34" w:rsidR="0029165E">
        <w:rPr>
          <w:sz w:val="20"/>
          <w:szCs w:val="20"/>
          <w:shd w:val="clear" w:color="auto" w:fill="FFFFFF"/>
        </w:rPr>
        <w:t>что</w:t>
      </w:r>
      <w:r w:rsidRPr="00D57C34" w:rsidR="007F0A99">
        <w:rPr>
          <w:sz w:val="20"/>
          <w:szCs w:val="20"/>
          <w:shd w:val="clear" w:color="auto" w:fill="FFFFFF"/>
        </w:rPr>
        <w:t xml:space="preserve"> </w:t>
      </w:r>
      <w:r w:rsidRPr="00D57C34" w:rsidR="0029165E">
        <w:rPr>
          <w:sz w:val="20"/>
          <w:szCs w:val="20"/>
        </w:rPr>
        <w:t>предусмотрена</w:t>
      </w:r>
      <w:r w:rsidRPr="00D57C34" w:rsidR="007F0A99">
        <w:rPr>
          <w:sz w:val="20"/>
          <w:szCs w:val="20"/>
        </w:rPr>
        <w:t xml:space="preserve"> </w:t>
      </w:r>
      <w:r w:rsidRPr="00D57C34" w:rsidR="0029165E">
        <w:rPr>
          <w:sz w:val="20"/>
          <w:szCs w:val="20"/>
        </w:rPr>
        <w:t>административная</w:t>
      </w:r>
      <w:r w:rsidRPr="00D57C34" w:rsidR="007F0A99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ответственност</w:t>
      </w:r>
      <w:r w:rsidRPr="00D57C34" w:rsidR="0029165E">
        <w:rPr>
          <w:sz w:val="20"/>
          <w:szCs w:val="20"/>
        </w:rPr>
        <w:t>ь</w:t>
      </w:r>
      <w:r w:rsidRPr="00D57C34" w:rsidR="00A5349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по</w:t>
      </w:r>
      <w:r w:rsidRPr="00D57C34" w:rsidR="007F0A99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ч.</w:t>
      </w:r>
      <w:r w:rsidRPr="00D57C34" w:rsidR="007F0A99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1</w:t>
      </w:r>
      <w:r w:rsidRPr="00D57C34" w:rsidR="007F0A99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ст.</w:t>
      </w:r>
      <w:r w:rsidRPr="00D57C34" w:rsidR="007F0A99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19.5</w:t>
      </w:r>
      <w:r w:rsidRPr="00D57C34" w:rsidR="007F0A99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КоАП</w:t>
      </w:r>
      <w:r w:rsidRPr="00D57C34" w:rsidR="007F0A99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РФ.</w:t>
      </w:r>
    </w:p>
    <w:p w:rsidR="002E7359" w:rsidRPr="00D57C34" w:rsidP="001E72AB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D57C34">
        <w:rPr>
          <w:sz w:val="20"/>
          <w:szCs w:val="20"/>
        </w:rPr>
        <w:t>Местом</w:t>
      </w:r>
      <w:r w:rsidRPr="00D57C34" w:rsidR="001803C5">
        <w:rPr>
          <w:sz w:val="20"/>
          <w:szCs w:val="20"/>
        </w:rPr>
        <w:t xml:space="preserve"> совершения инкриминируемого</w:t>
      </w:r>
      <w:r w:rsidRPr="00D57C34" w:rsidR="00AF4C2A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правонарушения</w:t>
      </w:r>
      <w:r w:rsidRPr="00D57C34" w:rsidR="00AF4C2A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является:</w:t>
      </w:r>
      <w:r w:rsidRPr="00D57C34" w:rsidR="00AF4C2A">
        <w:rPr>
          <w:sz w:val="20"/>
          <w:szCs w:val="20"/>
        </w:rPr>
        <w:t xml:space="preserve"> </w:t>
      </w:r>
      <w:r w:rsidRPr="00D57C34" w:rsidR="00D57C34">
        <w:rPr>
          <w:rStyle w:val="12"/>
          <w:sz w:val="20"/>
          <w:szCs w:val="20"/>
        </w:rPr>
        <w:t>***</w:t>
      </w:r>
      <w:r w:rsidRPr="00D57C34" w:rsidR="00215B64">
        <w:rPr>
          <w:sz w:val="20"/>
          <w:szCs w:val="20"/>
        </w:rPr>
        <w:t>,</w:t>
      </w:r>
      <w:r w:rsidRPr="00D57C34" w:rsidR="00AF4C2A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что</w:t>
      </w:r>
      <w:r w:rsidRPr="00D57C34" w:rsidR="00AF4C2A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относится</w:t>
      </w:r>
      <w:r w:rsidRPr="00D57C34" w:rsidR="00AF4C2A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к</w:t>
      </w:r>
      <w:r w:rsidRPr="00D57C34" w:rsidR="00AF4C2A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территориальной</w:t>
      </w:r>
      <w:r w:rsidRPr="00D57C34" w:rsidR="00AF4C2A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подсудности</w:t>
      </w:r>
      <w:r w:rsidRPr="00D57C34" w:rsidR="00AF4C2A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судебного</w:t>
      </w:r>
      <w:r w:rsidRPr="00D57C34" w:rsidR="00AF4C2A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участка</w:t>
      </w:r>
      <w:r w:rsidRPr="00D57C34" w:rsidR="00AF4C2A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№</w:t>
      </w:r>
      <w:r w:rsidRPr="00D57C34" w:rsidR="00AF4C2A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42</w:t>
      </w:r>
      <w:r w:rsidRPr="00D57C34" w:rsidR="00AF4C2A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Евпаторийского</w:t>
      </w:r>
      <w:r w:rsidRPr="00D57C34" w:rsidR="00AF4C2A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судебного</w:t>
      </w:r>
      <w:r w:rsidRPr="00D57C34" w:rsidR="00AF4C2A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района</w:t>
      </w:r>
      <w:r w:rsidRPr="00D57C34" w:rsidR="00AF4C2A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(городской</w:t>
      </w:r>
      <w:r w:rsidRPr="00D57C34" w:rsidR="00AF4C2A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округ</w:t>
      </w:r>
      <w:r w:rsidRPr="00D57C34" w:rsidR="00AF4C2A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Евпатория)</w:t>
      </w:r>
      <w:r w:rsidRPr="00D57C34" w:rsidR="00AF4C2A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Республики</w:t>
      </w:r>
      <w:r w:rsidRPr="00D57C34" w:rsidR="00AF4C2A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Крым.</w:t>
      </w:r>
      <w:r w:rsidRPr="00D57C34" w:rsidR="00AF4C2A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Датой</w:t>
      </w:r>
      <w:r w:rsidRPr="00D57C34" w:rsidR="00AF4C2A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</w:t>
      </w:r>
      <w:r w:rsidRPr="00D57C34" w:rsidR="00AF4C2A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временем</w:t>
      </w:r>
      <w:r w:rsidRPr="00D57C34" w:rsidR="00AF4C2A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совершения</w:t>
      </w:r>
      <w:r w:rsidRPr="00D57C34" w:rsidR="00AF4C2A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правонарушения</w:t>
      </w:r>
      <w:r w:rsidRPr="00D57C34" w:rsidR="00AF4C2A">
        <w:rPr>
          <w:sz w:val="20"/>
          <w:szCs w:val="20"/>
        </w:rPr>
        <w:t xml:space="preserve"> </w:t>
      </w:r>
      <w:r w:rsidRPr="00D57C34" w:rsidR="001803C5">
        <w:rPr>
          <w:sz w:val="20"/>
          <w:szCs w:val="20"/>
        </w:rPr>
        <w:t>указано</w:t>
      </w:r>
      <w:r w:rsidRPr="00D57C34" w:rsidR="00AF4C2A">
        <w:rPr>
          <w:sz w:val="20"/>
          <w:szCs w:val="20"/>
        </w:rPr>
        <w:t xml:space="preserve"> </w:t>
      </w:r>
      <w:r w:rsidRPr="00D57C34" w:rsidR="00D57C34">
        <w:rPr>
          <w:sz w:val="20"/>
          <w:szCs w:val="20"/>
        </w:rPr>
        <w:t xml:space="preserve">*** </w:t>
      </w:r>
      <w:r w:rsidRPr="00D57C34" w:rsidR="00D57C34">
        <w:rPr>
          <w:sz w:val="20"/>
          <w:szCs w:val="20"/>
        </w:rPr>
        <w:t>в</w:t>
      </w:r>
      <w:r w:rsidRPr="00D57C34" w:rsidR="00D57C34">
        <w:rPr>
          <w:sz w:val="20"/>
          <w:szCs w:val="20"/>
        </w:rPr>
        <w:t xml:space="preserve"> ***</w:t>
      </w:r>
      <w:r w:rsidRPr="00D57C34">
        <w:rPr>
          <w:sz w:val="20"/>
          <w:szCs w:val="20"/>
        </w:rPr>
        <w:t>.</w:t>
      </w:r>
    </w:p>
    <w:p w:rsidR="00732DA5" w:rsidRPr="00D57C34" w:rsidP="001E72AB">
      <w:pPr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>Срок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привлечения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к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административной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ответственности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за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данное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правонарушение,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установленный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ст.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4.5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КоАП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РФ,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на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момент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рассмотрения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дела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не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истек.</w:t>
      </w:r>
    </w:p>
    <w:p w:rsidR="000A61C8" w:rsidRPr="00D57C34" w:rsidP="001E72AB">
      <w:pPr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 xml:space="preserve">При рассмотрении дела </w:t>
      </w:r>
      <w:r w:rsidRPr="00D57C34" w:rsidR="00746158">
        <w:rPr>
          <w:sz w:val="20"/>
          <w:szCs w:val="20"/>
        </w:rPr>
        <w:t>Жмарёва</w:t>
      </w:r>
      <w:r w:rsidRPr="00D57C34" w:rsidR="00746158">
        <w:rPr>
          <w:sz w:val="20"/>
          <w:szCs w:val="20"/>
        </w:rPr>
        <w:t xml:space="preserve"> В.Я.</w:t>
      </w:r>
      <w:r w:rsidRPr="00D57C34">
        <w:rPr>
          <w:sz w:val="20"/>
          <w:szCs w:val="20"/>
        </w:rPr>
        <w:t xml:space="preserve"> вину в инкриминируемом административном правонарушении не признала, пояснила, что ею выполняются все возможные мероприятия по оформлению объекта капитального строительства, расположенного по вышеуказанному адресу, в подтверждение своих доводов предоставила копию </w:t>
      </w:r>
      <w:r w:rsidRPr="00D57C34" w:rsidR="00035C56">
        <w:rPr>
          <w:sz w:val="20"/>
          <w:szCs w:val="20"/>
        </w:rPr>
        <w:t xml:space="preserve">постановления администрации города Евпатории Республики Крым </w:t>
      </w:r>
      <w:r w:rsidRPr="00D57C34" w:rsidR="00D57C34">
        <w:rPr>
          <w:sz w:val="20"/>
          <w:szCs w:val="20"/>
        </w:rPr>
        <w:t xml:space="preserve">*** </w:t>
      </w:r>
      <w:r w:rsidRPr="00D57C34" w:rsidR="00035C56">
        <w:rPr>
          <w:sz w:val="20"/>
          <w:szCs w:val="20"/>
        </w:rPr>
        <w:t xml:space="preserve"> от </w:t>
      </w:r>
      <w:r w:rsidRPr="00D57C34" w:rsidR="00D57C34">
        <w:rPr>
          <w:sz w:val="20"/>
          <w:szCs w:val="20"/>
        </w:rPr>
        <w:t xml:space="preserve">*** </w:t>
      </w:r>
      <w:r w:rsidRPr="00D57C34" w:rsidR="00035C56">
        <w:rPr>
          <w:sz w:val="20"/>
          <w:szCs w:val="20"/>
        </w:rPr>
        <w:t xml:space="preserve"> «Об утверждении схемы расположения земельного участка на кадастровом плане территории, расположенного по адресу:</w:t>
      </w:r>
      <w:r w:rsidRPr="00D57C34" w:rsidR="00035C56">
        <w:rPr>
          <w:sz w:val="20"/>
          <w:szCs w:val="20"/>
        </w:rPr>
        <w:t xml:space="preserve"> Российская Федерация</w:t>
      </w:r>
      <w:r w:rsidRPr="00D57C34" w:rsidR="00035C56">
        <w:rPr>
          <w:sz w:val="20"/>
          <w:szCs w:val="20"/>
        </w:rPr>
        <w:t xml:space="preserve">, </w:t>
      </w:r>
      <w:r w:rsidRPr="00D57C34" w:rsidR="00D57C34">
        <w:rPr>
          <w:sz w:val="20"/>
          <w:szCs w:val="20"/>
        </w:rPr>
        <w:t xml:space="preserve">*** </w:t>
      </w:r>
      <w:r w:rsidRPr="00D57C34" w:rsidR="00035C56">
        <w:rPr>
          <w:sz w:val="20"/>
          <w:szCs w:val="20"/>
        </w:rPr>
        <w:t>».</w:t>
      </w:r>
    </w:p>
    <w:p w:rsidR="00D203D1" w:rsidRPr="00D57C34" w:rsidP="001E72A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  <w:lang w:eastAsia="zh-CN"/>
        </w:rPr>
      </w:pPr>
      <w:r w:rsidRPr="00D57C34">
        <w:rPr>
          <w:bCs/>
          <w:sz w:val="20"/>
          <w:szCs w:val="20"/>
        </w:rPr>
        <w:t>В</w:t>
      </w:r>
      <w:r w:rsidRPr="00D57C34" w:rsidR="004E1125">
        <w:rPr>
          <w:bCs/>
          <w:sz w:val="20"/>
          <w:szCs w:val="20"/>
        </w:rPr>
        <w:t xml:space="preserve"> </w:t>
      </w:r>
      <w:r w:rsidRPr="00D57C34">
        <w:rPr>
          <w:bCs/>
          <w:sz w:val="20"/>
          <w:szCs w:val="20"/>
        </w:rPr>
        <w:t>силу</w:t>
      </w:r>
      <w:r w:rsidRPr="00D57C34" w:rsidR="004E1125">
        <w:rPr>
          <w:bCs/>
          <w:sz w:val="20"/>
          <w:szCs w:val="20"/>
        </w:rPr>
        <w:t xml:space="preserve"> </w:t>
      </w:r>
      <w:r w:rsidRPr="00D57C34">
        <w:rPr>
          <w:bCs/>
          <w:sz w:val="20"/>
          <w:szCs w:val="20"/>
        </w:rPr>
        <w:t>ст.</w:t>
      </w:r>
      <w:r w:rsidRPr="00D57C34" w:rsidR="004E1125">
        <w:rPr>
          <w:bCs/>
          <w:sz w:val="20"/>
          <w:szCs w:val="20"/>
        </w:rPr>
        <w:t xml:space="preserve"> </w:t>
      </w:r>
      <w:r w:rsidRPr="00D57C34">
        <w:rPr>
          <w:bCs/>
          <w:sz w:val="20"/>
          <w:szCs w:val="20"/>
        </w:rPr>
        <w:t>1.5</w:t>
      </w:r>
      <w:r w:rsidRPr="00D57C34" w:rsidR="004E1125">
        <w:rPr>
          <w:bCs/>
          <w:sz w:val="20"/>
          <w:szCs w:val="20"/>
        </w:rPr>
        <w:t xml:space="preserve"> </w:t>
      </w:r>
      <w:r w:rsidRPr="00D57C34">
        <w:rPr>
          <w:bCs/>
          <w:sz w:val="20"/>
          <w:szCs w:val="20"/>
        </w:rPr>
        <w:t>КоАП</w:t>
      </w:r>
      <w:r w:rsidRPr="00D57C34" w:rsidR="004E1125">
        <w:rPr>
          <w:bCs/>
          <w:sz w:val="20"/>
          <w:szCs w:val="20"/>
        </w:rPr>
        <w:t xml:space="preserve"> </w:t>
      </w:r>
      <w:r w:rsidRPr="00D57C34">
        <w:rPr>
          <w:bCs/>
          <w:sz w:val="20"/>
          <w:szCs w:val="20"/>
        </w:rPr>
        <w:t>РФ</w:t>
      </w:r>
      <w:r w:rsidRPr="00D57C34" w:rsidR="004E1125">
        <w:rPr>
          <w:bCs/>
          <w:sz w:val="20"/>
          <w:szCs w:val="20"/>
        </w:rPr>
        <w:t xml:space="preserve"> </w:t>
      </w:r>
      <w:r w:rsidRPr="00D57C34">
        <w:rPr>
          <w:bCs/>
          <w:sz w:val="20"/>
          <w:szCs w:val="20"/>
        </w:rPr>
        <w:t>л</w:t>
      </w:r>
      <w:r w:rsidRPr="00D57C34">
        <w:rPr>
          <w:sz w:val="20"/>
          <w:szCs w:val="20"/>
        </w:rPr>
        <w:t>ицо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подлежит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административной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ответственности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только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за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те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административные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правонарушения,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в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отношении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которых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установлена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его</w:t>
      </w:r>
      <w:r w:rsidRPr="00D57C34" w:rsidR="004E112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вина.</w:t>
      </w:r>
    </w:p>
    <w:p w:rsidR="006358BA" w:rsidRPr="00D57C34" w:rsidP="001E72A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D57C34">
        <w:rPr>
          <w:rFonts w:eastAsia="Calibri"/>
          <w:bCs/>
          <w:sz w:val="20"/>
          <w:szCs w:val="20"/>
          <w:lang w:eastAsia="en-US"/>
        </w:rPr>
        <w:t>В</w:t>
      </w:r>
      <w:r w:rsidRPr="00D57C34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D57C34">
        <w:rPr>
          <w:rFonts w:eastAsia="Calibri"/>
          <w:bCs/>
          <w:sz w:val="20"/>
          <w:szCs w:val="20"/>
          <w:lang w:eastAsia="en-US"/>
        </w:rPr>
        <w:t>соответствии</w:t>
      </w:r>
      <w:r w:rsidRPr="00D57C34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D57C34">
        <w:rPr>
          <w:rFonts w:eastAsia="Calibri"/>
          <w:bCs/>
          <w:sz w:val="20"/>
          <w:szCs w:val="20"/>
          <w:lang w:eastAsia="en-US"/>
        </w:rPr>
        <w:t>с</w:t>
      </w:r>
      <w:r w:rsidRPr="00D57C34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D57C34">
        <w:rPr>
          <w:rFonts w:eastAsia="Calibri"/>
          <w:bCs/>
          <w:sz w:val="20"/>
          <w:szCs w:val="20"/>
          <w:lang w:eastAsia="en-US"/>
        </w:rPr>
        <w:t>ч.</w:t>
      </w:r>
      <w:r w:rsidRPr="00D57C34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D57C34">
        <w:rPr>
          <w:rFonts w:eastAsia="Calibri"/>
          <w:bCs/>
          <w:sz w:val="20"/>
          <w:szCs w:val="20"/>
          <w:lang w:eastAsia="en-US"/>
        </w:rPr>
        <w:t>1</w:t>
      </w:r>
      <w:r w:rsidRPr="00D57C34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D57C34">
        <w:rPr>
          <w:rFonts w:eastAsia="Calibri"/>
          <w:bCs/>
          <w:sz w:val="20"/>
          <w:szCs w:val="20"/>
          <w:lang w:eastAsia="en-US"/>
        </w:rPr>
        <w:t>ст.</w:t>
      </w:r>
      <w:r w:rsidRPr="00D57C34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D57C34">
        <w:rPr>
          <w:rFonts w:eastAsia="Calibri"/>
          <w:bCs/>
          <w:sz w:val="20"/>
          <w:szCs w:val="20"/>
          <w:lang w:eastAsia="en-US"/>
        </w:rPr>
        <w:t>2.1</w:t>
      </w:r>
      <w:r w:rsidRPr="00D57C34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D57C34">
        <w:rPr>
          <w:rFonts w:eastAsia="Calibri"/>
          <w:bCs/>
          <w:sz w:val="20"/>
          <w:szCs w:val="20"/>
          <w:lang w:eastAsia="en-US"/>
        </w:rPr>
        <w:t>КоАП</w:t>
      </w:r>
      <w:r w:rsidRPr="00D57C34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D57C34">
        <w:rPr>
          <w:rFonts w:eastAsia="Calibri"/>
          <w:bCs/>
          <w:sz w:val="20"/>
          <w:szCs w:val="20"/>
          <w:lang w:eastAsia="en-US"/>
        </w:rPr>
        <w:t>РФ</w:t>
      </w:r>
      <w:r w:rsidRPr="00D57C34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D57C34">
        <w:rPr>
          <w:rFonts w:eastAsia="Calibri"/>
          <w:bCs/>
          <w:sz w:val="20"/>
          <w:szCs w:val="20"/>
          <w:lang w:eastAsia="en-US"/>
        </w:rPr>
        <w:t>а</w:t>
      </w:r>
      <w:r w:rsidRPr="00D57C34">
        <w:rPr>
          <w:rFonts w:eastAsia="Calibri"/>
          <w:sz w:val="20"/>
          <w:szCs w:val="20"/>
          <w:lang w:eastAsia="en-US"/>
        </w:rPr>
        <w:t>дминистративным</w:t>
      </w:r>
      <w:r w:rsidRPr="00D57C34" w:rsidR="004E1125">
        <w:rPr>
          <w:rFonts w:eastAsia="Calibri"/>
          <w:sz w:val="20"/>
          <w:szCs w:val="20"/>
          <w:lang w:eastAsia="en-US"/>
        </w:rPr>
        <w:t xml:space="preserve"> </w:t>
      </w:r>
      <w:r w:rsidRPr="00D57C34">
        <w:rPr>
          <w:rFonts w:eastAsia="Calibri"/>
          <w:sz w:val="20"/>
          <w:szCs w:val="20"/>
          <w:lang w:eastAsia="en-US"/>
        </w:rPr>
        <w:t>правонарушением</w:t>
      </w:r>
      <w:r w:rsidRPr="00D57C34" w:rsidR="004E1125">
        <w:rPr>
          <w:rFonts w:eastAsia="Calibri"/>
          <w:sz w:val="20"/>
          <w:szCs w:val="20"/>
          <w:lang w:eastAsia="en-US"/>
        </w:rPr>
        <w:t xml:space="preserve"> </w:t>
      </w:r>
      <w:r w:rsidRPr="00D57C34">
        <w:rPr>
          <w:rFonts w:eastAsia="Calibri"/>
          <w:sz w:val="20"/>
          <w:szCs w:val="20"/>
          <w:lang w:eastAsia="en-US"/>
        </w:rPr>
        <w:t>признается</w:t>
      </w:r>
      <w:r w:rsidRPr="00D57C34" w:rsidR="004E1125">
        <w:rPr>
          <w:rFonts w:eastAsia="Calibri"/>
          <w:sz w:val="20"/>
          <w:szCs w:val="20"/>
          <w:lang w:eastAsia="en-US"/>
        </w:rPr>
        <w:t xml:space="preserve"> </w:t>
      </w:r>
      <w:r w:rsidRPr="00D57C34">
        <w:rPr>
          <w:rFonts w:eastAsia="Calibri"/>
          <w:sz w:val="20"/>
          <w:szCs w:val="20"/>
          <w:lang w:eastAsia="en-US"/>
        </w:rPr>
        <w:t>противоправное,</w:t>
      </w:r>
      <w:r w:rsidRPr="00D57C34" w:rsidR="004E1125">
        <w:rPr>
          <w:rFonts w:eastAsia="Calibri"/>
          <w:sz w:val="20"/>
          <w:szCs w:val="20"/>
          <w:lang w:eastAsia="en-US"/>
        </w:rPr>
        <w:t xml:space="preserve"> </w:t>
      </w:r>
      <w:r w:rsidRPr="00D57C34">
        <w:rPr>
          <w:rFonts w:eastAsia="Calibri"/>
          <w:sz w:val="20"/>
          <w:szCs w:val="20"/>
          <w:lang w:eastAsia="en-US"/>
        </w:rPr>
        <w:t>виновное</w:t>
      </w:r>
      <w:r w:rsidRPr="00D57C34" w:rsidR="004E1125">
        <w:rPr>
          <w:rFonts w:eastAsia="Calibri"/>
          <w:sz w:val="20"/>
          <w:szCs w:val="20"/>
          <w:lang w:eastAsia="en-US"/>
        </w:rPr>
        <w:t xml:space="preserve"> </w:t>
      </w:r>
      <w:r w:rsidRPr="00D57C34">
        <w:rPr>
          <w:rFonts w:eastAsia="Calibri"/>
          <w:sz w:val="20"/>
          <w:szCs w:val="20"/>
          <w:lang w:eastAsia="en-US"/>
        </w:rPr>
        <w:t>действие</w:t>
      </w:r>
      <w:r w:rsidRPr="00D57C34" w:rsidR="004E1125">
        <w:rPr>
          <w:rFonts w:eastAsia="Calibri"/>
          <w:sz w:val="20"/>
          <w:szCs w:val="20"/>
          <w:lang w:eastAsia="en-US"/>
        </w:rPr>
        <w:t xml:space="preserve"> </w:t>
      </w:r>
      <w:r w:rsidRPr="00D57C34">
        <w:rPr>
          <w:rFonts w:eastAsia="Calibri"/>
          <w:sz w:val="20"/>
          <w:szCs w:val="20"/>
          <w:lang w:eastAsia="en-US"/>
        </w:rPr>
        <w:t>(бездействие)</w:t>
      </w:r>
      <w:r w:rsidRPr="00D57C34" w:rsidR="004E1125">
        <w:rPr>
          <w:rFonts w:eastAsia="Calibri"/>
          <w:sz w:val="20"/>
          <w:szCs w:val="20"/>
          <w:lang w:eastAsia="en-US"/>
        </w:rPr>
        <w:t xml:space="preserve"> </w:t>
      </w:r>
      <w:r w:rsidRPr="00D57C34">
        <w:rPr>
          <w:rFonts w:eastAsia="Calibri"/>
          <w:sz w:val="20"/>
          <w:szCs w:val="20"/>
          <w:lang w:eastAsia="en-US"/>
        </w:rPr>
        <w:t>физического</w:t>
      </w:r>
      <w:r w:rsidRPr="00D57C34" w:rsidR="004E1125">
        <w:rPr>
          <w:rFonts w:eastAsia="Calibri"/>
          <w:sz w:val="20"/>
          <w:szCs w:val="20"/>
          <w:lang w:eastAsia="en-US"/>
        </w:rPr>
        <w:t xml:space="preserve"> </w:t>
      </w:r>
      <w:r w:rsidRPr="00D57C34">
        <w:rPr>
          <w:rFonts w:eastAsia="Calibri"/>
          <w:sz w:val="20"/>
          <w:szCs w:val="20"/>
          <w:lang w:eastAsia="en-US"/>
        </w:rPr>
        <w:t>или</w:t>
      </w:r>
      <w:r w:rsidRPr="00D57C34" w:rsidR="004E1125">
        <w:rPr>
          <w:rFonts w:eastAsia="Calibri"/>
          <w:sz w:val="20"/>
          <w:szCs w:val="20"/>
          <w:lang w:eastAsia="en-US"/>
        </w:rPr>
        <w:t xml:space="preserve"> </w:t>
      </w:r>
      <w:r w:rsidRPr="00D57C34">
        <w:rPr>
          <w:rFonts w:eastAsia="Calibri"/>
          <w:sz w:val="20"/>
          <w:szCs w:val="20"/>
          <w:lang w:eastAsia="en-US"/>
        </w:rPr>
        <w:t>юридического</w:t>
      </w:r>
      <w:r w:rsidRPr="00D57C34" w:rsidR="004E1125">
        <w:rPr>
          <w:rFonts w:eastAsia="Calibri"/>
          <w:sz w:val="20"/>
          <w:szCs w:val="20"/>
          <w:lang w:eastAsia="en-US"/>
        </w:rPr>
        <w:t xml:space="preserve"> </w:t>
      </w:r>
      <w:r w:rsidRPr="00D57C34">
        <w:rPr>
          <w:rFonts w:eastAsia="Calibri"/>
          <w:sz w:val="20"/>
          <w:szCs w:val="20"/>
          <w:lang w:eastAsia="en-US"/>
        </w:rPr>
        <w:t>лица,</w:t>
      </w:r>
      <w:r w:rsidRPr="00D57C34" w:rsidR="004E1125">
        <w:rPr>
          <w:rFonts w:eastAsia="Calibri"/>
          <w:sz w:val="20"/>
          <w:szCs w:val="20"/>
          <w:lang w:eastAsia="en-US"/>
        </w:rPr>
        <w:t xml:space="preserve"> </w:t>
      </w:r>
      <w:r w:rsidRPr="00D57C34">
        <w:rPr>
          <w:rFonts w:eastAsia="Calibri"/>
          <w:sz w:val="20"/>
          <w:szCs w:val="20"/>
          <w:lang w:eastAsia="en-US"/>
        </w:rPr>
        <w:t>за</w:t>
      </w:r>
      <w:r w:rsidRPr="00D57C34" w:rsidR="004E1125">
        <w:rPr>
          <w:rFonts w:eastAsia="Calibri"/>
          <w:sz w:val="20"/>
          <w:szCs w:val="20"/>
          <w:lang w:eastAsia="en-US"/>
        </w:rPr>
        <w:t xml:space="preserve"> </w:t>
      </w:r>
      <w:r w:rsidRPr="00D57C34">
        <w:rPr>
          <w:rFonts w:eastAsia="Calibri"/>
          <w:sz w:val="20"/>
          <w:szCs w:val="20"/>
          <w:lang w:eastAsia="en-US"/>
        </w:rPr>
        <w:t>которое</w:t>
      </w:r>
      <w:r w:rsidRPr="00D57C34" w:rsidR="004E1125">
        <w:rPr>
          <w:rFonts w:eastAsia="Calibri"/>
          <w:sz w:val="20"/>
          <w:szCs w:val="20"/>
          <w:lang w:eastAsia="en-US"/>
        </w:rPr>
        <w:t xml:space="preserve"> </w:t>
      </w:r>
      <w:r w:rsidRPr="00D57C34">
        <w:rPr>
          <w:rFonts w:eastAsia="Calibri"/>
          <w:sz w:val="20"/>
          <w:szCs w:val="20"/>
          <w:lang w:eastAsia="en-US"/>
        </w:rPr>
        <w:t>настоящим</w:t>
      </w:r>
      <w:r w:rsidRPr="00D57C34" w:rsidR="004E1125">
        <w:rPr>
          <w:rFonts w:eastAsia="Calibri"/>
          <w:sz w:val="20"/>
          <w:szCs w:val="20"/>
          <w:lang w:eastAsia="en-US"/>
        </w:rPr>
        <w:t xml:space="preserve"> </w:t>
      </w:r>
      <w:r w:rsidRPr="00D57C34">
        <w:rPr>
          <w:rFonts w:eastAsia="Calibri"/>
          <w:sz w:val="20"/>
          <w:szCs w:val="20"/>
          <w:lang w:eastAsia="en-US"/>
        </w:rPr>
        <w:t>Кодексом</w:t>
      </w:r>
      <w:r w:rsidRPr="00D57C34" w:rsidR="004E1125">
        <w:rPr>
          <w:rFonts w:eastAsia="Calibri"/>
          <w:sz w:val="20"/>
          <w:szCs w:val="20"/>
          <w:lang w:eastAsia="en-US"/>
        </w:rPr>
        <w:t xml:space="preserve"> </w:t>
      </w:r>
      <w:r w:rsidRPr="00D57C34">
        <w:rPr>
          <w:rFonts w:eastAsia="Calibri"/>
          <w:sz w:val="20"/>
          <w:szCs w:val="20"/>
          <w:lang w:eastAsia="en-US"/>
        </w:rPr>
        <w:t>или</w:t>
      </w:r>
      <w:r w:rsidRPr="00D57C34" w:rsidR="004E1125">
        <w:rPr>
          <w:rFonts w:eastAsia="Calibri"/>
          <w:sz w:val="20"/>
          <w:szCs w:val="20"/>
          <w:lang w:eastAsia="en-US"/>
        </w:rPr>
        <w:t xml:space="preserve"> </w:t>
      </w:r>
      <w:r w:rsidRPr="00D57C34">
        <w:rPr>
          <w:rFonts w:eastAsia="Calibri"/>
          <w:sz w:val="20"/>
          <w:szCs w:val="20"/>
          <w:lang w:eastAsia="en-US"/>
        </w:rPr>
        <w:t>законами</w:t>
      </w:r>
      <w:r w:rsidRPr="00D57C34" w:rsidR="004E1125">
        <w:rPr>
          <w:rFonts w:eastAsia="Calibri"/>
          <w:sz w:val="20"/>
          <w:szCs w:val="20"/>
          <w:lang w:eastAsia="en-US"/>
        </w:rPr>
        <w:t xml:space="preserve"> </w:t>
      </w:r>
      <w:r w:rsidRPr="00D57C34">
        <w:rPr>
          <w:rFonts w:eastAsia="Calibri"/>
          <w:sz w:val="20"/>
          <w:szCs w:val="20"/>
          <w:lang w:eastAsia="en-US"/>
        </w:rPr>
        <w:t>субъектов</w:t>
      </w:r>
      <w:r w:rsidRPr="00D57C34" w:rsidR="004E1125">
        <w:rPr>
          <w:rFonts w:eastAsia="Calibri"/>
          <w:sz w:val="20"/>
          <w:szCs w:val="20"/>
          <w:lang w:eastAsia="en-US"/>
        </w:rPr>
        <w:t xml:space="preserve"> </w:t>
      </w:r>
      <w:r w:rsidRPr="00D57C34">
        <w:rPr>
          <w:rFonts w:eastAsia="Calibri"/>
          <w:sz w:val="20"/>
          <w:szCs w:val="20"/>
          <w:lang w:eastAsia="en-US"/>
        </w:rPr>
        <w:t>Российской</w:t>
      </w:r>
      <w:r w:rsidRPr="00D57C34" w:rsidR="004E1125">
        <w:rPr>
          <w:rFonts w:eastAsia="Calibri"/>
          <w:sz w:val="20"/>
          <w:szCs w:val="20"/>
          <w:lang w:eastAsia="en-US"/>
        </w:rPr>
        <w:t xml:space="preserve"> </w:t>
      </w:r>
      <w:r w:rsidRPr="00D57C34">
        <w:rPr>
          <w:rFonts w:eastAsia="Calibri"/>
          <w:sz w:val="20"/>
          <w:szCs w:val="20"/>
          <w:lang w:eastAsia="en-US"/>
        </w:rPr>
        <w:t>Федерации</w:t>
      </w:r>
      <w:r w:rsidRPr="00D57C34" w:rsidR="004E1125">
        <w:rPr>
          <w:rFonts w:eastAsia="Calibri"/>
          <w:sz w:val="20"/>
          <w:szCs w:val="20"/>
          <w:lang w:eastAsia="en-US"/>
        </w:rPr>
        <w:t xml:space="preserve"> </w:t>
      </w:r>
      <w:r w:rsidRPr="00D57C34">
        <w:rPr>
          <w:rFonts w:eastAsia="Calibri"/>
          <w:sz w:val="20"/>
          <w:szCs w:val="20"/>
          <w:lang w:eastAsia="en-US"/>
        </w:rPr>
        <w:t>об</w:t>
      </w:r>
      <w:r w:rsidRPr="00D57C34" w:rsidR="004E1125">
        <w:rPr>
          <w:rFonts w:eastAsia="Calibri"/>
          <w:sz w:val="20"/>
          <w:szCs w:val="20"/>
          <w:lang w:eastAsia="en-US"/>
        </w:rPr>
        <w:t xml:space="preserve"> </w:t>
      </w:r>
      <w:r w:rsidRPr="00D57C34">
        <w:rPr>
          <w:rFonts w:eastAsia="Calibri"/>
          <w:sz w:val="20"/>
          <w:szCs w:val="20"/>
          <w:lang w:eastAsia="en-US"/>
        </w:rPr>
        <w:t>административных</w:t>
      </w:r>
      <w:r w:rsidRPr="00D57C34" w:rsidR="004E1125">
        <w:rPr>
          <w:rFonts w:eastAsia="Calibri"/>
          <w:sz w:val="20"/>
          <w:szCs w:val="20"/>
          <w:lang w:eastAsia="en-US"/>
        </w:rPr>
        <w:t xml:space="preserve"> </w:t>
      </w:r>
      <w:r w:rsidRPr="00D57C34">
        <w:rPr>
          <w:rFonts w:eastAsia="Calibri"/>
          <w:sz w:val="20"/>
          <w:szCs w:val="20"/>
          <w:lang w:eastAsia="en-US"/>
        </w:rPr>
        <w:t>правонарушениях</w:t>
      </w:r>
      <w:r w:rsidRPr="00D57C34" w:rsidR="004E1125">
        <w:rPr>
          <w:rFonts w:eastAsia="Calibri"/>
          <w:sz w:val="20"/>
          <w:szCs w:val="20"/>
          <w:lang w:eastAsia="en-US"/>
        </w:rPr>
        <w:t xml:space="preserve"> </w:t>
      </w:r>
      <w:r w:rsidRPr="00D57C34">
        <w:rPr>
          <w:rFonts w:eastAsia="Calibri"/>
          <w:sz w:val="20"/>
          <w:szCs w:val="20"/>
          <w:lang w:eastAsia="en-US"/>
        </w:rPr>
        <w:t>установлена</w:t>
      </w:r>
      <w:r w:rsidRPr="00D57C34" w:rsidR="004E1125">
        <w:rPr>
          <w:rFonts w:eastAsia="Calibri"/>
          <w:sz w:val="20"/>
          <w:szCs w:val="20"/>
          <w:lang w:eastAsia="en-US"/>
        </w:rPr>
        <w:t xml:space="preserve"> </w:t>
      </w:r>
      <w:r w:rsidRPr="00D57C34">
        <w:rPr>
          <w:rFonts w:eastAsia="Calibri"/>
          <w:sz w:val="20"/>
          <w:szCs w:val="20"/>
          <w:lang w:eastAsia="en-US"/>
        </w:rPr>
        <w:t>административная</w:t>
      </w:r>
      <w:r w:rsidRPr="00D57C34" w:rsidR="004E1125">
        <w:rPr>
          <w:rFonts w:eastAsia="Calibri"/>
          <w:sz w:val="20"/>
          <w:szCs w:val="20"/>
          <w:lang w:eastAsia="en-US"/>
        </w:rPr>
        <w:t xml:space="preserve"> </w:t>
      </w:r>
      <w:r w:rsidRPr="00D57C34">
        <w:rPr>
          <w:rFonts w:eastAsia="Calibri"/>
          <w:sz w:val="20"/>
          <w:szCs w:val="20"/>
          <w:lang w:eastAsia="en-US"/>
        </w:rPr>
        <w:t>ответственность.</w:t>
      </w:r>
    </w:p>
    <w:p w:rsidR="00F34549" w:rsidRPr="00D57C34" w:rsidP="001E72A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D57C34">
        <w:rPr>
          <w:sz w:val="20"/>
          <w:szCs w:val="20"/>
        </w:rPr>
        <w:t>Как</w:t>
      </w:r>
      <w:r w:rsidRPr="00D57C34" w:rsidR="002D02F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усматривается</w:t>
      </w:r>
      <w:r w:rsidRPr="00D57C34" w:rsidR="002D02F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из</w:t>
      </w:r>
      <w:r w:rsidRPr="00D57C34" w:rsidR="002D02F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материалов</w:t>
      </w:r>
      <w:r w:rsidRPr="00D57C34" w:rsidR="002D02F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дела,</w:t>
      </w:r>
      <w:r w:rsidRPr="00D57C34" w:rsidR="002D02FB">
        <w:rPr>
          <w:sz w:val="20"/>
          <w:szCs w:val="20"/>
        </w:rPr>
        <w:t xml:space="preserve"> </w:t>
      </w:r>
      <w:r w:rsidRPr="00D57C34" w:rsidR="00D57C34">
        <w:rPr>
          <w:sz w:val="20"/>
          <w:szCs w:val="20"/>
        </w:rPr>
        <w:t xml:space="preserve">*** </w:t>
      </w:r>
      <w:r w:rsidRPr="00D57C34" w:rsidR="00746158">
        <w:rPr>
          <w:sz w:val="20"/>
          <w:szCs w:val="20"/>
        </w:rPr>
        <w:t xml:space="preserve"> с </w:t>
      </w:r>
      <w:r w:rsidRPr="00D57C34" w:rsidR="00D57C34">
        <w:rPr>
          <w:sz w:val="20"/>
          <w:szCs w:val="20"/>
        </w:rPr>
        <w:t>***</w:t>
      </w:r>
      <w:r w:rsidRPr="00D57C34" w:rsidR="00746158">
        <w:rPr>
          <w:sz w:val="20"/>
          <w:szCs w:val="20"/>
        </w:rPr>
        <w:t xml:space="preserve"> по </w:t>
      </w:r>
      <w:r w:rsidRPr="00D57C34" w:rsidR="00D57C34">
        <w:rPr>
          <w:sz w:val="20"/>
          <w:szCs w:val="20"/>
        </w:rPr>
        <w:t>***</w:t>
      </w:r>
      <w:r w:rsidRPr="00D57C34" w:rsidR="002D02F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департамент</w:t>
      </w:r>
      <w:r w:rsidRPr="00D57C34" w:rsidR="007741AB">
        <w:rPr>
          <w:sz w:val="20"/>
          <w:szCs w:val="20"/>
        </w:rPr>
        <w:t>ом</w:t>
      </w:r>
      <w:r w:rsidRPr="00D57C34">
        <w:rPr>
          <w:sz w:val="20"/>
          <w:szCs w:val="20"/>
        </w:rPr>
        <w:t xml:space="preserve"> муниципального контроля, потребительского рынка и развития предпринимательства администрации города Евпатории Республики Крым (далее департамент)</w:t>
      </w:r>
      <w:r w:rsidRPr="00D57C34" w:rsidR="002D02FB">
        <w:rPr>
          <w:sz w:val="20"/>
          <w:szCs w:val="20"/>
        </w:rPr>
        <w:t xml:space="preserve"> </w:t>
      </w:r>
      <w:r w:rsidRPr="00D57C34" w:rsidR="00995874">
        <w:rPr>
          <w:sz w:val="20"/>
          <w:szCs w:val="20"/>
        </w:rPr>
        <w:t>при</w:t>
      </w:r>
      <w:r w:rsidRPr="00D57C34" w:rsidR="002D02FB">
        <w:rPr>
          <w:sz w:val="20"/>
          <w:szCs w:val="20"/>
        </w:rPr>
        <w:t xml:space="preserve"> </w:t>
      </w:r>
      <w:r w:rsidRPr="00D57C34" w:rsidR="00995874">
        <w:rPr>
          <w:sz w:val="20"/>
          <w:szCs w:val="20"/>
        </w:rPr>
        <w:t>изучении</w:t>
      </w:r>
      <w:r w:rsidRPr="00D57C34" w:rsidR="002D02FB">
        <w:rPr>
          <w:sz w:val="20"/>
          <w:szCs w:val="20"/>
        </w:rPr>
        <w:t xml:space="preserve"> </w:t>
      </w:r>
      <w:r w:rsidRPr="00D57C34" w:rsidR="00995874">
        <w:rPr>
          <w:sz w:val="20"/>
          <w:szCs w:val="20"/>
        </w:rPr>
        <w:t>полученных</w:t>
      </w:r>
      <w:r w:rsidRPr="00D57C34" w:rsidR="002D02FB">
        <w:rPr>
          <w:sz w:val="20"/>
          <w:szCs w:val="20"/>
        </w:rPr>
        <w:t xml:space="preserve"> </w:t>
      </w:r>
      <w:r w:rsidRPr="00D57C34" w:rsidR="00995874">
        <w:rPr>
          <w:sz w:val="20"/>
          <w:szCs w:val="20"/>
        </w:rPr>
        <w:t>документов</w:t>
      </w:r>
      <w:r w:rsidRPr="00D57C34" w:rsidR="002D02FB">
        <w:rPr>
          <w:sz w:val="20"/>
          <w:szCs w:val="20"/>
        </w:rPr>
        <w:t xml:space="preserve"> </w:t>
      </w:r>
      <w:r w:rsidRPr="00D57C34" w:rsidR="00995874">
        <w:rPr>
          <w:sz w:val="20"/>
          <w:szCs w:val="20"/>
        </w:rPr>
        <w:t>и</w:t>
      </w:r>
      <w:r w:rsidRPr="00D57C34" w:rsidR="002D02FB">
        <w:rPr>
          <w:sz w:val="20"/>
          <w:szCs w:val="20"/>
        </w:rPr>
        <w:t xml:space="preserve"> </w:t>
      </w:r>
      <w:r w:rsidRPr="00D57C34" w:rsidR="00995874">
        <w:rPr>
          <w:sz w:val="20"/>
          <w:szCs w:val="20"/>
        </w:rPr>
        <w:t>с</w:t>
      </w:r>
      <w:r w:rsidRPr="00D57C34" w:rsidR="002D02FB">
        <w:rPr>
          <w:sz w:val="20"/>
          <w:szCs w:val="20"/>
        </w:rPr>
        <w:t xml:space="preserve"> </w:t>
      </w:r>
      <w:r w:rsidRPr="00D57C34" w:rsidR="00995874">
        <w:rPr>
          <w:sz w:val="20"/>
          <w:szCs w:val="20"/>
        </w:rPr>
        <w:t>учетом</w:t>
      </w:r>
      <w:r w:rsidRPr="00D57C34" w:rsidR="002D02FB">
        <w:rPr>
          <w:sz w:val="20"/>
          <w:szCs w:val="20"/>
        </w:rPr>
        <w:t xml:space="preserve"> </w:t>
      </w:r>
      <w:r w:rsidRPr="00D57C34" w:rsidR="00995874">
        <w:rPr>
          <w:sz w:val="20"/>
          <w:szCs w:val="20"/>
        </w:rPr>
        <w:t>проведенного</w:t>
      </w:r>
      <w:r w:rsidRPr="00D57C34" w:rsidR="002D02FB">
        <w:rPr>
          <w:sz w:val="20"/>
          <w:szCs w:val="20"/>
        </w:rPr>
        <w:t xml:space="preserve"> </w:t>
      </w:r>
      <w:r w:rsidRPr="00D57C34" w:rsidR="00995874">
        <w:rPr>
          <w:sz w:val="20"/>
          <w:szCs w:val="20"/>
        </w:rPr>
        <w:t>осмотра,</w:t>
      </w:r>
      <w:r w:rsidRPr="00D57C34" w:rsidR="002D02FB">
        <w:rPr>
          <w:sz w:val="20"/>
          <w:szCs w:val="20"/>
        </w:rPr>
        <w:t xml:space="preserve"> </w:t>
      </w:r>
      <w:r w:rsidRPr="00D57C34" w:rsidR="00995874">
        <w:rPr>
          <w:sz w:val="20"/>
          <w:szCs w:val="20"/>
        </w:rPr>
        <w:t>обмера</w:t>
      </w:r>
      <w:r w:rsidRPr="00D57C34" w:rsidR="002D02FB">
        <w:rPr>
          <w:sz w:val="20"/>
          <w:szCs w:val="20"/>
        </w:rPr>
        <w:t xml:space="preserve"> </w:t>
      </w:r>
      <w:r w:rsidRPr="00D57C34" w:rsidR="00995874">
        <w:rPr>
          <w:sz w:val="20"/>
          <w:szCs w:val="20"/>
        </w:rPr>
        <w:t>и</w:t>
      </w:r>
      <w:r w:rsidRPr="00D57C34" w:rsidR="002D02FB">
        <w:rPr>
          <w:sz w:val="20"/>
          <w:szCs w:val="20"/>
        </w:rPr>
        <w:t xml:space="preserve"> </w:t>
      </w:r>
      <w:r w:rsidRPr="00D57C34" w:rsidR="00995874">
        <w:rPr>
          <w:sz w:val="20"/>
          <w:szCs w:val="20"/>
        </w:rPr>
        <w:t>фотофиксации</w:t>
      </w:r>
      <w:r w:rsidRPr="00D57C34" w:rsidR="002D02FB">
        <w:rPr>
          <w:sz w:val="20"/>
          <w:szCs w:val="20"/>
        </w:rPr>
        <w:t xml:space="preserve"> </w:t>
      </w:r>
      <w:r w:rsidRPr="00D57C34" w:rsidR="00995874">
        <w:rPr>
          <w:sz w:val="20"/>
          <w:szCs w:val="20"/>
        </w:rPr>
        <w:t>строений</w:t>
      </w:r>
      <w:r w:rsidRPr="00D57C34" w:rsidR="002D02FB">
        <w:rPr>
          <w:sz w:val="20"/>
          <w:szCs w:val="20"/>
        </w:rPr>
        <w:t xml:space="preserve"> </w:t>
      </w:r>
      <w:r w:rsidRPr="00D57C34" w:rsidR="00EB57B4">
        <w:rPr>
          <w:sz w:val="20"/>
          <w:szCs w:val="20"/>
        </w:rPr>
        <w:t>(проведены</w:t>
      </w:r>
      <w:r w:rsidRPr="00D57C34" w:rsidR="002D02FB">
        <w:rPr>
          <w:sz w:val="20"/>
          <w:szCs w:val="20"/>
        </w:rPr>
        <w:t xml:space="preserve"> </w:t>
      </w:r>
      <w:r w:rsidRPr="00D57C34" w:rsidR="00D57C34">
        <w:rPr>
          <w:sz w:val="20"/>
          <w:szCs w:val="20"/>
        </w:rPr>
        <w:t xml:space="preserve">*** </w:t>
      </w:r>
      <w:r w:rsidRPr="00D57C34" w:rsidR="00EB57B4">
        <w:rPr>
          <w:sz w:val="20"/>
          <w:szCs w:val="20"/>
        </w:rPr>
        <w:t>)</w:t>
      </w:r>
      <w:r w:rsidRPr="00D57C34" w:rsidR="002D5EB0">
        <w:rPr>
          <w:sz w:val="20"/>
          <w:szCs w:val="20"/>
        </w:rPr>
        <w:t>,</w:t>
      </w:r>
      <w:r w:rsidRPr="00D57C34" w:rsidR="002D02FB">
        <w:rPr>
          <w:sz w:val="20"/>
          <w:szCs w:val="20"/>
        </w:rPr>
        <w:t xml:space="preserve"> </w:t>
      </w:r>
      <w:r w:rsidRPr="00D57C34" w:rsidR="00995874">
        <w:rPr>
          <w:sz w:val="20"/>
          <w:szCs w:val="20"/>
        </w:rPr>
        <w:t>расположенных</w:t>
      </w:r>
      <w:r w:rsidRPr="00D57C34" w:rsidR="002D02FB">
        <w:rPr>
          <w:sz w:val="20"/>
          <w:szCs w:val="20"/>
        </w:rPr>
        <w:t xml:space="preserve"> </w:t>
      </w:r>
      <w:r w:rsidRPr="00D57C34" w:rsidR="00995874">
        <w:rPr>
          <w:sz w:val="20"/>
          <w:szCs w:val="20"/>
        </w:rPr>
        <w:t>по</w:t>
      </w:r>
      <w:r w:rsidRPr="00D57C34" w:rsidR="002D02FB">
        <w:rPr>
          <w:sz w:val="20"/>
          <w:szCs w:val="20"/>
        </w:rPr>
        <w:t xml:space="preserve"> </w:t>
      </w:r>
      <w:r w:rsidRPr="00D57C34" w:rsidR="00995874">
        <w:rPr>
          <w:sz w:val="20"/>
          <w:szCs w:val="20"/>
        </w:rPr>
        <w:t>адресу:</w:t>
      </w:r>
      <w:r w:rsidRPr="00D57C34" w:rsidR="002D02FB">
        <w:rPr>
          <w:sz w:val="20"/>
          <w:szCs w:val="20"/>
        </w:rPr>
        <w:t xml:space="preserve"> </w:t>
      </w:r>
      <w:r w:rsidRPr="00D57C34" w:rsidR="00D57C34">
        <w:rPr>
          <w:sz w:val="20"/>
          <w:szCs w:val="20"/>
        </w:rPr>
        <w:t xml:space="preserve">*** </w:t>
      </w:r>
      <w:r w:rsidRPr="00D57C34" w:rsidR="00746158">
        <w:rPr>
          <w:sz w:val="20"/>
          <w:szCs w:val="20"/>
        </w:rPr>
        <w:t>,</w:t>
      </w:r>
      <w:r w:rsidRPr="00D57C34" w:rsidR="002D02FB">
        <w:rPr>
          <w:sz w:val="20"/>
          <w:szCs w:val="20"/>
        </w:rPr>
        <w:t xml:space="preserve"> </w:t>
      </w:r>
      <w:r w:rsidRPr="00D57C34" w:rsidR="00995874">
        <w:rPr>
          <w:sz w:val="20"/>
          <w:szCs w:val="20"/>
        </w:rPr>
        <w:t>установлено,</w:t>
      </w:r>
      <w:r w:rsidRPr="00D57C34" w:rsidR="002D02FB">
        <w:rPr>
          <w:sz w:val="20"/>
          <w:szCs w:val="20"/>
        </w:rPr>
        <w:t xml:space="preserve"> </w:t>
      </w:r>
      <w:r w:rsidRPr="00D57C34" w:rsidR="00AC0E2F">
        <w:rPr>
          <w:sz w:val="20"/>
          <w:szCs w:val="20"/>
        </w:rPr>
        <w:t xml:space="preserve">что </w:t>
      </w:r>
      <w:r w:rsidRPr="00D57C34" w:rsidR="00746158">
        <w:rPr>
          <w:sz w:val="20"/>
          <w:szCs w:val="20"/>
        </w:rPr>
        <w:t>Жмарёвой</w:t>
      </w:r>
      <w:r w:rsidRPr="00D57C34" w:rsidR="00746158">
        <w:rPr>
          <w:sz w:val="20"/>
          <w:szCs w:val="20"/>
        </w:rPr>
        <w:t xml:space="preserve"> В.Я.</w:t>
      </w:r>
      <w:r w:rsidRPr="00D57C34">
        <w:rPr>
          <w:sz w:val="20"/>
          <w:szCs w:val="20"/>
        </w:rPr>
        <w:t xml:space="preserve"> не исполнено законное предписание </w:t>
      </w:r>
      <w:r w:rsidRPr="00D57C34">
        <w:rPr>
          <w:sz w:val="20"/>
          <w:szCs w:val="20"/>
          <w:shd w:val="clear" w:color="auto" w:fill="FFFFFF"/>
        </w:rPr>
        <w:t xml:space="preserve">от </w:t>
      </w:r>
      <w:r w:rsidRPr="00D57C34" w:rsidR="00D57C34">
        <w:rPr>
          <w:sz w:val="20"/>
          <w:szCs w:val="20"/>
          <w:shd w:val="clear" w:color="auto" w:fill="FFFFFF"/>
        </w:rPr>
        <w:t xml:space="preserve">*** </w:t>
      </w:r>
      <w:r w:rsidRPr="00D57C34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от</w:t>
      </w:r>
      <w:r w:rsidRPr="00D57C34">
        <w:rPr>
          <w:sz w:val="20"/>
          <w:szCs w:val="20"/>
          <w:shd w:val="clear" w:color="auto" w:fill="FFFFFF"/>
        </w:rPr>
        <w:t xml:space="preserve"> </w:t>
      </w:r>
      <w:r w:rsidRPr="00D57C34" w:rsidR="00D57C34">
        <w:rPr>
          <w:sz w:val="20"/>
          <w:szCs w:val="20"/>
          <w:shd w:val="clear" w:color="auto" w:fill="FFFFFF"/>
        </w:rPr>
        <w:t xml:space="preserve">*** </w:t>
      </w:r>
      <w:r w:rsidRPr="00D57C34">
        <w:rPr>
          <w:sz w:val="20"/>
          <w:szCs w:val="20"/>
          <w:shd w:val="clear" w:color="auto" w:fill="FFFFFF"/>
        </w:rPr>
        <w:t xml:space="preserve"> об устранении нарушений требований земельного законодательства</w:t>
      </w:r>
      <w:r w:rsidRPr="00D57C34">
        <w:rPr>
          <w:sz w:val="20"/>
          <w:szCs w:val="20"/>
        </w:rPr>
        <w:t>, выданное главным специалистом отдел</w:t>
      </w:r>
      <w:r w:rsidRPr="00D57C34" w:rsidR="00746158">
        <w:rPr>
          <w:sz w:val="20"/>
          <w:szCs w:val="20"/>
        </w:rPr>
        <w:t>а</w:t>
      </w:r>
      <w:r w:rsidRPr="00D57C34">
        <w:rPr>
          <w:sz w:val="20"/>
          <w:szCs w:val="20"/>
        </w:rPr>
        <w:t xml:space="preserve"> земельного и градостроительного  контроля управления муниципального контроля администрации города Евпатории Республики Крым </w:t>
      </w:r>
      <w:r w:rsidRPr="00D57C34" w:rsidR="00D57C34">
        <w:rPr>
          <w:sz w:val="20"/>
          <w:szCs w:val="20"/>
        </w:rPr>
        <w:t>ФИО-1</w:t>
      </w:r>
      <w:r w:rsidRPr="00D57C34">
        <w:rPr>
          <w:sz w:val="20"/>
          <w:szCs w:val="20"/>
        </w:rPr>
        <w:t xml:space="preserve">, а именно по проведению работ по освобождению части земельного участка </w:t>
      </w:r>
      <w:r w:rsidRPr="00D57C34" w:rsidR="00746158">
        <w:rPr>
          <w:sz w:val="20"/>
          <w:szCs w:val="20"/>
        </w:rPr>
        <w:t>под самовольно возведенными капитальными строениями общей площадью 7,47м</w:t>
      </w:r>
      <w:r w:rsidRPr="00D57C34" w:rsidR="00746158">
        <w:rPr>
          <w:sz w:val="20"/>
          <w:szCs w:val="20"/>
          <w:vertAlign w:val="superscript"/>
        </w:rPr>
        <w:t>2</w:t>
      </w:r>
      <w:r w:rsidRPr="00D57C34" w:rsidR="00746158">
        <w:rPr>
          <w:sz w:val="20"/>
          <w:szCs w:val="20"/>
        </w:rPr>
        <w:t xml:space="preserve"> путем демонтажа капитального строения лит. «а1» внешними размерами 1,80м Х 3,13м, а также пристройки с северо-</w:t>
      </w:r>
      <w:r w:rsidRPr="00D57C34" w:rsidR="004D5557">
        <w:rPr>
          <w:sz w:val="20"/>
          <w:szCs w:val="20"/>
        </w:rPr>
        <w:t>восточной стороны к строениям лит. «а</w:t>
      </w:r>
      <w:r w:rsidRPr="00D57C34" w:rsidR="004D5557">
        <w:rPr>
          <w:sz w:val="20"/>
          <w:szCs w:val="20"/>
        </w:rPr>
        <w:t>,а</w:t>
      </w:r>
      <w:r w:rsidRPr="00D57C34" w:rsidR="004D5557">
        <w:rPr>
          <w:sz w:val="20"/>
          <w:szCs w:val="20"/>
        </w:rPr>
        <w:t xml:space="preserve">1» внешними размерами 0,85м Х 2,17м </w:t>
      </w:r>
      <w:r w:rsidRPr="00D57C34" w:rsidR="00E93A8F">
        <w:rPr>
          <w:sz w:val="20"/>
          <w:szCs w:val="20"/>
        </w:rPr>
        <w:t xml:space="preserve">либо по оформлению установленных законодательством  прав на </w:t>
      </w:r>
      <w:r w:rsidRPr="00D57C34" w:rsidR="00E93A8F">
        <w:rPr>
          <w:sz w:val="20"/>
          <w:szCs w:val="20"/>
        </w:rPr>
        <w:t xml:space="preserve">использование / пользование  земельным участком под указанным строением  или разрешительных документов на осуществление указанных строительных работ и ввод указанного объекта в эксплуатацию в </w:t>
      </w:r>
      <w:r w:rsidRPr="00D57C34" w:rsidR="004D5557">
        <w:rPr>
          <w:sz w:val="20"/>
          <w:szCs w:val="20"/>
        </w:rPr>
        <w:t>течение</w:t>
      </w:r>
      <w:r w:rsidRPr="00D57C34" w:rsidR="00E93A8F">
        <w:rPr>
          <w:sz w:val="20"/>
          <w:szCs w:val="20"/>
        </w:rPr>
        <w:t xml:space="preserve"> </w:t>
      </w:r>
      <w:r w:rsidRPr="00D57C34" w:rsidR="004D5557">
        <w:rPr>
          <w:sz w:val="20"/>
          <w:szCs w:val="20"/>
        </w:rPr>
        <w:t>120 дней с момента получения</w:t>
      </w:r>
      <w:r w:rsidRPr="00D57C34" w:rsidR="00E93A8F">
        <w:rPr>
          <w:sz w:val="20"/>
          <w:szCs w:val="20"/>
        </w:rPr>
        <w:t>.</w:t>
      </w:r>
    </w:p>
    <w:p w:rsidR="00915716" w:rsidRPr="00D57C34" w:rsidP="001E72A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D57C34">
        <w:rPr>
          <w:sz w:val="20"/>
          <w:szCs w:val="20"/>
        </w:rPr>
        <w:t xml:space="preserve">Предписание </w:t>
      </w:r>
      <w:r w:rsidRPr="00D57C34">
        <w:rPr>
          <w:sz w:val="20"/>
          <w:szCs w:val="20"/>
          <w:shd w:val="clear" w:color="auto" w:fill="FFFFFF"/>
        </w:rPr>
        <w:t xml:space="preserve">от </w:t>
      </w:r>
      <w:r w:rsidRPr="00D57C34" w:rsidR="00D57C34">
        <w:rPr>
          <w:sz w:val="20"/>
          <w:szCs w:val="20"/>
          <w:shd w:val="clear" w:color="auto" w:fill="FFFFFF"/>
        </w:rPr>
        <w:t xml:space="preserve">*** </w:t>
      </w:r>
      <w:r w:rsidRPr="00D57C34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от</w:t>
      </w:r>
      <w:r w:rsidRPr="00D57C34">
        <w:rPr>
          <w:sz w:val="20"/>
          <w:szCs w:val="20"/>
          <w:shd w:val="clear" w:color="auto" w:fill="FFFFFF"/>
        </w:rPr>
        <w:t xml:space="preserve"> </w:t>
      </w:r>
      <w:r w:rsidRPr="00D57C34" w:rsidR="00D57C34">
        <w:rPr>
          <w:sz w:val="20"/>
          <w:szCs w:val="20"/>
          <w:shd w:val="clear" w:color="auto" w:fill="FFFFFF"/>
        </w:rPr>
        <w:t xml:space="preserve">*** </w:t>
      </w:r>
      <w:r w:rsidRPr="00D57C34">
        <w:rPr>
          <w:sz w:val="20"/>
          <w:szCs w:val="20"/>
        </w:rPr>
        <w:t xml:space="preserve"> получено </w:t>
      </w:r>
      <w:r w:rsidRPr="00D57C34" w:rsidR="00746158">
        <w:rPr>
          <w:sz w:val="20"/>
          <w:szCs w:val="20"/>
        </w:rPr>
        <w:t>Жмарёвой</w:t>
      </w:r>
      <w:r w:rsidRPr="00D57C34" w:rsidR="00746158">
        <w:rPr>
          <w:sz w:val="20"/>
          <w:szCs w:val="20"/>
        </w:rPr>
        <w:t xml:space="preserve"> В.Я.</w:t>
      </w:r>
      <w:r w:rsidRPr="00D57C34">
        <w:rPr>
          <w:sz w:val="20"/>
          <w:szCs w:val="20"/>
        </w:rPr>
        <w:t xml:space="preserve"> </w:t>
      </w:r>
      <w:r w:rsidRPr="00D57C34" w:rsidR="00D57C34">
        <w:rPr>
          <w:sz w:val="20"/>
          <w:szCs w:val="20"/>
        </w:rPr>
        <w:t xml:space="preserve">*** </w:t>
      </w:r>
      <w:r w:rsidRPr="00D57C34">
        <w:rPr>
          <w:sz w:val="20"/>
          <w:szCs w:val="20"/>
        </w:rPr>
        <w:t>.</w:t>
      </w:r>
    </w:p>
    <w:p w:rsidR="00E93A8F" w:rsidRPr="00D57C34" w:rsidP="001E72A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D57C34">
        <w:rPr>
          <w:sz w:val="20"/>
          <w:szCs w:val="20"/>
        </w:rPr>
        <w:t xml:space="preserve">Собственником </w:t>
      </w:r>
      <w:r w:rsidRPr="00D57C34" w:rsidR="004D5557">
        <w:rPr>
          <w:sz w:val="20"/>
          <w:szCs w:val="20"/>
        </w:rPr>
        <w:t>22</w:t>
      </w:r>
      <w:r w:rsidRPr="00D57C34">
        <w:rPr>
          <w:sz w:val="20"/>
          <w:szCs w:val="20"/>
        </w:rPr>
        <w:t xml:space="preserve">/100 долей (согласно </w:t>
      </w:r>
      <w:r w:rsidRPr="00D57C34" w:rsidR="004D5557">
        <w:rPr>
          <w:sz w:val="20"/>
          <w:szCs w:val="20"/>
        </w:rPr>
        <w:t>свидетельству о праве на наследство по закону</w:t>
      </w:r>
      <w:r w:rsidRPr="00D57C34">
        <w:rPr>
          <w:sz w:val="20"/>
          <w:szCs w:val="20"/>
        </w:rPr>
        <w:t xml:space="preserve">) домовладения </w:t>
      </w:r>
      <w:r w:rsidRPr="00D57C34" w:rsidR="00D57C34">
        <w:rPr>
          <w:sz w:val="20"/>
          <w:szCs w:val="20"/>
        </w:rPr>
        <w:t>***</w:t>
      </w:r>
      <w:r w:rsidRPr="00D57C34">
        <w:rPr>
          <w:sz w:val="20"/>
          <w:szCs w:val="20"/>
        </w:rPr>
        <w:t xml:space="preserve">, расположенного по адресу: </w:t>
      </w:r>
      <w:r w:rsidRPr="00D57C34" w:rsidR="00D57C34">
        <w:rPr>
          <w:sz w:val="20"/>
          <w:szCs w:val="20"/>
        </w:rPr>
        <w:t>***</w:t>
      </w:r>
      <w:r w:rsidRPr="00D57C34">
        <w:rPr>
          <w:sz w:val="20"/>
          <w:szCs w:val="20"/>
        </w:rPr>
        <w:t xml:space="preserve">, является </w:t>
      </w:r>
      <w:r w:rsidRPr="00D57C34" w:rsidR="00746158">
        <w:rPr>
          <w:sz w:val="20"/>
          <w:szCs w:val="20"/>
        </w:rPr>
        <w:t>Жмарёва</w:t>
      </w:r>
      <w:r w:rsidRPr="00D57C34" w:rsidR="00746158">
        <w:rPr>
          <w:sz w:val="20"/>
          <w:szCs w:val="20"/>
        </w:rPr>
        <w:t xml:space="preserve"> В.Я.</w:t>
      </w:r>
    </w:p>
    <w:p w:rsidR="007B6EF9" w:rsidRPr="00D57C34" w:rsidP="001E72A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D57C34">
        <w:rPr>
          <w:sz w:val="20"/>
          <w:szCs w:val="20"/>
        </w:rPr>
        <w:t>С</w:t>
      </w:r>
      <w:r w:rsidRPr="00D57C34" w:rsidR="00AC0E2F">
        <w:rPr>
          <w:sz w:val="20"/>
          <w:szCs w:val="20"/>
        </w:rPr>
        <w:t>огласно информации</w:t>
      </w:r>
      <w:r w:rsidRPr="00D57C34" w:rsidR="00EE31F7">
        <w:rPr>
          <w:sz w:val="20"/>
          <w:szCs w:val="20"/>
        </w:rPr>
        <w:t>,</w:t>
      </w:r>
      <w:r w:rsidRPr="00D57C34" w:rsidR="00AC0E2F">
        <w:rPr>
          <w:sz w:val="20"/>
          <w:szCs w:val="20"/>
        </w:rPr>
        <w:t xml:space="preserve"> полученной из департамента имущественных и земельных отношений администрации города Евпатории</w:t>
      </w:r>
      <w:r w:rsidRPr="00D57C34" w:rsidR="00A27FDA">
        <w:rPr>
          <w:sz w:val="20"/>
          <w:szCs w:val="20"/>
        </w:rPr>
        <w:t xml:space="preserve"> Республики Крым</w:t>
      </w:r>
      <w:r w:rsidRPr="00D57C34" w:rsidR="00AC0E2F">
        <w:rPr>
          <w:sz w:val="20"/>
          <w:szCs w:val="20"/>
        </w:rPr>
        <w:t>, на указанный земельный участок отсутствует схема ра</w:t>
      </w:r>
      <w:r w:rsidRPr="00D57C34">
        <w:rPr>
          <w:sz w:val="20"/>
          <w:szCs w:val="20"/>
        </w:rPr>
        <w:t>сположения земельного участка,</w:t>
      </w:r>
      <w:r w:rsidRPr="00D57C34" w:rsidR="00AC0E2F">
        <w:rPr>
          <w:sz w:val="20"/>
          <w:szCs w:val="20"/>
        </w:rPr>
        <w:t xml:space="preserve"> также</w:t>
      </w:r>
      <w:r w:rsidRPr="00D57C34">
        <w:rPr>
          <w:sz w:val="20"/>
          <w:szCs w:val="20"/>
        </w:rPr>
        <w:t xml:space="preserve"> как и</w:t>
      </w:r>
      <w:r w:rsidRPr="00D57C34" w:rsidR="00AC0E2F">
        <w:rPr>
          <w:sz w:val="20"/>
          <w:szCs w:val="20"/>
        </w:rPr>
        <w:t xml:space="preserve"> информация о собственниках/пользователях земельного участка</w:t>
      </w:r>
      <w:r w:rsidRPr="00D57C34" w:rsidR="00E93A8F">
        <w:rPr>
          <w:sz w:val="20"/>
          <w:szCs w:val="20"/>
        </w:rPr>
        <w:t>.</w:t>
      </w:r>
      <w:r w:rsidRPr="00D57C34" w:rsidR="00AC0E2F">
        <w:rPr>
          <w:sz w:val="20"/>
          <w:szCs w:val="20"/>
        </w:rPr>
        <w:t xml:space="preserve"> </w:t>
      </w:r>
    </w:p>
    <w:p w:rsidR="00A75CBB" w:rsidRPr="00D57C34" w:rsidP="001E72A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D57C34">
        <w:rPr>
          <w:sz w:val="20"/>
          <w:szCs w:val="20"/>
        </w:rPr>
        <w:t>Согласно</w:t>
      </w:r>
      <w:r w:rsidRPr="00D57C34" w:rsidR="00EC1B03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информации</w:t>
      </w:r>
      <w:r w:rsidRPr="00D57C34" w:rsidR="00EC1B03">
        <w:rPr>
          <w:sz w:val="20"/>
          <w:szCs w:val="20"/>
        </w:rPr>
        <w:t xml:space="preserve"> </w:t>
      </w:r>
      <w:r w:rsidRPr="00D57C34" w:rsidR="000E4774">
        <w:rPr>
          <w:sz w:val="20"/>
          <w:szCs w:val="20"/>
        </w:rPr>
        <w:t>филиала ГУП РК «Крым БТИ»</w:t>
      </w:r>
      <w:r w:rsidRPr="00D57C34" w:rsidR="006D402F">
        <w:rPr>
          <w:sz w:val="20"/>
          <w:szCs w:val="20"/>
        </w:rPr>
        <w:t xml:space="preserve"> от </w:t>
      </w:r>
      <w:r w:rsidRPr="00D57C34" w:rsidR="00D57C34">
        <w:rPr>
          <w:sz w:val="20"/>
          <w:szCs w:val="20"/>
        </w:rPr>
        <w:t>***</w:t>
      </w:r>
      <w:r w:rsidRPr="00D57C34" w:rsidR="000E4774">
        <w:rPr>
          <w:sz w:val="20"/>
          <w:szCs w:val="20"/>
        </w:rPr>
        <w:t xml:space="preserve">, исходя из архивных данных материалов инвентарного дела, состоянием на </w:t>
      </w:r>
      <w:r w:rsidRPr="00D57C34" w:rsidR="00D57C34">
        <w:rPr>
          <w:sz w:val="20"/>
          <w:szCs w:val="20"/>
        </w:rPr>
        <w:t>***</w:t>
      </w:r>
      <w:r w:rsidRPr="00D57C34" w:rsidR="000E4774">
        <w:rPr>
          <w:sz w:val="20"/>
          <w:szCs w:val="20"/>
        </w:rPr>
        <w:t xml:space="preserve">, </w:t>
      </w:r>
      <w:r w:rsidRPr="00D57C34" w:rsidR="00E93A8F">
        <w:rPr>
          <w:sz w:val="20"/>
          <w:szCs w:val="20"/>
        </w:rPr>
        <w:t>по вышеуказанному адресу на дату последней инвентаризации</w:t>
      </w:r>
      <w:r w:rsidRPr="00D57C34" w:rsidR="00285D38">
        <w:rPr>
          <w:sz w:val="20"/>
          <w:szCs w:val="20"/>
        </w:rPr>
        <w:t xml:space="preserve"> самовольными строениями значатся: лит</w:t>
      </w:r>
      <w:r w:rsidRPr="00D57C34" w:rsidR="00285D38">
        <w:rPr>
          <w:sz w:val="20"/>
          <w:szCs w:val="20"/>
        </w:rPr>
        <w:t>.</w:t>
      </w:r>
      <w:r w:rsidRPr="00D57C34" w:rsidR="00285D38">
        <w:rPr>
          <w:sz w:val="20"/>
          <w:szCs w:val="20"/>
        </w:rPr>
        <w:t xml:space="preserve"> «</w:t>
      </w:r>
      <w:r w:rsidRPr="00D57C34" w:rsidR="00E93A8F">
        <w:rPr>
          <w:sz w:val="20"/>
          <w:szCs w:val="20"/>
        </w:rPr>
        <w:t>а</w:t>
      </w:r>
      <w:r w:rsidRPr="00D57C34" w:rsidR="00285D38">
        <w:rPr>
          <w:sz w:val="20"/>
          <w:szCs w:val="20"/>
        </w:rPr>
        <w:t xml:space="preserve">1» </w:t>
      </w:r>
      <w:r w:rsidRPr="00D57C34" w:rsidR="00E93A8F">
        <w:rPr>
          <w:sz w:val="20"/>
          <w:szCs w:val="20"/>
        </w:rPr>
        <w:t>и сарай</w:t>
      </w:r>
      <w:r w:rsidRPr="00D57C34" w:rsidR="00285D38">
        <w:rPr>
          <w:sz w:val="20"/>
          <w:szCs w:val="20"/>
        </w:rPr>
        <w:t xml:space="preserve"> лит. </w:t>
      </w:r>
      <w:r w:rsidRPr="00D57C34" w:rsidR="00E93A8F">
        <w:rPr>
          <w:sz w:val="20"/>
          <w:szCs w:val="20"/>
        </w:rPr>
        <w:t>«К»</w:t>
      </w:r>
      <w:r w:rsidRPr="00D57C34" w:rsidR="00285D38">
        <w:rPr>
          <w:sz w:val="20"/>
          <w:szCs w:val="20"/>
        </w:rPr>
        <w:t>.</w:t>
      </w:r>
    </w:p>
    <w:p w:rsidR="00E93A8F" w:rsidRPr="00D57C34" w:rsidP="001E72AB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D57C34">
        <w:rPr>
          <w:b w:val="0"/>
        </w:rPr>
        <w:t xml:space="preserve">В ходе проверки должностными лицами департамента установлено, что </w:t>
      </w:r>
      <w:r w:rsidRPr="00D57C34" w:rsidR="00746158">
        <w:rPr>
          <w:b w:val="0"/>
        </w:rPr>
        <w:t>Жмарёвой</w:t>
      </w:r>
      <w:r w:rsidRPr="00D57C34" w:rsidR="00746158">
        <w:rPr>
          <w:b w:val="0"/>
        </w:rPr>
        <w:t xml:space="preserve"> В.Я.</w:t>
      </w:r>
      <w:r w:rsidRPr="00D57C34" w:rsidR="00E02E82">
        <w:rPr>
          <w:b w:val="0"/>
        </w:rPr>
        <w:t xml:space="preserve"> используется земельный участок муниципальной собственности общей площадью </w:t>
      </w:r>
      <w:r w:rsidRPr="00D57C34" w:rsidR="004D5557">
        <w:rPr>
          <w:b w:val="0"/>
        </w:rPr>
        <w:t>7,47</w:t>
      </w:r>
      <w:r w:rsidRPr="00D57C34" w:rsidR="00E02E82">
        <w:rPr>
          <w:b w:val="0"/>
        </w:rPr>
        <w:t>м</w:t>
      </w:r>
      <w:r w:rsidRPr="00D57C34" w:rsidR="00E02E82">
        <w:rPr>
          <w:b w:val="0"/>
          <w:vertAlign w:val="superscript"/>
        </w:rPr>
        <w:t>2</w:t>
      </w:r>
      <w:r w:rsidRPr="00D57C34" w:rsidR="00E02E82">
        <w:rPr>
          <w:b w:val="0"/>
        </w:rPr>
        <w:t>.</w:t>
      </w:r>
    </w:p>
    <w:p w:rsidR="009E345D" w:rsidRPr="00D57C34" w:rsidP="001E72AB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D57C34">
        <w:rPr>
          <w:b w:val="0"/>
        </w:rPr>
        <w:t xml:space="preserve">Таким образом, </w:t>
      </w:r>
      <w:r w:rsidRPr="00D57C34" w:rsidR="00746158">
        <w:rPr>
          <w:b w:val="0"/>
        </w:rPr>
        <w:t>Жмарёвой</w:t>
      </w:r>
      <w:r w:rsidRPr="00D57C34" w:rsidR="00746158">
        <w:rPr>
          <w:b w:val="0"/>
        </w:rPr>
        <w:t xml:space="preserve"> В.Я.</w:t>
      </w:r>
      <w:r w:rsidRPr="00D57C34">
        <w:rPr>
          <w:b w:val="0"/>
        </w:rPr>
        <w:t xml:space="preserve"> вменяется, что т</w:t>
      </w:r>
      <w:r w:rsidRPr="00D57C34" w:rsidR="00794F98">
        <w:rPr>
          <w:b w:val="0"/>
        </w:rPr>
        <w:t>ребования</w:t>
      </w:r>
      <w:r w:rsidRPr="00D57C34" w:rsidR="001E0077">
        <w:rPr>
          <w:b w:val="0"/>
        </w:rPr>
        <w:t xml:space="preserve"> </w:t>
      </w:r>
      <w:r w:rsidRPr="00D57C34" w:rsidR="00794F98">
        <w:rPr>
          <w:b w:val="0"/>
        </w:rPr>
        <w:t>должностных</w:t>
      </w:r>
      <w:r w:rsidRPr="00D57C34" w:rsidR="001E0077">
        <w:rPr>
          <w:b w:val="0"/>
        </w:rPr>
        <w:t xml:space="preserve"> </w:t>
      </w:r>
      <w:r w:rsidRPr="00D57C34" w:rsidR="00794F98">
        <w:rPr>
          <w:b w:val="0"/>
        </w:rPr>
        <w:t>лиц</w:t>
      </w:r>
      <w:r w:rsidRPr="00D57C34" w:rsidR="001E0077">
        <w:rPr>
          <w:b w:val="0"/>
        </w:rPr>
        <w:t xml:space="preserve"> </w:t>
      </w:r>
      <w:r w:rsidRPr="00D57C34" w:rsidR="00E02E82">
        <w:rPr>
          <w:b w:val="0"/>
        </w:rPr>
        <w:t>департамента</w:t>
      </w:r>
      <w:r w:rsidRPr="00D57C34" w:rsidR="00262018">
        <w:rPr>
          <w:b w:val="0"/>
        </w:rPr>
        <w:t>,</w:t>
      </w:r>
      <w:r w:rsidRPr="00D57C34" w:rsidR="001E0077">
        <w:rPr>
          <w:b w:val="0"/>
        </w:rPr>
        <w:t xml:space="preserve"> </w:t>
      </w:r>
      <w:r w:rsidRPr="00D57C34" w:rsidR="00794F98">
        <w:rPr>
          <w:b w:val="0"/>
        </w:rPr>
        <w:t>указанные</w:t>
      </w:r>
      <w:r w:rsidRPr="00D57C34" w:rsidR="001E0077">
        <w:rPr>
          <w:b w:val="0"/>
        </w:rPr>
        <w:t xml:space="preserve"> </w:t>
      </w:r>
      <w:r w:rsidRPr="00D57C34" w:rsidR="00794F98">
        <w:rPr>
          <w:b w:val="0"/>
        </w:rPr>
        <w:t>в</w:t>
      </w:r>
      <w:r w:rsidRPr="00D57C34" w:rsidR="001E0077">
        <w:rPr>
          <w:b w:val="0"/>
        </w:rPr>
        <w:t xml:space="preserve"> </w:t>
      </w:r>
      <w:r w:rsidRPr="00D57C34" w:rsidR="00794F98">
        <w:rPr>
          <w:b w:val="0"/>
        </w:rPr>
        <w:t>распоряжении</w:t>
      </w:r>
      <w:r w:rsidRPr="00D57C34" w:rsidR="001E0077">
        <w:rPr>
          <w:b w:val="0"/>
        </w:rPr>
        <w:t xml:space="preserve"> </w:t>
      </w:r>
      <w:r w:rsidRPr="00D57C34" w:rsidR="00794F98">
        <w:rPr>
          <w:b w:val="0"/>
        </w:rPr>
        <w:t>(приказе)</w:t>
      </w:r>
      <w:r w:rsidRPr="00D57C34" w:rsidR="001E0077">
        <w:rPr>
          <w:b w:val="0"/>
        </w:rPr>
        <w:t xml:space="preserve"> </w:t>
      </w:r>
      <w:r w:rsidRPr="00D57C34" w:rsidR="00794F98">
        <w:rPr>
          <w:b w:val="0"/>
        </w:rPr>
        <w:t>с</w:t>
      </w:r>
      <w:r w:rsidRPr="00D57C34" w:rsidR="001E0077">
        <w:rPr>
          <w:b w:val="0"/>
        </w:rPr>
        <w:t xml:space="preserve"> </w:t>
      </w:r>
      <w:r w:rsidRPr="00D57C34" w:rsidR="00794F98">
        <w:rPr>
          <w:b w:val="0"/>
        </w:rPr>
        <w:t>извещениями</w:t>
      </w:r>
      <w:r w:rsidRPr="00D57C34" w:rsidR="001E0077">
        <w:rPr>
          <w:b w:val="0"/>
        </w:rPr>
        <w:t xml:space="preserve"> </w:t>
      </w:r>
      <w:r w:rsidRPr="00D57C34" w:rsidR="00C8292A">
        <w:rPr>
          <w:b w:val="0"/>
        </w:rPr>
        <w:t>от</w:t>
      </w:r>
      <w:r w:rsidRPr="00D57C34" w:rsidR="001E0077">
        <w:rPr>
          <w:b w:val="0"/>
        </w:rPr>
        <w:t xml:space="preserve"> </w:t>
      </w:r>
      <w:r w:rsidRPr="00D57C34" w:rsidR="00D57C34">
        <w:t>***</w:t>
      </w:r>
      <w:r w:rsidRPr="00D57C34" w:rsidR="00E02E82">
        <w:rPr>
          <w:b w:val="0"/>
        </w:rPr>
        <w:t xml:space="preserve"> </w:t>
      </w:r>
      <w:r w:rsidRPr="00D57C34" w:rsidR="00E02E82">
        <w:rPr>
          <w:b w:val="0"/>
        </w:rPr>
        <w:t>от</w:t>
      </w:r>
      <w:r w:rsidRPr="00D57C34" w:rsidR="00E02E82">
        <w:rPr>
          <w:b w:val="0"/>
        </w:rPr>
        <w:t xml:space="preserve"> </w:t>
      </w:r>
      <w:r w:rsidRPr="00D57C34" w:rsidR="00D57C34">
        <w:t>***</w:t>
      </w:r>
      <w:r w:rsidRPr="00D57C34" w:rsidR="00F009BA">
        <w:rPr>
          <w:b w:val="0"/>
        </w:rPr>
        <w:t xml:space="preserve"> и в предписании </w:t>
      </w:r>
      <w:r w:rsidRPr="00D57C34" w:rsidR="00D57C34">
        <w:rPr>
          <w:b w:val="0"/>
        </w:rPr>
        <w:t xml:space="preserve">*** </w:t>
      </w:r>
      <w:r w:rsidRPr="00D57C34" w:rsidR="000A61C8">
        <w:rPr>
          <w:b w:val="0"/>
        </w:rPr>
        <w:t xml:space="preserve"> от </w:t>
      </w:r>
      <w:r w:rsidRPr="00D57C34" w:rsidR="00D57C34">
        <w:rPr>
          <w:b w:val="0"/>
        </w:rPr>
        <w:t xml:space="preserve">*** </w:t>
      </w:r>
      <w:r w:rsidRPr="00D57C34" w:rsidR="00C8292A">
        <w:rPr>
          <w:b w:val="0"/>
        </w:rPr>
        <w:t>,</w:t>
      </w:r>
      <w:r w:rsidRPr="00D57C34" w:rsidR="001E0077">
        <w:rPr>
          <w:b w:val="0"/>
        </w:rPr>
        <w:t xml:space="preserve"> </w:t>
      </w:r>
      <w:r w:rsidRPr="00D57C34" w:rsidR="00746158">
        <w:rPr>
          <w:b w:val="0"/>
        </w:rPr>
        <w:t>Жмарёвой</w:t>
      </w:r>
      <w:r w:rsidRPr="00D57C34" w:rsidR="00746158">
        <w:rPr>
          <w:b w:val="0"/>
        </w:rPr>
        <w:t xml:space="preserve"> В.Я.</w:t>
      </w:r>
      <w:r w:rsidRPr="00D57C34" w:rsidR="001E0077">
        <w:rPr>
          <w:b w:val="0"/>
        </w:rPr>
        <w:t xml:space="preserve"> </w:t>
      </w:r>
      <w:r w:rsidRPr="00D57C34" w:rsidR="00C8292A">
        <w:rPr>
          <w:b w:val="0"/>
        </w:rPr>
        <w:t>не</w:t>
      </w:r>
      <w:r w:rsidRPr="00D57C34" w:rsidR="001E0077">
        <w:rPr>
          <w:b w:val="0"/>
        </w:rPr>
        <w:t xml:space="preserve"> </w:t>
      </w:r>
      <w:r w:rsidRPr="00D57C34" w:rsidR="00C8292A">
        <w:rPr>
          <w:b w:val="0"/>
        </w:rPr>
        <w:t>исполнены</w:t>
      </w:r>
      <w:r w:rsidRPr="00D57C34" w:rsidR="00642B25">
        <w:rPr>
          <w:b w:val="0"/>
        </w:rPr>
        <w:t xml:space="preserve">, </w:t>
      </w:r>
      <w:r w:rsidRPr="00D57C34" w:rsidR="00C8292A">
        <w:rPr>
          <w:b w:val="0"/>
        </w:rPr>
        <w:t>правоустанавливающи</w:t>
      </w:r>
      <w:r w:rsidRPr="00D57C34" w:rsidR="00F64A50">
        <w:rPr>
          <w:b w:val="0"/>
        </w:rPr>
        <w:t>е</w:t>
      </w:r>
      <w:r w:rsidRPr="00D57C34" w:rsidR="00C8292A">
        <w:rPr>
          <w:b w:val="0"/>
        </w:rPr>
        <w:t>,</w:t>
      </w:r>
      <w:r w:rsidRPr="00D57C34" w:rsidR="001E0077">
        <w:rPr>
          <w:b w:val="0"/>
        </w:rPr>
        <w:t xml:space="preserve"> </w:t>
      </w:r>
      <w:r w:rsidRPr="00D57C34" w:rsidR="00C8292A">
        <w:rPr>
          <w:b w:val="0"/>
        </w:rPr>
        <w:t>правоудостоверяющи</w:t>
      </w:r>
      <w:r w:rsidRPr="00D57C34" w:rsidR="00F64A50">
        <w:rPr>
          <w:b w:val="0"/>
        </w:rPr>
        <w:t>е</w:t>
      </w:r>
      <w:r w:rsidRPr="00D57C34" w:rsidR="001E0077">
        <w:rPr>
          <w:b w:val="0"/>
        </w:rPr>
        <w:t xml:space="preserve"> </w:t>
      </w:r>
      <w:r w:rsidRPr="00D57C34" w:rsidR="00C8292A">
        <w:rPr>
          <w:b w:val="0"/>
        </w:rPr>
        <w:t>документ</w:t>
      </w:r>
      <w:r w:rsidRPr="00D57C34" w:rsidR="00F64A50">
        <w:rPr>
          <w:b w:val="0"/>
        </w:rPr>
        <w:t>ы</w:t>
      </w:r>
      <w:r w:rsidRPr="00D57C34" w:rsidR="001E0077">
        <w:rPr>
          <w:b w:val="0"/>
        </w:rPr>
        <w:t xml:space="preserve"> </w:t>
      </w:r>
      <w:r w:rsidRPr="00D57C34" w:rsidR="00C8292A">
        <w:rPr>
          <w:b w:val="0"/>
        </w:rPr>
        <w:t>на</w:t>
      </w:r>
      <w:r w:rsidRPr="00D57C34" w:rsidR="001E0077">
        <w:rPr>
          <w:b w:val="0"/>
        </w:rPr>
        <w:t xml:space="preserve"> </w:t>
      </w:r>
      <w:r w:rsidRPr="00D57C34" w:rsidR="00C8292A">
        <w:rPr>
          <w:b w:val="0"/>
        </w:rPr>
        <w:t>землю,</w:t>
      </w:r>
      <w:r w:rsidRPr="00D57C34" w:rsidR="001E0077">
        <w:rPr>
          <w:b w:val="0"/>
        </w:rPr>
        <w:t xml:space="preserve"> </w:t>
      </w:r>
      <w:r w:rsidRPr="00D57C34" w:rsidR="00C8292A">
        <w:rPr>
          <w:b w:val="0"/>
        </w:rPr>
        <w:t>документ</w:t>
      </w:r>
      <w:r w:rsidRPr="00D57C34" w:rsidR="00F64A50">
        <w:rPr>
          <w:b w:val="0"/>
        </w:rPr>
        <w:t>ы</w:t>
      </w:r>
      <w:r w:rsidRPr="00D57C34" w:rsidR="00EE31F7">
        <w:rPr>
          <w:b w:val="0"/>
        </w:rPr>
        <w:t xml:space="preserve">, </w:t>
      </w:r>
      <w:r w:rsidRPr="00D57C34" w:rsidR="00C8292A">
        <w:rPr>
          <w:b w:val="0"/>
        </w:rPr>
        <w:t>удостоверяющи</w:t>
      </w:r>
      <w:r w:rsidRPr="00D57C34" w:rsidR="00F64A50">
        <w:rPr>
          <w:b w:val="0"/>
        </w:rPr>
        <w:t>е</w:t>
      </w:r>
      <w:r w:rsidRPr="00D57C34" w:rsidR="001E0077">
        <w:rPr>
          <w:b w:val="0"/>
        </w:rPr>
        <w:t xml:space="preserve"> </w:t>
      </w:r>
      <w:r w:rsidRPr="00D57C34" w:rsidR="00C8292A">
        <w:rPr>
          <w:b w:val="0"/>
        </w:rPr>
        <w:t>права</w:t>
      </w:r>
      <w:r w:rsidRPr="00D57C34" w:rsidR="001E0077">
        <w:rPr>
          <w:b w:val="0"/>
        </w:rPr>
        <w:t xml:space="preserve"> </w:t>
      </w:r>
      <w:r w:rsidRPr="00D57C34" w:rsidR="00C8292A">
        <w:rPr>
          <w:b w:val="0"/>
        </w:rPr>
        <w:t>на</w:t>
      </w:r>
      <w:r w:rsidRPr="00D57C34" w:rsidR="001E0077">
        <w:rPr>
          <w:b w:val="0"/>
        </w:rPr>
        <w:t xml:space="preserve"> </w:t>
      </w:r>
      <w:r w:rsidRPr="00D57C34" w:rsidR="00C8292A">
        <w:rPr>
          <w:b w:val="0"/>
        </w:rPr>
        <w:t>объекты</w:t>
      </w:r>
      <w:r w:rsidRPr="00D57C34" w:rsidR="001E0077">
        <w:rPr>
          <w:b w:val="0"/>
        </w:rPr>
        <w:t xml:space="preserve"> </w:t>
      </w:r>
      <w:r w:rsidRPr="00D57C34" w:rsidR="00C8292A">
        <w:rPr>
          <w:b w:val="0"/>
        </w:rPr>
        <w:t>недвижимости,</w:t>
      </w:r>
      <w:r w:rsidRPr="00D57C34" w:rsidR="001E0077">
        <w:rPr>
          <w:b w:val="0"/>
        </w:rPr>
        <w:t xml:space="preserve"> </w:t>
      </w:r>
      <w:r w:rsidRPr="00D57C34" w:rsidR="00C8292A">
        <w:rPr>
          <w:b w:val="0"/>
        </w:rPr>
        <w:t>находящиеся</w:t>
      </w:r>
      <w:r w:rsidRPr="00D57C34" w:rsidR="001E0077">
        <w:rPr>
          <w:b w:val="0"/>
        </w:rPr>
        <w:t xml:space="preserve"> </w:t>
      </w:r>
      <w:r w:rsidRPr="00D57C34" w:rsidR="00C8292A">
        <w:rPr>
          <w:b w:val="0"/>
        </w:rPr>
        <w:t>на</w:t>
      </w:r>
      <w:r w:rsidRPr="00D57C34" w:rsidR="001E0077">
        <w:rPr>
          <w:b w:val="0"/>
        </w:rPr>
        <w:t xml:space="preserve"> </w:t>
      </w:r>
      <w:r w:rsidRPr="00D57C34" w:rsidR="00C8292A">
        <w:rPr>
          <w:b w:val="0"/>
        </w:rPr>
        <w:t>земельном</w:t>
      </w:r>
      <w:r w:rsidRPr="00D57C34" w:rsidR="001E0077">
        <w:rPr>
          <w:b w:val="0"/>
        </w:rPr>
        <w:t xml:space="preserve"> </w:t>
      </w:r>
      <w:r w:rsidRPr="00D57C34" w:rsidR="00C8292A">
        <w:rPr>
          <w:b w:val="0"/>
        </w:rPr>
        <w:t>участке,</w:t>
      </w:r>
      <w:r w:rsidRPr="00D57C34" w:rsidR="001E0077">
        <w:rPr>
          <w:b w:val="0"/>
        </w:rPr>
        <w:t xml:space="preserve"> </w:t>
      </w:r>
      <w:r w:rsidRPr="00D57C34" w:rsidR="00C8292A">
        <w:rPr>
          <w:b w:val="0"/>
        </w:rPr>
        <w:t>техническ</w:t>
      </w:r>
      <w:r w:rsidRPr="00D57C34" w:rsidR="00F64A50">
        <w:rPr>
          <w:b w:val="0"/>
        </w:rPr>
        <w:t>ая</w:t>
      </w:r>
      <w:r w:rsidRPr="00D57C34" w:rsidR="001E0077">
        <w:rPr>
          <w:b w:val="0"/>
        </w:rPr>
        <w:t xml:space="preserve"> </w:t>
      </w:r>
      <w:r w:rsidRPr="00D57C34" w:rsidR="00C8292A">
        <w:rPr>
          <w:b w:val="0"/>
        </w:rPr>
        <w:t>документаци</w:t>
      </w:r>
      <w:r w:rsidRPr="00D57C34" w:rsidR="00F64A50">
        <w:rPr>
          <w:b w:val="0"/>
        </w:rPr>
        <w:t>я</w:t>
      </w:r>
      <w:r w:rsidRPr="00D57C34" w:rsidR="00C8292A">
        <w:rPr>
          <w:b w:val="0"/>
        </w:rPr>
        <w:t>,</w:t>
      </w:r>
      <w:r w:rsidRPr="00D57C34" w:rsidR="001E0077">
        <w:rPr>
          <w:b w:val="0"/>
        </w:rPr>
        <w:t xml:space="preserve"> </w:t>
      </w:r>
      <w:r w:rsidRPr="00D57C34" w:rsidR="00C8292A">
        <w:rPr>
          <w:b w:val="0"/>
        </w:rPr>
        <w:t>разрешительны</w:t>
      </w:r>
      <w:r w:rsidRPr="00D57C34" w:rsidR="00F64A50">
        <w:rPr>
          <w:b w:val="0"/>
        </w:rPr>
        <w:t>е</w:t>
      </w:r>
      <w:r w:rsidRPr="00D57C34" w:rsidR="001E0077">
        <w:rPr>
          <w:b w:val="0"/>
        </w:rPr>
        <w:t xml:space="preserve"> </w:t>
      </w:r>
      <w:r w:rsidRPr="00D57C34" w:rsidR="00C8292A">
        <w:rPr>
          <w:b w:val="0"/>
        </w:rPr>
        <w:t>документ</w:t>
      </w:r>
      <w:r w:rsidRPr="00D57C34" w:rsidR="00F64A50">
        <w:rPr>
          <w:b w:val="0"/>
        </w:rPr>
        <w:t>ы</w:t>
      </w:r>
      <w:r w:rsidRPr="00D57C34" w:rsidR="001E0077">
        <w:rPr>
          <w:b w:val="0"/>
        </w:rPr>
        <w:t xml:space="preserve"> </w:t>
      </w:r>
      <w:r w:rsidRPr="00D57C34" w:rsidR="00C8292A">
        <w:rPr>
          <w:b w:val="0"/>
        </w:rPr>
        <w:t>на</w:t>
      </w:r>
      <w:r w:rsidRPr="00D57C34" w:rsidR="001E0077">
        <w:rPr>
          <w:b w:val="0"/>
        </w:rPr>
        <w:t xml:space="preserve"> </w:t>
      </w:r>
      <w:r w:rsidRPr="00D57C34" w:rsidR="00C8292A">
        <w:rPr>
          <w:b w:val="0"/>
        </w:rPr>
        <w:t>осуществление</w:t>
      </w:r>
      <w:r w:rsidRPr="00D57C34" w:rsidR="001E0077">
        <w:rPr>
          <w:b w:val="0"/>
        </w:rPr>
        <w:t xml:space="preserve"> </w:t>
      </w:r>
      <w:r w:rsidRPr="00D57C34" w:rsidR="00C8292A">
        <w:rPr>
          <w:b w:val="0"/>
        </w:rPr>
        <w:t>строительных</w:t>
      </w:r>
      <w:r w:rsidRPr="00D57C34" w:rsidR="001E0077">
        <w:rPr>
          <w:b w:val="0"/>
        </w:rPr>
        <w:t xml:space="preserve"> </w:t>
      </w:r>
      <w:r w:rsidRPr="00D57C34" w:rsidR="00C8292A">
        <w:rPr>
          <w:b w:val="0"/>
        </w:rPr>
        <w:t>работ,</w:t>
      </w:r>
      <w:r w:rsidRPr="00D57C34" w:rsidR="001E0077">
        <w:rPr>
          <w:b w:val="0"/>
        </w:rPr>
        <w:t xml:space="preserve"> </w:t>
      </w:r>
      <w:r w:rsidRPr="00D57C34" w:rsidR="00C8292A">
        <w:rPr>
          <w:b w:val="0"/>
        </w:rPr>
        <w:t>проектн</w:t>
      </w:r>
      <w:r w:rsidRPr="00D57C34" w:rsidR="00F64A50">
        <w:rPr>
          <w:b w:val="0"/>
        </w:rPr>
        <w:t>ая</w:t>
      </w:r>
      <w:r w:rsidRPr="00D57C34" w:rsidR="001E0077">
        <w:rPr>
          <w:b w:val="0"/>
        </w:rPr>
        <w:t xml:space="preserve"> </w:t>
      </w:r>
      <w:r w:rsidRPr="00D57C34" w:rsidR="00C8292A">
        <w:rPr>
          <w:b w:val="0"/>
        </w:rPr>
        <w:t>документаци</w:t>
      </w:r>
      <w:r w:rsidRPr="00D57C34" w:rsidR="00F64A50">
        <w:rPr>
          <w:b w:val="0"/>
        </w:rPr>
        <w:t>я</w:t>
      </w:r>
      <w:r w:rsidRPr="00D57C34" w:rsidR="001E0077">
        <w:rPr>
          <w:b w:val="0"/>
        </w:rPr>
        <w:t xml:space="preserve"> </w:t>
      </w:r>
      <w:r w:rsidRPr="00D57C34" w:rsidR="00C8292A">
        <w:rPr>
          <w:b w:val="0"/>
        </w:rPr>
        <w:t>должностны</w:t>
      </w:r>
      <w:r w:rsidRPr="00D57C34" w:rsidR="00642B25">
        <w:rPr>
          <w:b w:val="0"/>
        </w:rPr>
        <w:t>м</w:t>
      </w:r>
      <w:r w:rsidRPr="00D57C34" w:rsidR="001E0077">
        <w:rPr>
          <w:b w:val="0"/>
        </w:rPr>
        <w:t xml:space="preserve"> </w:t>
      </w:r>
      <w:r w:rsidRPr="00D57C34" w:rsidR="00C8292A">
        <w:rPr>
          <w:b w:val="0"/>
        </w:rPr>
        <w:t>лиц</w:t>
      </w:r>
      <w:r w:rsidRPr="00D57C34" w:rsidR="00642B25">
        <w:rPr>
          <w:b w:val="0"/>
        </w:rPr>
        <w:t>ам</w:t>
      </w:r>
      <w:r w:rsidRPr="00D57C34" w:rsidR="001E0077">
        <w:rPr>
          <w:b w:val="0"/>
        </w:rPr>
        <w:t xml:space="preserve"> </w:t>
      </w:r>
      <w:r w:rsidRPr="00D57C34">
        <w:rPr>
          <w:b w:val="0"/>
        </w:rPr>
        <w:t>департаме</w:t>
      </w:r>
      <w:r w:rsidRPr="00D57C34" w:rsidR="00E02E82">
        <w:rPr>
          <w:b w:val="0"/>
        </w:rPr>
        <w:t>нта</w:t>
      </w:r>
      <w:r w:rsidRPr="00D57C34" w:rsidR="001E0077">
        <w:rPr>
          <w:b w:val="0"/>
        </w:rPr>
        <w:t xml:space="preserve"> </w:t>
      </w:r>
      <w:r w:rsidRPr="00D57C34" w:rsidR="009469A7">
        <w:rPr>
          <w:b w:val="0"/>
        </w:rPr>
        <w:t>не</w:t>
      </w:r>
      <w:r w:rsidRPr="00D57C34" w:rsidR="001E0077">
        <w:rPr>
          <w:b w:val="0"/>
        </w:rPr>
        <w:t xml:space="preserve"> </w:t>
      </w:r>
      <w:r w:rsidRPr="00D57C34" w:rsidR="00397DD8">
        <w:rPr>
          <w:b w:val="0"/>
        </w:rPr>
        <w:t>предоставлен</w:t>
      </w:r>
      <w:r w:rsidRPr="00D57C34" w:rsidR="00F64A50">
        <w:rPr>
          <w:b w:val="0"/>
        </w:rPr>
        <w:t>ы</w:t>
      </w:r>
      <w:r w:rsidRPr="00D57C34" w:rsidR="00397DD8">
        <w:rPr>
          <w:b w:val="0"/>
        </w:rPr>
        <w:t>.</w:t>
      </w:r>
    </w:p>
    <w:p w:rsidR="009E345D" w:rsidRPr="00D57C34" w:rsidP="001E72AB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D57C34">
        <w:rPr>
          <w:b w:val="0"/>
        </w:rPr>
        <w:t>Детально изучив фактические обстоятельства дела, мировой судья приходит к выводу о нижеследующем.</w:t>
      </w:r>
    </w:p>
    <w:p w:rsidR="009E345D" w:rsidRPr="00D57C34" w:rsidP="001E72AB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D57C34">
        <w:rPr>
          <w:b w:val="0"/>
        </w:rPr>
        <w:t>В соответствии с ч. 1.1</w:t>
      </w:r>
      <w:r w:rsidRPr="00D57C34" w:rsidR="00652A2C">
        <w:rPr>
          <w:b w:val="0"/>
        </w:rPr>
        <w:t xml:space="preserve"> </w:t>
      </w:r>
      <w:r w:rsidRPr="00D57C34" w:rsidR="009B6890">
        <w:rPr>
          <w:b w:val="0"/>
        </w:rPr>
        <w:t>ст.</w:t>
      </w:r>
      <w:r w:rsidRPr="00D57C34" w:rsidR="00652A2C">
        <w:rPr>
          <w:b w:val="0"/>
        </w:rPr>
        <w:t xml:space="preserve"> </w:t>
      </w:r>
      <w:r w:rsidRPr="00D57C34" w:rsidR="009B6890">
        <w:rPr>
          <w:b w:val="0"/>
        </w:rPr>
        <w:t>5</w:t>
      </w:r>
      <w:r w:rsidRPr="00D57C34">
        <w:rPr>
          <w:b w:val="0"/>
        </w:rPr>
        <w:t>4</w:t>
      </w:r>
      <w:r w:rsidRPr="00D57C34" w:rsidR="00652A2C">
        <w:rPr>
          <w:b w:val="0"/>
        </w:rPr>
        <w:t xml:space="preserve"> </w:t>
      </w:r>
      <w:r w:rsidRPr="00D57C34" w:rsidR="009B6890">
        <w:rPr>
          <w:b w:val="0"/>
        </w:rPr>
        <w:t>Градостроительного</w:t>
      </w:r>
      <w:r w:rsidRPr="00D57C34" w:rsidR="00652A2C">
        <w:rPr>
          <w:b w:val="0"/>
        </w:rPr>
        <w:t xml:space="preserve"> </w:t>
      </w:r>
      <w:r w:rsidRPr="00D57C34" w:rsidR="009B6890">
        <w:rPr>
          <w:b w:val="0"/>
        </w:rPr>
        <w:t>кодекса</w:t>
      </w:r>
      <w:r w:rsidRPr="00D57C34" w:rsidR="00652A2C">
        <w:rPr>
          <w:b w:val="0"/>
        </w:rPr>
        <w:t xml:space="preserve"> </w:t>
      </w:r>
      <w:r w:rsidRPr="00D57C34" w:rsidR="009B6890">
        <w:rPr>
          <w:b w:val="0"/>
        </w:rPr>
        <w:t>Р</w:t>
      </w:r>
      <w:r w:rsidRPr="00D57C34" w:rsidR="00397DD8">
        <w:rPr>
          <w:b w:val="0"/>
        </w:rPr>
        <w:t>оссийской</w:t>
      </w:r>
      <w:r w:rsidRPr="00D57C34" w:rsidR="00652A2C">
        <w:rPr>
          <w:b w:val="0"/>
        </w:rPr>
        <w:t xml:space="preserve"> </w:t>
      </w:r>
      <w:r w:rsidRPr="00D57C34" w:rsidR="00397DD8">
        <w:rPr>
          <w:b w:val="0"/>
        </w:rPr>
        <w:t>Федерации</w:t>
      </w:r>
      <w:r w:rsidRPr="00D57C34" w:rsidR="009B6890">
        <w:rPr>
          <w:b w:val="0"/>
        </w:rPr>
        <w:t>,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 xml:space="preserve">при строительстве, реконструкции объектов капитального строительства, не указанных в </w:t>
      </w:r>
      <w:hyperlink r:id="rId5" w:history="1">
        <w:r w:rsidRPr="00D57C34">
          <w:rPr>
            <w:b w:val="0"/>
          </w:rPr>
          <w:t>части 1</w:t>
        </w:r>
      </w:hyperlink>
      <w:r w:rsidRPr="00D57C34">
        <w:rPr>
          <w:b w:val="0"/>
        </w:rPr>
        <w:t xml:space="preserve"> настоящей статьи, а также в отношении таких объектов капитального строительства, работы по строительству, реконструкции которых завершены (за исключением случая, если по завершении указанных работ получено разрешение на ввод объекта в эксплуатацию), государственный строительный надзор осуществляется в форме выездной</w:t>
      </w:r>
      <w:r w:rsidRPr="00D57C34">
        <w:rPr>
          <w:b w:val="0"/>
        </w:rPr>
        <w:t xml:space="preserve"> </w:t>
      </w:r>
      <w:r w:rsidRPr="00D57C34">
        <w:rPr>
          <w:b w:val="0"/>
        </w:rPr>
        <w:t xml:space="preserve">проверки только при наличии оснований, предусмотренных </w:t>
      </w:r>
      <w:hyperlink r:id="rId6" w:history="1">
        <w:r w:rsidRPr="00D57C34">
          <w:rPr>
            <w:b w:val="0"/>
          </w:rPr>
          <w:t>подпунктом «б» пункта 2</w:t>
        </w:r>
      </w:hyperlink>
      <w:r w:rsidRPr="00D57C34">
        <w:rPr>
          <w:b w:val="0"/>
        </w:rPr>
        <w:t xml:space="preserve">, </w:t>
      </w:r>
      <w:hyperlink r:id="rId7" w:history="1">
        <w:r w:rsidRPr="00D57C34">
          <w:rPr>
            <w:b w:val="0"/>
          </w:rPr>
          <w:t>подпунктом «б»</w:t>
        </w:r>
      </w:hyperlink>
      <w:r w:rsidRPr="00D57C34">
        <w:rPr>
          <w:b w:val="0"/>
        </w:rPr>
        <w:t xml:space="preserve"> или </w:t>
      </w:r>
      <w:hyperlink r:id="rId8" w:history="1">
        <w:r w:rsidRPr="00D57C34">
          <w:rPr>
            <w:b w:val="0"/>
          </w:rPr>
          <w:t>«в» пункта 3 части 5</w:t>
        </w:r>
      </w:hyperlink>
      <w:r w:rsidRPr="00D57C34">
        <w:rPr>
          <w:b w:val="0"/>
        </w:rPr>
        <w:t xml:space="preserve"> настоящей статьи, либо на основании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нарушении при строительстве, реконструкции объектов капитального строительства, не</w:t>
      </w:r>
      <w:r w:rsidRPr="00D57C34">
        <w:rPr>
          <w:b w:val="0"/>
        </w:rPr>
        <w:t xml:space="preserve"> указанных в </w:t>
      </w:r>
      <w:hyperlink r:id="rId5" w:history="1">
        <w:r w:rsidRPr="00D57C34">
          <w:rPr>
            <w:b w:val="0"/>
          </w:rPr>
          <w:t>части 1</w:t>
        </w:r>
      </w:hyperlink>
      <w:r w:rsidRPr="00D57C34">
        <w:rPr>
          <w:b w:val="0"/>
        </w:rPr>
        <w:t xml:space="preserve"> настоящей статьи, установленных правилами землепользования и застройки, документацией по планировке территории предельных параметров разрешенного строительства, реконструкции объектов капитального строительства или обязательных требований к параметрам объектов капитального строительства, установленных настоящим Кодексом, другими федеральными законами.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особенностей, установленных </w:t>
      </w:r>
      <w:hyperlink r:id="rId9" w:history="1">
        <w:r w:rsidRPr="00D57C34">
          <w:rPr>
            <w:b w:val="0"/>
          </w:rPr>
          <w:t>частями 6.1</w:t>
        </w:r>
      </w:hyperlink>
      <w:r w:rsidRPr="00D57C34">
        <w:rPr>
          <w:b w:val="0"/>
        </w:rPr>
        <w:t xml:space="preserve"> и </w:t>
      </w:r>
      <w:hyperlink r:id="rId10" w:history="1">
        <w:r w:rsidRPr="00D57C34">
          <w:rPr>
            <w:b w:val="0"/>
          </w:rPr>
          <w:t>6.2</w:t>
        </w:r>
      </w:hyperlink>
      <w:r w:rsidRPr="00D57C34">
        <w:rPr>
          <w:b w:val="0"/>
        </w:rPr>
        <w:t xml:space="preserve"> настоящей статьи.</w:t>
      </w:r>
    </w:p>
    <w:p w:rsidR="00996AAD" w:rsidRPr="00D57C34" w:rsidP="001E72AB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D57C34">
        <w:rPr>
          <w:b w:val="0"/>
        </w:rPr>
        <w:t>В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соответствии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с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п.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2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ст.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8.1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Г</w:t>
      </w:r>
      <w:r w:rsidRPr="00D57C34" w:rsidR="009E345D">
        <w:rPr>
          <w:b w:val="0"/>
        </w:rPr>
        <w:t>ражданского кодекса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Р</w:t>
      </w:r>
      <w:r w:rsidRPr="00D57C34" w:rsidR="009E345D">
        <w:rPr>
          <w:b w:val="0"/>
        </w:rPr>
        <w:t xml:space="preserve">оссийской </w:t>
      </w:r>
      <w:r w:rsidRPr="00D57C34">
        <w:rPr>
          <w:b w:val="0"/>
        </w:rPr>
        <w:t>Ф</w:t>
      </w:r>
      <w:r w:rsidRPr="00D57C34" w:rsidR="009E345D">
        <w:rPr>
          <w:b w:val="0"/>
        </w:rPr>
        <w:t>едерации</w:t>
      </w:r>
      <w:r w:rsidRPr="00D57C34">
        <w:rPr>
          <w:b w:val="0"/>
        </w:rPr>
        <w:t>,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права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на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имущество,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подлежащие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государственной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регистрации,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возникают,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изменяются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и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прекращаются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с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момента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внесения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соответствующей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записи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в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государственный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реестр,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если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иное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не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установлено</w:t>
      </w:r>
      <w:r w:rsidRPr="00D57C34" w:rsidR="00652A2C">
        <w:rPr>
          <w:b w:val="0"/>
        </w:rPr>
        <w:t xml:space="preserve"> </w:t>
      </w:r>
      <w:r w:rsidRPr="00D57C34">
        <w:rPr>
          <w:b w:val="0"/>
        </w:rPr>
        <w:t>законом.</w:t>
      </w:r>
    </w:p>
    <w:p w:rsidR="00996AAD" w:rsidRPr="00D57C34" w:rsidP="001E72AB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D57C34">
        <w:rPr>
          <w:b w:val="0"/>
        </w:rPr>
        <w:t>Согласно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ч.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1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ст.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8</w:t>
      </w:r>
      <w:r w:rsidRPr="00D57C34" w:rsidR="00D5616D">
        <w:rPr>
          <w:b w:val="0"/>
        </w:rPr>
        <w:t xml:space="preserve"> </w:t>
      </w:r>
      <w:r w:rsidRPr="00D57C34" w:rsidR="009E345D">
        <w:rPr>
          <w:b w:val="0"/>
        </w:rPr>
        <w:t>Гражданского кодекса Российской Федерации</w:t>
      </w:r>
      <w:r w:rsidRPr="00D57C34">
        <w:rPr>
          <w:b w:val="0"/>
        </w:rPr>
        <w:t>,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гражданские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права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и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обязанности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возникают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из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оснований,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предусмотренных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законом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и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иными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правовыми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актами,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а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также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из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действий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граждан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и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юридических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лиц,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которые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хотя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и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не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предусмотрены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законом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или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такими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актами,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но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в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силу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общих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начал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и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смысла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гражданского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законодательства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порождают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гражданские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права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и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обязанности.</w:t>
      </w:r>
    </w:p>
    <w:p w:rsidR="00996AAD" w:rsidRPr="00D57C34" w:rsidP="001E72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>В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соответствии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этим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гражданские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права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обязанности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возникают:</w:t>
      </w:r>
    </w:p>
    <w:p w:rsidR="00996AAD" w:rsidRPr="00D57C34" w:rsidP="001E72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>1)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из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договоров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иных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сделок,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предусмотренных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законом,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а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также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из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договоров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иных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сделок,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хотя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не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предусмотренных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законом,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но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не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противоречащих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ему;</w:t>
      </w:r>
    </w:p>
    <w:p w:rsidR="00996AAD" w:rsidRPr="00D57C34" w:rsidP="001E72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>1.1)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из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решений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собраний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в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случаях,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предусмотренных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законом;</w:t>
      </w:r>
    </w:p>
    <w:p w:rsidR="00996AAD" w:rsidRPr="00D57C34" w:rsidP="001E72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>2)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</w:t>
      </w:r>
      <w:r w:rsidRPr="00D57C34" w:rsidR="00D5616D">
        <w:rPr>
          <w:sz w:val="20"/>
          <w:szCs w:val="20"/>
        </w:rPr>
        <w:t xml:space="preserve"> и</w:t>
      </w:r>
      <w:r w:rsidRPr="00D57C34">
        <w:rPr>
          <w:sz w:val="20"/>
          <w:szCs w:val="20"/>
        </w:rPr>
        <w:t>з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актов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государственных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органов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органов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местного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самоуправления,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которые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предусмотрены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законом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в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качестве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основания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возникновения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гражданских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прав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обязанностей;</w:t>
      </w:r>
    </w:p>
    <w:p w:rsidR="00996AAD" w:rsidRPr="00D57C34" w:rsidP="001E72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>3)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из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судебного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решения,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установившего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гражданские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права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обязанности;</w:t>
      </w:r>
    </w:p>
    <w:p w:rsidR="00996AAD" w:rsidRPr="00D57C34" w:rsidP="001E72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>4)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в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результате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приобретения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имущества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по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основаниям,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допускаемым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законом;</w:t>
      </w:r>
    </w:p>
    <w:p w:rsidR="00996AAD" w:rsidRPr="00D57C34" w:rsidP="001E72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>5)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в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результате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создания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произведений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науки,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литературы,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искусства,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изобретений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иных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результатов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интеллектуальной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деятельности;</w:t>
      </w:r>
    </w:p>
    <w:p w:rsidR="00996AAD" w:rsidRPr="00D57C34" w:rsidP="001E72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>6)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вследствие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причинения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вреда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другому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лицу;</w:t>
      </w:r>
    </w:p>
    <w:p w:rsidR="00996AAD" w:rsidRPr="00D57C34" w:rsidP="001E72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>7)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вследствие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неосновательного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обогащения;</w:t>
      </w:r>
    </w:p>
    <w:p w:rsidR="00996AAD" w:rsidRPr="00D57C34" w:rsidP="001E72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>8)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вследствие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иных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действий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граждан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юридических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лиц;</w:t>
      </w:r>
    </w:p>
    <w:p w:rsidR="00996AAD" w:rsidRPr="00D57C34" w:rsidP="001E72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>9)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вследствие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событий,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которыми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закон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или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иной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правовой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акт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связывает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наступление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гражданско-правовых</w:t>
      </w:r>
      <w:r w:rsidRPr="00D57C34" w:rsidR="00D5616D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последствий.</w:t>
      </w:r>
    </w:p>
    <w:p w:rsidR="005E6D55" w:rsidRPr="00D57C34" w:rsidP="001E72AB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D57C34">
        <w:rPr>
          <w:b w:val="0"/>
        </w:rPr>
        <w:t>Так,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согласно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ч.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1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и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ч.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2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ст.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222</w:t>
      </w:r>
      <w:r w:rsidRPr="00D57C34" w:rsidR="00D5616D">
        <w:rPr>
          <w:b w:val="0"/>
        </w:rPr>
        <w:t xml:space="preserve"> </w:t>
      </w:r>
      <w:r w:rsidRPr="00D57C34" w:rsidR="009E345D">
        <w:rPr>
          <w:b w:val="0"/>
        </w:rPr>
        <w:t>Гражданского кодекса Российской Федерации</w:t>
      </w:r>
      <w:r w:rsidRPr="00D57C34">
        <w:rPr>
          <w:b w:val="0"/>
        </w:rPr>
        <w:t>,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самовольной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постройкой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является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здание,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сооружение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или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другое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строение,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возведенные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или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созданные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на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земельном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участке,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не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предоставленном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в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установленном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порядке,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или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на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земельном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участке,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разрешенное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использование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которого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не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допускает</w:t>
      </w:r>
      <w:r w:rsidRPr="00D57C34" w:rsidR="00D5616D">
        <w:rPr>
          <w:b w:val="0"/>
        </w:rPr>
        <w:t xml:space="preserve"> </w:t>
      </w:r>
      <w:r w:rsidRPr="00D57C34">
        <w:rPr>
          <w:b w:val="0"/>
        </w:rPr>
        <w:t>строительства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на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нем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данного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объекта,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либо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возведенные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или</w:t>
      </w:r>
      <w:r w:rsidRPr="00D57C34" w:rsidR="00AA4A4E">
        <w:rPr>
          <w:b w:val="0"/>
        </w:rPr>
        <w:t xml:space="preserve"> созданные </w:t>
      </w:r>
      <w:r w:rsidRPr="00D57C34">
        <w:rPr>
          <w:b w:val="0"/>
        </w:rPr>
        <w:t>без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получения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на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это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необходимых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в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силу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закона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согласований,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разрешений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или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с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нарушением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градостроительных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и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строительных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норм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и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правил,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если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разрешенное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использование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земельного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участка,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требование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о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получении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соответствующих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согласований,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разрешений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и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(или)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указанные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градостроительные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и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строительные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нормы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и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правила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установлены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на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дату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начала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возведения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или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создания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самовольной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постройки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и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являются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действующими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на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дату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выявления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самовольной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постройки.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Не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является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самовольной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постройкой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здание,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сооружение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или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другое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строение,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возведенные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или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созданные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с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нарушением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установленных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в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соответствии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с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законом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ограничений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использования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земельного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участка,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если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собственник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данного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объекта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не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знал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и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не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мог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знать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о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действии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указанных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ограничений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в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отношении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принадлежащего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ему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земельного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участка.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Лицо,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осуществившее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самовольную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постройку,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не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приобретает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на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нее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право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собственности.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Оно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не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вправе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распоряжаться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постройкой</w:t>
      </w:r>
      <w:r w:rsidRPr="00D57C34" w:rsidR="00AA4A4E">
        <w:rPr>
          <w:b w:val="0"/>
        </w:rPr>
        <w:t xml:space="preserve"> - </w:t>
      </w:r>
      <w:r w:rsidRPr="00D57C34">
        <w:rPr>
          <w:b w:val="0"/>
        </w:rPr>
        <w:t>продавать,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дарить,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сдавать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в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аренду,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совершать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другие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сделки.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Использование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самовольной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постройки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не</w:t>
      </w:r>
      <w:r w:rsidRPr="00D57C34" w:rsidR="00AA4A4E">
        <w:rPr>
          <w:b w:val="0"/>
        </w:rPr>
        <w:t xml:space="preserve"> </w:t>
      </w:r>
      <w:r w:rsidRPr="00D57C34">
        <w:rPr>
          <w:b w:val="0"/>
        </w:rPr>
        <w:t>допускается.</w:t>
      </w:r>
    </w:p>
    <w:p w:rsidR="00ED3D43" w:rsidRPr="00D57C34" w:rsidP="001E72AB">
      <w:pPr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>В</w:t>
      </w:r>
      <w:r w:rsidRPr="00D57C34" w:rsidR="00AA4A4E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соответствии</w:t>
      </w:r>
      <w:r w:rsidRPr="00D57C34" w:rsidR="00AA4A4E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ч.</w:t>
      </w:r>
      <w:r w:rsidRPr="00D57C34" w:rsidR="00AA4A4E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2</w:t>
      </w:r>
      <w:r w:rsidRPr="00D57C34" w:rsidR="00AA4A4E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ст.</w:t>
      </w:r>
      <w:r w:rsidRPr="00D57C34" w:rsidR="00AA4A4E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51</w:t>
      </w:r>
      <w:r w:rsidRPr="00D57C34" w:rsidR="00AA4A4E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Градостроительного</w:t>
      </w:r>
      <w:r w:rsidRPr="00D57C34" w:rsidR="00AA4A4E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кодекса</w:t>
      </w:r>
      <w:r w:rsidRPr="00D57C34" w:rsidR="00AA4A4E">
        <w:rPr>
          <w:sz w:val="20"/>
          <w:szCs w:val="20"/>
        </w:rPr>
        <w:t xml:space="preserve"> </w:t>
      </w:r>
      <w:r w:rsidRPr="00D57C34" w:rsidR="00EE31F7">
        <w:rPr>
          <w:sz w:val="20"/>
          <w:szCs w:val="20"/>
        </w:rPr>
        <w:t>Российской Федерации</w:t>
      </w:r>
      <w:r w:rsidRPr="00D57C34">
        <w:rPr>
          <w:sz w:val="20"/>
          <w:szCs w:val="20"/>
        </w:rPr>
        <w:t>,</w:t>
      </w:r>
      <w:r w:rsidRPr="00D57C34" w:rsidR="00AA4A4E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строительство,</w:t>
      </w:r>
      <w:r w:rsidRPr="00D57C34" w:rsidR="00AA4A4E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реконструкция</w:t>
      </w:r>
      <w:r w:rsidRPr="00D57C34" w:rsidR="00AA4A4E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объектов</w:t>
      </w:r>
      <w:r w:rsidRPr="00D57C34" w:rsidR="00AA4A4E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капитального</w:t>
      </w:r>
      <w:r w:rsidRPr="00D57C34" w:rsidR="00AA4A4E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строительства</w:t>
      </w:r>
      <w:r w:rsidRPr="00D57C34" w:rsidR="00AA4A4E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осуществляются</w:t>
      </w:r>
      <w:r w:rsidRPr="00D57C34" w:rsidR="00AA4A4E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на</w:t>
      </w:r>
      <w:r w:rsidRPr="00D57C34" w:rsidR="00AA4A4E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основании</w:t>
      </w:r>
      <w:r w:rsidRPr="00D57C34" w:rsidR="00AA4A4E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разрешения</w:t>
      </w:r>
      <w:r w:rsidRPr="00D57C34" w:rsidR="00AA4A4E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на</w:t>
      </w:r>
      <w:r w:rsidRPr="00D57C34" w:rsidR="00AA4A4E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строительство,</w:t>
      </w:r>
      <w:r w:rsidRPr="00D57C34" w:rsidR="00AA4A4E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за</w:t>
      </w:r>
      <w:r w:rsidRPr="00D57C34" w:rsidR="00AA4A4E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исключением</w:t>
      </w:r>
      <w:r w:rsidRPr="00D57C34" w:rsidR="00AA4A4E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случаев,</w:t>
      </w:r>
      <w:r w:rsidRPr="00D57C34" w:rsidR="00AA4A4E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предусмотренных</w:t>
      </w:r>
      <w:r w:rsidRPr="00D57C34" w:rsidR="00AA4A4E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настоящей</w:t>
      </w:r>
      <w:r w:rsidRPr="00D57C34" w:rsidR="00AA4A4E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статьей.</w:t>
      </w:r>
    </w:p>
    <w:p w:rsidR="00ED3D43" w:rsidRPr="00D57C34" w:rsidP="001E72AB">
      <w:pPr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>Часть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1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ст.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55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Градостроительного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кодекса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Р</w:t>
      </w:r>
      <w:r w:rsidRPr="00D57C34" w:rsidR="009E345D">
        <w:rPr>
          <w:sz w:val="20"/>
          <w:szCs w:val="20"/>
        </w:rPr>
        <w:t xml:space="preserve">оссийской </w:t>
      </w:r>
      <w:r w:rsidRPr="00D57C34">
        <w:rPr>
          <w:sz w:val="20"/>
          <w:szCs w:val="20"/>
        </w:rPr>
        <w:t>Ф</w:t>
      </w:r>
      <w:r w:rsidRPr="00D57C34" w:rsidR="009E345D">
        <w:rPr>
          <w:sz w:val="20"/>
          <w:szCs w:val="20"/>
        </w:rPr>
        <w:t>едерации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указывает,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что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разрешение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на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ввод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объекта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в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эксплуатацию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представляет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собой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документ,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который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удостоверяет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выполнение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строительства,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реконструкции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объекта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капитального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строительства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в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полном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объеме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в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соответствии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разрешением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на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строительство,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проектной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документацией,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а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также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соответствие</w:t>
      </w:r>
      <w:r w:rsidRPr="00D57C34" w:rsidR="00246F6C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построенного,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реконструированного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объекта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капитального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строительства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требованиям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к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строительству,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реконструкции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объекта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капитального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строительства,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установленным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на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дату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выдачи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представленного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для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получения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разрешения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на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строительство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градостроительного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плана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земельного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участка,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разрешенному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использованию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земельного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участка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или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в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случае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строительства,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реконструкции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линейного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объекта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проекту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планировки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территории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проекту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межевания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территории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(за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исключением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случаев,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при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которых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для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строительства,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реконструкции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линейного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объекта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не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требуется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подготовка</w:t>
      </w:r>
      <w:r w:rsidRPr="00D57C34" w:rsidR="005224C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документации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по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планировке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территории),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проекту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планировки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территории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в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случае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выдачи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разрешения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на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ввод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в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эксплуатацию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линейного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объекта,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для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размещения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которого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не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требуется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образование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земельного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участка,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а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также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ограничениям,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установленным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в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соответствии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</w:t>
      </w:r>
      <w:r w:rsidRPr="00D57C34" w:rsidR="00516B3B">
        <w:rPr>
          <w:sz w:val="20"/>
          <w:szCs w:val="20"/>
        </w:rPr>
        <w:t xml:space="preserve"> земельными и и</w:t>
      </w:r>
      <w:r w:rsidRPr="00D57C34">
        <w:rPr>
          <w:sz w:val="20"/>
          <w:szCs w:val="20"/>
        </w:rPr>
        <w:t>ным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законодательством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Российской</w:t>
      </w:r>
      <w:r w:rsidRPr="00D57C34" w:rsidR="00516B3B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Федерации.</w:t>
      </w:r>
    </w:p>
    <w:p w:rsidR="00F70E53" w:rsidRPr="00D57C34" w:rsidP="001E72AB">
      <w:pPr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>В</w:t>
      </w:r>
      <w:r w:rsidRPr="00D57C34" w:rsidR="00A026D0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соответствии</w:t>
      </w:r>
      <w:r w:rsidRPr="00D57C34" w:rsidR="00A026D0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со</w:t>
      </w:r>
      <w:r w:rsidRPr="00D57C34" w:rsidR="00A026D0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ст.</w:t>
      </w:r>
      <w:r w:rsidRPr="00D57C34" w:rsidR="00A026D0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26</w:t>
      </w:r>
      <w:r w:rsidRPr="00D57C34" w:rsidR="00A026D0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Земельного</w:t>
      </w:r>
      <w:r w:rsidRPr="00D57C34" w:rsidR="00A026D0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кодекса</w:t>
      </w:r>
      <w:r w:rsidRPr="00D57C34" w:rsidR="00A026D0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Российской</w:t>
      </w:r>
      <w:r w:rsidRPr="00D57C34" w:rsidR="00A026D0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Федерации,</w:t>
      </w:r>
      <w:r w:rsidRPr="00D57C34" w:rsidR="00A026D0">
        <w:rPr>
          <w:sz w:val="20"/>
          <w:szCs w:val="20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права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на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земельные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участки,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предусмотренные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hyperlink r:id="rId11" w:anchor="dst100126" w:history="1">
        <w:r w:rsidRPr="00D57C34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главами</w:t>
        </w:r>
        <w:r w:rsidRPr="00D57C34" w:rsidR="00A026D0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D57C34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III</w:t>
        </w:r>
      </w:hyperlink>
      <w:r w:rsidRPr="00D57C34" w:rsidR="00A026D0">
        <w:t xml:space="preserve"> </w:t>
      </w:r>
      <w:r w:rsidRPr="00D57C34">
        <w:rPr>
          <w:sz w:val="20"/>
          <w:szCs w:val="20"/>
          <w:shd w:val="clear" w:color="auto" w:fill="FFFFFF"/>
        </w:rPr>
        <w:t>и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hyperlink r:id="rId12" w:anchor="dst1964" w:history="1">
        <w:r w:rsidRPr="00D57C34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IV</w:t>
        </w:r>
      </w:hyperlink>
      <w:r w:rsidRPr="00D57C34" w:rsidR="00A026D0">
        <w:t xml:space="preserve"> </w:t>
      </w:r>
      <w:r w:rsidRPr="00D57C34">
        <w:rPr>
          <w:sz w:val="20"/>
          <w:szCs w:val="20"/>
          <w:shd w:val="clear" w:color="auto" w:fill="FFFFFF"/>
        </w:rPr>
        <w:t>настоящего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Кодекса,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удостоверяются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документами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в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порядке,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установленном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Федеральным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hyperlink r:id="rId13" w:anchor="dst0" w:history="1">
        <w:r w:rsidRPr="00D57C34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законом</w:t>
        </w:r>
      </w:hyperlink>
      <w:r w:rsidRPr="00D57C34">
        <w:rPr>
          <w:sz w:val="20"/>
          <w:szCs w:val="20"/>
          <w:shd w:val="clear" w:color="auto" w:fill="FFFFFF"/>
        </w:rPr>
        <w:t xml:space="preserve"> «О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государственной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регистрации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недвижимости».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Договоры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аренды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земельного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участка,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субаренды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земельного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участка,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без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возмездного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пользования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земельным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участком,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заключенные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на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срок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менее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чем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один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год,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не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подлежат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государственной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регистрации,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за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исключением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случаев,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установленных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федеральными</w:t>
      </w:r>
      <w:r w:rsidRPr="00D57C34" w:rsidR="00A026D0">
        <w:rPr>
          <w:sz w:val="20"/>
          <w:szCs w:val="20"/>
          <w:shd w:val="clear" w:color="auto" w:fill="FFFFFF"/>
        </w:rPr>
        <w:t xml:space="preserve"> </w:t>
      </w:r>
      <w:r w:rsidRPr="00D57C34">
        <w:rPr>
          <w:sz w:val="20"/>
          <w:szCs w:val="20"/>
          <w:shd w:val="clear" w:color="auto" w:fill="FFFFFF"/>
        </w:rPr>
        <w:t>законами.</w:t>
      </w:r>
    </w:p>
    <w:p w:rsidR="00525551" w:rsidRPr="00D57C34" w:rsidP="001E72AB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D57C34">
        <w:rPr>
          <w:b w:val="0"/>
        </w:rPr>
        <w:t>Составом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административного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правонарушения,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в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соответствии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со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ст.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19.5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ч.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1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КоАП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РФ,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является</w:t>
      </w:r>
      <w:r w:rsidRPr="00D57C34" w:rsidR="00A026D0">
        <w:rPr>
          <w:b w:val="0"/>
        </w:rPr>
        <w:t xml:space="preserve"> </w:t>
      </w:r>
      <w:r w:rsidRPr="00D57C34">
        <w:rPr>
          <w:b w:val="0"/>
          <w:shd w:val="clear" w:color="auto" w:fill="FFFFFF"/>
        </w:rPr>
        <w:t>невыполнение</w:t>
      </w:r>
      <w:r w:rsidRPr="00D57C34" w:rsidR="00A026D0">
        <w:rPr>
          <w:b w:val="0"/>
          <w:shd w:val="clear" w:color="auto" w:fill="FFFFFF"/>
        </w:rPr>
        <w:t xml:space="preserve"> </w:t>
      </w:r>
      <w:r w:rsidRPr="00D57C34">
        <w:rPr>
          <w:b w:val="0"/>
          <w:shd w:val="clear" w:color="auto" w:fill="FFFFFF"/>
        </w:rPr>
        <w:t>в</w:t>
      </w:r>
      <w:r w:rsidRPr="00D57C34" w:rsidR="00A026D0">
        <w:rPr>
          <w:b w:val="0"/>
          <w:shd w:val="clear" w:color="auto" w:fill="FFFFFF"/>
        </w:rPr>
        <w:t xml:space="preserve"> </w:t>
      </w:r>
      <w:r w:rsidRPr="00D57C34">
        <w:rPr>
          <w:b w:val="0"/>
          <w:shd w:val="clear" w:color="auto" w:fill="FFFFFF"/>
        </w:rPr>
        <w:t>установленный</w:t>
      </w:r>
      <w:r w:rsidRPr="00D57C34" w:rsidR="00A026D0">
        <w:rPr>
          <w:b w:val="0"/>
          <w:shd w:val="clear" w:color="auto" w:fill="FFFFFF"/>
        </w:rPr>
        <w:t xml:space="preserve"> </w:t>
      </w:r>
      <w:r w:rsidRPr="00D57C34">
        <w:rPr>
          <w:b w:val="0"/>
          <w:shd w:val="clear" w:color="auto" w:fill="FFFFFF"/>
        </w:rPr>
        <w:t>срок</w:t>
      </w:r>
      <w:r w:rsidRPr="00D57C34" w:rsidR="00A026D0">
        <w:rPr>
          <w:b w:val="0"/>
          <w:shd w:val="clear" w:color="auto" w:fill="FFFFFF"/>
        </w:rPr>
        <w:t xml:space="preserve"> </w:t>
      </w:r>
      <w:r w:rsidRPr="00D57C34">
        <w:rPr>
          <w:b w:val="0"/>
          <w:shd w:val="clear" w:color="auto" w:fill="FFFFFF"/>
        </w:rPr>
        <w:t>законного</w:t>
      </w:r>
      <w:r w:rsidRPr="00D57C34" w:rsidR="00A026D0">
        <w:rPr>
          <w:b w:val="0"/>
          <w:shd w:val="clear" w:color="auto" w:fill="FFFFFF"/>
        </w:rPr>
        <w:t xml:space="preserve"> </w:t>
      </w:r>
      <w:r w:rsidRPr="00D57C34">
        <w:rPr>
          <w:b w:val="0"/>
          <w:shd w:val="clear" w:color="auto" w:fill="FFFFFF"/>
        </w:rPr>
        <w:t>предписания</w:t>
      </w:r>
      <w:r w:rsidRPr="00D57C34" w:rsidR="00A026D0">
        <w:rPr>
          <w:b w:val="0"/>
          <w:shd w:val="clear" w:color="auto" w:fill="FFFFFF"/>
        </w:rPr>
        <w:t xml:space="preserve"> </w:t>
      </w:r>
      <w:r w:rsidRPr="00D57C34">
        <w:rPr>
          <w:b w:val="0"/>
          <w:shd w:val="clear" w:color="auto" w:fill="FFFFFF"/>
        </w:rPr>
        <w:t>(постановления,</w:t>
      </w:r>
      <w:r w:rsidRPr="00D57C34" w:rsidR="00A026D0">
        <w:rPr>
          <w:b w:val="0"/>
          <w:shd w:val="clear" w:color="auto" w:fill="FFFFFF"/>
        </w:rPr>
        <w:t xml:space="preserve"> </w:t>
      </w:r>
      <w:r w:rsidRPr="00D57C34">
        <w:rPr>
          <w:b w:val="0"/>
          <w:shd w:val="clear" w:color="auto" w:fill="FFFFFF"/>
        </w:rPr>
        <w:t>представления,</w:t>
      </w:r>
      <w:r w:rsidRPr="00D57C34" w:rsidR="00A026D0">
        <w:rPr>
          <w:b w:val="0"/>
          <w:shd w:val="clear" w:color="auto" w:fill="FFFFFF"/>
        </w:rPr>
        <w:t xml:space="preserve"> </w:t>
      </w:r>
      <w:r w:rsidRPr="00D57C34">
        <w:rPr>
          <w:b w:val="0"/>
          <w:shd w:val="clear" w:color="auto" w:fill="FFFFFF"/>
        </w:rPr>
        <w:t>решения)</w:t>
      </w:r>
      <w:r w:rsidRPr="00D57C34" w:rsidR="00A026D0">
        <w:rPr>
          <w:b w:val="0"/>
          <w:shd w:val="clear" w:color="auto" w:fill="FFFFFF"/>
        </w:rPr>
        <w:t xml:space="preserve"> </w:t>
      </w:r>
      <w:r w:rsidRPr="00D57C34">
        <w:rPr>
          <w:b w:val="0"/>
          <w:shd w:val="clear" w:color="auto" w:fill="FFFFFF"/>
        </w:rPr>
        <w:t>органа</w:t>
      </w:r>
      <w:r w:rsidRPr="00D57C34" w:rsidR="00A026D0">
        <w:rPr>
          <w:b w:val="0"/>
          <w:shd w:val="clear" w:color="auto" w:fill="FFFFFF"/>
        </w:rPr>
        <w:t xml:space="preserve"> </w:t>
      </w:r>
      <w:r w:rsidRPr="00D57C34">
        <w:rPr>
          <w:b w:val="0"/>
          <w:shd w:val="clear" w:color="auto" w:fill="FFFFFF"/>
        </w:rPr>
        <w:t>(должностного</w:t>
      </w:r>
      <w:r w:rsidRPr="00D57C34" w:rsidR="00A026D0">
        <w:rPr>
          <w:b w:val="0"/>
          <w:shd w:val="clear" w:color="auto" w:fill="FFFFFF"/>
        </w:rPr>
        <w:t xml:space="preserve"> </w:t>
      </w:r>
      <w:r w:rsidRPr="00D57C34">
        <w:rPr>
          <w:b w:val="0"/>
          <w:shd w:val="clear" w:color="auto" w:fill="FFFFFF"/>
        </w:rPr>
        <w:t>лица),</w:t>
      </w:r>
      <w:r w:rsidRPr="00D57C34" w:rsidR="00A026D0">
        <w:rPr>
          <w:b w:val="0"/>
          <w:shd w:val="clear" w:color="auto" w:fill="FFFFFF"/>
        </w:rPr>
        <w:t xml:space="preserve"> </w:t>
      </w:r>
      <w:r w:rsidRPr="00D57C34">
        <w:rPr>
          <w:b w:val="0"/>
          <w:shd w:val="clear" w:color="auto" w:fill="FFFFFF"/>
        </w:rPr>
        <w:t>осуществляющего</w:t>
      </w:r>
      <w:r w:rsidRPr="00D57C34" w:rsidR="00A026D0">
        <w:rPr>
          <w:b w:val="0"/>
          <w:shd w:val="clear" w:color="auto" w:fill="FFFFFF"/>
        </w:rPr>
        <w:t xml:space="preserve"> </w:t>
      </w:r>
      <w:r w:rsidRPr="00D57C34">
        <w:rPr>
          <w:b w:val="0"/>
          <w:shd w:val="clear" w:color="auto" w:fill="FFFFFF"/>
        </w:rPr>
        <w:t>государственный</w:t>
      </w:r>
      <w:r w:rsidRPr="00D57C34" w:rsidR="00A026D0">
        <w:rPr>
          <w:b w:val="0"/>
          <w:shd w:val="clear" w:color="auto" w:fill="FFFFFF"/>
        </w:rPr>
        <w:t xml:space="preserve"> </w:t>
      </w:r>
      <w:r w:rsidRPr="00D57C34">
        <w:rPr>
          <w:b w:val="0"/>
          <w:shd w:val="clear" w:color="auto" w:fill="FFFFFF"/>
        </w:rPr>
        <w:t>надзор</w:t>
      </w:r>
      <w:r w:rsidRPr="00D57C34" w:rsidR="00A026D0">
        <w:rPr>
          <w:b w:val="0"/>
          <w:shd w:val="clear" w:color="auto" w:fill="FFFFFF"/>
        </w:rPr>
        <w:t xml:space="preserve"> </w:t>
      </w:r>
      <w:r w:rsidRPr="00D57C34">
        <w:rPr>
          <w:b w:val="0"/>
          <w:shd w:val="clear" w:color="auto" w:fill="FFFFFF"/>
        </w:rPr>
        <w:t>(контроль),</w:t>
      </w:r>
      <w:r w:rsidRPr="00D57C34" w:rsidR="00A026D0">
        <w:rPr>
          <w:b w:val="0"/>
          <w:shd w:val="clear" w:color="auto" w:fill="FFFFFF"/>
        </w:rPr>
        <w:t xml:space="preserve"> </w:t>
      </w:r>
      <w:r w:rsidRPr="00D57C34">
        <w:rPr>
          <w:b w:val="0"/>
          <w:shd w:val="clear" w:color="auto" w:fill="FFFFFF"/>
        </w:rPr>
        <w:t>муниципальный</w:t>
      </w:r>
      <w:r w:rsidRPr="00D57C34" w:rsidR="00A026D0">
        <w:rPr>
          <w:b w:val="0"/>
          <w:shd w:val="clear" w:color="auto" w:fill="FFFFFF"/>
        </w:rPr>
        <w:t xml:space="preserve"> </w:t>
      </w:r>
      <w:r w:rsidRPr="00D57C34">
        <w:rPr>
          <w:b w:val="0"/>
          <w:shd w:val="clear" w:color="auto" w:fill="FFFFFF"/>
        </w:rPr>
        <w:t>контроль,</w:t>
      </w:r>
      <w:r w:rsidRPr="00D57C34" w:rsidR="00A026D0">
        <w:rPr>
          <w:b w:val="0"/>
          <w:shd w:val="clear" w:color="auto" w:fill="FFFFFF"/>
        </w:rPr>
        <w:t xml:space="preserve"> </w:t>
      </w:r>
      <w:r w:rsidRPr="00D57C34">
        <w:rPr>
          <w:b w:val="0"/>
          <w:shd w:val="clear" w:color="auto" w:fill="FFFFFF"/>
        </w:rPr>
        <w:t>об</w:t>
      </w:r>
      <w:r w:rsidRPr="00D57C34" w:rsidR="00A026D0">
        <w:rPr>
          <w:b w:val="0"/>
          <w:shd w:val="clear" w:color="auto" w:fill="FFFFFF"/>
        </w:rPr>
        <w:t xml:space="preserve"> </w:t>
      </w:r>
      <w:r w:rsidRPr="00D57C34">
        <w:rPr>
          <w:b w:val="0"/>
          <w:shd w:val="clear" w:color="auto" w:fill="FFFFFF"/>
        </w:rPr>
        <w:t>устранении</w:t>
      </w:r>
      <w:r w:rsidRPr="00D57C34" w:rsidR="00A026D0">
        <w:rPr>
          <w:b w:val="0"/>
          <w:shd w:val="clear" w:color="auto" w:fill="FFFFFF"/>
        </w:rPr>
        <w:t xml:space="preserve"> </w:t>
      </w:r>
      <w:r w:rsidRPr="00D57C34">
        <w:rPr>
          <w:b w:val="0"/>
          <w:shd w:val="clear" w:color="auto" w:fill="FFFFFF"/>
        </w:rPr>
        <w:t>нарушений</w:t>
      </w:r>
      <w:r w:rsidRPr="00D57C34" w:rsidR="00A026D0">
        <w:rPr>
          <w:b w:val="0"/>
          <w:shd w:val="clear" w:color="auto" w:fill="FFFFFF"/>
        </w:rPr>
        <w:t xml:space="preserve"> </w:t>
      </w:r>
      <w:r w:rsidRPr="00D57C34">
        <w:rPr>
          <w:b w:val="0"/>
          <w:shd w:val="clear" w:color="auto" w:fill="FFFFFF"/>
        </w:rPr>
        <w:t>законодательства</w:t>
      </w:r>
      <w:r w:rsidRPr="00D57C34">
        <w:rPr>
          <w:b w:val="0"/>
        </w:rPr>
        <w:t>.</w:t>
      </w:r>
    </w:p>
    <w:p w:rsidR="00713C27" w:rsidRPr="00D57C34" w:rsidP="001E72AB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D57C34">
        <w:rPr>
          <w:b w:val="0"/>
        </w:rPr>
        <w:t>Так,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по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делам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о</w:t>
      </w:r>
      <w:r w:rsidRPr="00D57C34" w:rsidR="003A3AF0">
        <w:rPr>
          <w:b w:val="0"/>
        </w:rPr>
        <w:t>б административных правонарушениях и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привлечении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к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ответственности</w:t>
      </w:r>
      <w:r w:rsidRPr="00D57C34" w:rsidR="00A026D0">
        <w:rPr>
          <w:b w:val="0"/>
        </w:rPr>
        <w:t xml:space="preserve"> </w:t>
      </w:r>
      <w:r w:rsidRPr="00D57C34" w:rsidR="00316AAC">
        <w:rPr>
          <w:b w:val="0"/>
        </w:rPr>
        <w:br/>
      </w:r>
      <w:r w:rsidRPr="00D57C34">
        <w:rPr>
          <w:b w:val="0"/>
        </w:rPr>
        <w:t>по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ч.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1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ст.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19.5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КоАП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РФ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исследуется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вопрос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о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наличии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у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лица,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привлекаемого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к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административной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ответственности,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возможности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для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соблюдения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правил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и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норм,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за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нарушение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которых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предусмотрена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ответственность,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и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принимались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ли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данным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лицом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все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зависящие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от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него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меры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по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их</w:t>
      </w:r>
      <w:r w:rsidRPr="00D57C34" w:rsidR="00A026D0">
        <w:rPr>
          <w:b w:val="0"/>
        </w:rPr>
        <w:t xml:space="preserve"> </w:t>
      </w:r>
      <w:r w:rsidRPr="00D57C34">
        <w:rPr>
          <w:b w:val="0"/>
        </w:rPr>
        <w:t>соблюдению.</w:t>
      </w:r>
    </w:p>
    <w:p w:rsidR="00EB57B4" w:rsidRPr="00D57C34" w:rsidP="004066D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D57C34">
        <w:rPr>
          <w:sz w:val="20"/>
          <w:szCs w:val="20"/>
        </w:rPr>
        <w:t>На</w:t>
      </w:r>
      <w:r w:rsidRPr="00D57C34" w:rsidR="00A026D0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исполнение</w:t>
      </w:r>
      <w:r w:rsidRPr="00D57C34" w:rsidR="00A026D0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указанного</w:t>
      </w:r>
      <w:r w:rsidRPr="00D57C34" w:rsidR="00A026D0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предписания</w:t>
      </w:r>
      <w:r w:rsidRPr="00D57C34" w:rsidR="00A026D0">
        <w:rPr>
          <w:sz w:val="20"/>
          <w:szCs w:val="20"/>
        </w:rPr>
        <w:t xml:space="preserve"> </w:t>
      </w:r>
      <w:r w:rsidRPr="00D57C34" w:rsidR="00746158">
        <w:rPr>
          <w:sz w:val="20"/>
          <w:szCs w:val="20"/>
        </w:rPr>
        <w:t>Жмарёвой</w:t>
      </w:r>
      <w:r w:rsidRPr="00D57C34" w:rsidR="00746158">
        <w:rPr>
          <w:sz w:val="20"/>
          <w:szCs w:val="20"/>
        </w:rPr>
        <w:t xml:space="preserve"> В.Я.</w:t>
      </w:r>
      <w:r w:rsidRPr="00D57C34" w:rsidR="00A026D0">
        <w:rPr>
          <w:sz w:val="20"/>
          <w:szCs w:val="20"/>
          <w:lang w:eastAsia="zh-CN"/>
        </w:rPr>
        <w:t xml:space="preserve"> </w:t>
      </w:r>
      <w:r w:rsidRPr="00D57C34" w:rsidR="008A6144">
        <w:rPr>
          <w:sz w:val="20"/>
          <w:szCs w:val="20"/>
        </w:rPr>
        <w:t>дан</w:t>
      </w:r>
      <w:r w:rsidRPr="00D57C34" w:rsidR="00A026D0">
        <w:rPr>
          <w:sz w:val="20"/>
          <w:szCs w:val="20"/>
        </w:rPr>
        <w:t xml:space="preserve"> </w:t>
      </w:r>
      <w:r w:rsidRPr="00D57C34" w:rsidR="008A6144">
        <w:rPr>
          <w:sz w:val="20"/>
          <w:szCs w:val="20"/>
        </w:rPr>
        <w:t>срок</w:t>
      </w:r>
      <w:r w:rsidRPr="00D57C34" w:rsidR="00A026D0">
        <w:rPr>
          <w:sz w:val="20"/>
          <w:szCs w:val="20"/>
        </w:rPr>
        <w:t xml:space="preserve"> </w:t>
      </w:r>
      <w:r w:rsidRPr="00D57C34" w:rsidR="004066D2">
        <w:rPr>
          <w:sz w:val="20"/>
          <w:szCs w:val="20"/>
        </w:rPr>
        <w:t xml:space="preserve">120 дней с момента получения, при этом предписание </w:t>
      </w:r>
      <w:r w:rsidRPr="00D57C34" w:rsidR="004066D2">
        <w:rPr>
          <w:sz w:val="20"/>
          <w:szCs w:val="20"/>
          <w:shd w:val="clear" w:color="auto" w:fill="FFFFFF"/>
        </w:rPr>
        <w:t xml:space="preserve">от </w:t>
      </w:r>
      <w:r w:rsidRPr="00D57C34" w:rsidR="00D57C34">
        <w:rPr>
          <w:sz w:val="20"/>
          <w:szCs w:val="20"/>
          <w:shd w:val="clear" w:color="auto" w:fill="FFFFFF"/>
        </w:rPr>
        <w:t xml:space="preserve">*** </w:t>
      </w:r>
      <w:r w:rsidRPr="00D57C34" w:rsidR="004066D2">
        <w:rPr>
          <w:sz w:val="20"/>
          <w:szCs w:val="20"/>
          <w:shd w:val="clear" w:color="auto" w:fill="FFFFFF"/>
        </w:rPr>
        <w:t xml:space="preserve"> </w:t>
      </w:r>
      <w:r w:rsidRPr="00D57C34" w:rsidR="004066D2">
        <w:rPr>
          <w:sz w:val="20"/>
          <w:szCs w:val="20"/>
          <w:shd w:val="clear" w:color="auto" w:fill="FFFFFF"/>
        </w:rPr>
        <w:t>от</w:t>
      </w:r>
      <w:r w:rsidRPr="00D57C34" w:rsidR="004066D2">
        <w:rPr>
          <w:sz w:val="20"/>
          <w:szCs w:val="20"/>
          <w:shd w:val="clear" w:color="auto" w:fill="FFFFFF"/>
        </w:rPr>
        <w:t xml:space="preserve"> </w:t>
      </w:r>
      <w:r w:rsidRPr="00D57C34" w:rsidR="00D57C34">
        <w:rPr>
          <w:sz w:val="20"/>
          <w:szCs w:val="20"/>
          <w:shd w:val="clear" w:color="auto" w:fill="FFFFFF"/>
        </w:rPr>
        <w:t xml:space="preserve">*** </w:t>
      </w:r>
      <w:r w:rsidRPr="00D57C34" w:rsidR="004066D2">
        <w:rPr>
          <w:sz w:val="20"/>
          <w:szCs w:val="20"/>
        </w:rPr>
        <w:t xml:space="preserve"> получено </w:t>
      </w:r>
      <w:r w:rsidRPr="00D57C34" w:rsidR="004066D2">
        <w:rPr>
          <w:sz w:val="20"/>
          <w:szCs w:val="20"/>
        </w:rPr>
        <w:t>Жмарёвой</w:t>
      </w:r>
      <w:r w:rsidRPr="00D57C34" w:rsidR="004066D2">
        <w:rPr>
          <w:sz w:val="20"/>
          <w:szCs w:val="20"/>
        </w:rPr>
        <w:t xml:space="preserve"> В.Я. </w:t>
      </w:r>
      <w:r w:rsidRPr="00D57C34" w:rsidR="00D57C34">
        <w:rPr>
          <w:sz w:val="20"/>
          <w:szCs w:val="20"/>
        </w:rPr>
        <w:t xml:space="preserve">*** </w:t>
      </w:r>
      <w:r w:rsidRPr="00D57C34" w:rsidR="004066D2">
        <w:rPr>
          <w:sz w:val="20"/>
          <w:szCs w:val="20"/>
        </w:rPr>
        <w:t xml:space="preserve">, следовательно срок исполнения предписания истек </w:t>
      </w:r>
      <w:r w:rsidRPr="00D57C34" w:rsidR="00D57C34">
        <w:rPr>
          <w:sz w:val="20"/>
          <w:szCs w:val="20"/>
        </w:rPr>
        <w:t xml:space="preserve">*** </w:t>
      </w:r>
      <w:r w:rsidRPr="00D57C34" w:rsidR="004066D2">
        <w:rPr>
          <w:sz w:val="20"/>
          <w:szCs w:val="20"/>
        </w:rPr>
        <w:t xml:space="preserve"> в </w:t>
      </w:r>
      <w:r w:rsidRPr="00D57C34" w:rsidR="00D57C34">
        <w:rPr>
          <w:sz w:val="20"/>
          <w:szCs w:val="20"/>
        </w:rPr>
        <w:t>***</w:t>
      </w:r>
      <w:r w:rsidRPr="00D57C34" w:rsidR="004066D2">
        <w:rPr>
          <w:sz w:val="20"/>
          <w:szCs w:val="20"/>
        </w:rPr>
        <w:t>.</w:t>
      </w:r>
    </w:p>
    <w:p w:rsidR="001E72AB" w:rsidRPr="00D57C34" w:rsidP="001E72AB">
      <w:pPr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 xml:space="preserve">При этом </w:t>
      </w:r>
      <w:r w:rsidRPr="00D57C34" w:rsidR="00746158">
        <w:rPr>
          <w:sz w:val="20"/>
          <w:szCs w:val="20"/>
        </w:rPr>
        <w:t>Жмарёва</w:t>
      </w:r>
      <w:r w:rsidRPr="00D57C34" w:rsidR="00746158">
        <w:rPr>
          <w:sz w:val="20"/>
          <w:szCs w:val="20"/>
        </w:rPr>
        <w:t xml:space="preserve"> В.Я.</w:t>
      </w:r>
      <w:r w:rsidRPr="00D57C34" w:rsidR="003A0FF6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 xml:space="preserve">в </w:t>
      </w:r>
      <w:r w:rsidRPr="00D57C34" w:rsidR="00915716">
        <w:rPr>
          <w:sz w:val="20"/>
          <w:szCs w:val="20"/>
        </w:rPr>
        <w:t>департамент</w:t>
      </w:r>
      <w:r w:rsidRPr="00D57C34" w:rsidR="003A0FF6">
        <w:rPr>
          <w:sz w:val="20"/>
          <w:szCs w:val="20"/>
        </w:rPr>
        <w:t xml:space="preserve"> с </w:t>
      </w:r>
      <w:r w:rsidRPr="00D57C34">
        <w:rPr>
          <w:sz w:val="20"/>
          <w:szCs w:val="20"/>
        </w:rPr>
        <w:t>ходатайством</w:t>
      </w:r>
      <w:r w:rsidRPr="00D57C34" w:rsidR="003A0FF6">
        <w:rPr>
          <w:sz w:val="20"/>
          <w:szCs w:val="20"/>
        </w:rPr>
        <w:t xml:space="preserve"> о продлении срока исполнения </w:t>
      </w:r>
      <w:r w:rsidRPr="00D57C34" w:rsidR="003A0FF6">
        <w:rPr>
          <w:sz w:val="20"/>
          <w:szCs w:val="20"/>
          <w:shd w:val="clear" w:color="auto" w:fill="FFFFFF"/>
        </w:rPr>
        <w:t xml:space="preserve">предписания (постановление, представление, решение) органа (должностного лица), осуществляющего государственный надзор (контроль), муниципальный контроль, об устранении нарушений законодательства от </w:t>
      </w:r>
      <w:r w:rsidRPr="00D57C34" w:rsidR="00D57C34">
        <w:rPr>
          <w:sz w:val="20"/>
          <w:szCs w:val="20"/>
          <w:shd w:val="clear" w:color="auto" w:fill="FFFFFF"/>
        </w:rPr>
        <w:t xml:space="preserve">*** </w:t>
      </w:r>
      <w:r w:rsidRPr="00D57C34" w:rsidR="000A61C8">
        <w:rPr>
          <w:sz w:val="20"/>
          <w:szCs w:val="20"/>
          <w:shd w:val="clear" w:color="auto" w:fill="FFFFFF"/>
        </w:rPr>
        <w:t xml:space="preserve"> </w:t>
      </w:r>
      <w:r w:rsidRPr="00D57C34" w:rsidR="000A61C8">
        <w:rPr>
          <w:sz w:val="20"/>
          <w:szCs w:val="20"/>
          <w:shd w:val="clear" w:color="auto" w:fill="FFFFFF"/>
        </w:rPr>
        <w:t>от</w:t>
      </w:r>
      <w:r w:rsidRPr="00D57C34" w:rsidR="000A61C8">
        <w:rPr>
          <w:sz w:val="20"/>
          <w:szCs w:val="20"/>
          <w:shd w:val="clear" w:color="auto" w:fill="FFFFFF"/>
        </w:rPr>
        <w:t xml:space="preserve"> </w:t>
      </w:r>
      <w:r w:rsidRPr="00D57C34" w:rsidR="00D57C34">
        <w:rPr>
          <w:sz w:val="20"/>
          <w:szCs w:val="20"/>
          <w:shd w:val="clear" w:color="auto" w:fill="FFFFFF"/>
        </w:rPr>
        <w:t xml:space="preserve">*** </w:t>
      </w:r>
      <w:r w:rsidRPr="00D57C34" w:rsidR="003A0FF6">
        <w:rPr>
          <w:sz w:val="20"/>
          <w:szCs w:val="20"/>
          <w:shd w:val="clear" w:color="auto" w:fill="FFFFFF"/>
        </w:rPr>
        <w:t xml:space="preserve">, </w:t>
      </w:r>
      <w:r w:rsidRPr="00D57C34">
        <w:rPr>
          <w:sz w:val="20"/>
          <w:szCs w:val="20"/>
          <w:shd w:val="clear" w:color="auto" w:fill="FFFFFF"/>
        </w:rPr>
        <w:t>не обращал</w:t>
      </w:r>
      <w:r w:rsidRPr="00D57C34" w:rsidR="00915716">
        <w:rPr>
          <w:sz w:val="20"/>
          <w:szCs w:val="20"/>
          <w:shd w:val="clear" w:color="auto" w:fill="FFFFFF"/>
        </w:rPr>
        <w:t>а</w:t>
      </w:r>
      <w:r w:rsidRPr="00D57C34">
        <w:rPr>
          <w:sz w:val="20"/>
          <w:szCs w:val="20"/>
          <w:shd w:val="clear" w:color="auto" w:fill="FFFFFF"/>
        </w:rPr>
        <w:t>с</w:t>
      </w:r>
      <w:r w:rsidRPr="00D57C34" w:rsidR="00915716">
        <w:rPr>
          <w:sz w:val="20"/>
          <w:szCs w:val="20"/>
          <w:shd w:val="clear" w:color="auto" w:fill="FFFFFF"/>
        </w:rPr>
        <w:t>ь</w:t>
      </w:r>
      <w:r w:rsidRPr="00D57C34">
        <w:rPr>
          <w:sz w:val="20"/>
          <w:szCs w:val="20"/>
          <w:shd w:val="clear" w:color="auto" w:fill="FFFFFF"/>
        </w:rPr>
        <w:t>.</w:t>
      </w:r>
    </w:p>
    <w:p w:rsidR="001E72AB" w:rsidRPr="00D57C34" w:rsidP="001E72AB">
      <w:pPr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 xml:space="preserve">Между тем из диспозиции </w:t>
      </w:r>
      <w:hyperlink r:id="rId14" w:history="1">
        <w:r w:rsidRPr="00D57C34">
          <w:rPr>
            <w:sz w:val="20"/>
            <w:szCs w:val="20"/>
          </w:rPr>
          <w:t>ч. 1 ст. 19.5</w:t>
        </w:r>
      </w:hyperlink>
      <w:r w:rsidRPr="00D57C34">
        <w:rPr>
          <w:sz w:val="20"/>
          <w:szCs w:val="20"/>
        </w:rPr>
        <w:t xml:space="preserve"> КоАП РФ следует, что установленная данной </w:t>
      </w:r>
      <w:hyperlink r:id="rId14" w:history="1">
        <w:r w:rsidRPr="00D57C34">
          <w:rPr>
            <w:sz w:val="20"/>
            <w:szCs w:val="20"/>
          </w:rPr>
          <w:t>нормой</w:t>
        </w:r>
      </w:hyperlink>
      <w:r w:rsidRPr="00D57C34">
        <w:rPr>
          <w:sz w:val="20"/>
          <w:szCs w:val="20"/>
        </w:rPr>
        <w:t xml:space="preserve"> административная ответственность наступает только в случае неисполнения законного предписания органа (должностного лица), осуществляющего государственный надзор (контроль).</w:t>
      </w:r>
    </w:p>
    <w:p w:rsidR="001E72AB" w:rsidRPr="00D57C34" w:rsidP="001E72AB">
      <w:pPr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>Вопрос о законности и исполнимости предписания об устранении требований законодательства, невыполнение которых вменено лицу, в отношении которого ведется производство по делу об административном правонарушении, подлежит исследованию в рамках рассмотрения дела.</w:t>
      </w:r>
    </w:p>
    <w:p w:rsidR="00915716" w:rsidRPr="00D57C34" w:rsidP="001E72AB">
      <w:pPr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>И</w:t>
      </w:r>
      <w:r w:rsidRPr="00D57C34" w:rsidR="00EE31F7">
        <w:rPr>
          <w:sz w:val="20"/>
          <w:szCs w:val="20"/>
        </w:rPr>
        <w:t xml:space="preserve">з </w:t>
      </w:r>
      <w:r w:rsidRPr="00D57C34">
        <w:rPr>
          <w:sz w:val="20"/>
          <w:szCs w:val="20"/>
        </w:rPr>
        <w:t xml:space="preserve">постановления администрации города Евпатории Республики Крым </w:t>
      </w:r>
      <w:r w:rsidRPr="00D57C34" w:rsidR="00D57C34">
        <w:rPr>
          <w:sz w:val="20"/>
          <w:szCs w:val="20"/>
        </w:rPr>
        <w:t xml:space="preserve">*** </w:t>
      </w:r>
      <w:r w:rsidRPr="00D57C34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от</w:t>
      </w:r>
      <w:r w:rsidRPr="00D57C34">
        <w:rPr>
          <w:sz w:val="20"/>
          <w:szCs w:val="20"/>
        </w:rPr>
        <w:t xml:space="preserve"> </w:t>
      </w:r>
      <w:r w:rsidRPr="00D57C34" w:rsidR="00D57C34">
        <w:rPr>
          <w:sz w:val="20"/>
          <w:szCs w:val="20"/>
        </w:rPr>
        <w:t xml:space="preserve">*** </w:t>
      </w:r>
      <w:r w:rsidRPr="00D57C34">
        <w:rPr>
          <w:sz w:val="20"/>
          <w:szCs w:val="20"/>
        </w:rPr>
        <w:t xml:space="preserve"> усматривается, что принято </w:t>
      </w:r>
      <w:r w:rsidRPr="00D57C34">
        <w:rPr>
          <w:sz w:val="20"/>
          <w:szCs w:val="20"/>
        </w:rPr>
        <w:t>решение</w:t>
      </w:r>
      <w:r w:rsidRPr="00D57C34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«Об утверждении схемы расположения земельного участка на кадастровом плане территории, расположенного по адресу: Российская Федерация</w:t>
      </w:r>
      <w:r w:rsidRPr="00D57C34">
        <w:rPr>
          <w:sz w:val="20"/>
          <w:szCs w:val="20"/>
        </w:rPr>
        <w:t xml:space="preserve">, </w:t>
      </w:r>
      <w:r w:rsidRPr="00D57C34" w:rsidR="00D57C34">
        <w:rPr>
          <w:sz w:val="20"/>
          <w:szCs w:val="20"/>
        </w:rPr>
        <w:t xml:space="preserve">*** </w:t>
      </w:r>
      <w:r w:rsidRPr="00D57C34">
        <w:rPr>
          <w:sz w:val="20"/>
          <w:szCs w:val="20"/>
        </w:rPr>
        <w:t xml:space="preserve">», </w:t>
      </w:r>
      <w:r w:rsidRPr="00D57C34">
        <w:rPr>
          <w:sz w:val="20"/>
          <w:szCs w:val="20"/>
        </w:rPr>
        <w:t>данный земельный участок отнесен к категории земель, вид которого разрешен «для индивидуального жилищного строительства», что свидетельствует о том, что привлекаемым лицо</w:t>
      </w:r>
      <w:r w:rsidRPr="00D57C34" w:rsidR="001E72AB">
        <w:rPr>
          <w:sz w:val="20"/>
          <w:szCs w:val="20"/>
        </w:rPr>
        <w:t>м</w:t>
      </w:r>
      <w:r w:rsidRPr="00D57C34">
        <w:rPr>
          <w:sz w:val="20"/>
          <w:szCs w:val="20"/>
        </w:rPr>
        <w:t xml:space="preserve"> предпринимаются меры по устранению </w:t>
      </w:r>
      <w:r w:rsidRPr="00D57C34">
        <w:rPr>
          <w:sz w:val="20"/>
          <w:szCs w:val="20"/>
          <w:shd w:val="clear" w:color="auto" w:fill="FFFFFF"/>
        </w:rPr>
        <w:t>нарушений земельного законодательства.</w:t>
      </w:r>
    </w:p>
    <w:p w:rsidR="005F4861" w:rsidRPr="00D57C34" w:rsidP="001E72AB">
      <w:pPr>
        <w:spacing w:line="360" w:lineRule="auto"/>
        <w:ind w:left="20"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>У</w:t>
      </w:r>
      <w:r w:rsidRPr="00D57C34">
        <w:rPr>
          <w:sz w:val="20"/>
          <w:szCs w:val="20"/>
        </w:rPr>
        <w:t>читывая то обстоятельство, что совокупность предоставленных по делу доказатель</w:t>
      </w:r>
      <w:r w:rsidRPr="00D57C34">
        <w:rPr>
          <w:sz w:val="20"/>
          <w:szCs w:val="20"/>
        </w:rPr>
        <w:t>ств св</w:t>
      </w:r>
      <w:r w:rsidRPr="00D57C34">
        <w:rPr>
          <w:sz w:val="20"/>
          <w:szCs w:val="20"/>
        </w:rPr>
        <w:t>идетельствует о проведении мероприятий</w:t>
      </w:r>
      <w:r w:rsidRPr="00D57C34">
        <w:rPr>
          <w:sz w:val="20"/>
          <w:szCs w:val="20"/>
        </w:rPr>
        <w:t xml:space="preserve"> </w:t>
      </w:r>
      <w:r w:rsidRPr="00D57C34" w:rsidR="00746158">
        <w:rPr>
          <w:sz w:val="20"/>
          <w:szCs w:val="20"/>
        </w:rPr>
        <w:t>Жмарёвой</w:t>
      </w:r>
      <w:r w:rsidRPr="00D57C34" w:rsidR="00746158">
        <w:rPr>
          <w:sz w:val="20"/>
          <w:szCs w:val="20"/>
        </w:rPr>
        <w:t xml:space="preserve"> В.Я.</w:t>
      </w:r>
      <w:r w:rsidRPr="00D57C34">
        <w:rPr>
          <w:sz w:val="20"/>
          <w:szCs w:val="20"/>
        </w:rPr>
        <w:t>, направленных на выполнение предписания, при этом, привлекаемое лицо приняло меры по исполнению указанного предписания, мировой судья приходит к выводу о наличии объективных причин, воспрепятствовавших возможности исполнения предписания в полной мере в указанный срок.</w:t>
      </w:r>
    </w:p>
    <w:p w:rsidR="005F4861" w:rsidRPr="00D57C34" w:rsidP="001E72AB">
      <w:pPr>
        <w:pStyle w:val="40"/>
        <w:shd w:val="clear" w:color="auto" w:fill="auto"/>
        <w:spacing w:after="0" w:line="360" w:lineRule="auto"/>
        <w:ind w:left="40"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>Учитывая отсутствие объективных обстоятельств, свидетельствующих о виновности привлекаемого лица, мировой судья не усматривает оснований для привлечения данного лица к ответственности.</w:t>
      </w:r>
    </w:p>
    <w:p w:rsidR="00EE31F7" w:rsidRPr="00D57C34" w:rsidP="001E72AB">
      <w:pPr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 xml:space="preserve">С учетом изложенного, на момент составления протокола об административном правонарушении в отношении </w:t>
      </w:r>
      <w:r w:rsidRPr="00D57C34" w:rsidR="00746158">
        <w:rPr>
          <w:sz w:val="20"/>
          <w:szCs w:val="20"/>
        </w:rPr>
        <w:t>Жмарёвой</w:t>
      </w:r>
      <w:r w:rsidRPr="00D57C34" w:rsidR="00746158">
        <w:rPr>
          <w:sz w:val="20"/>
          <w:szCs w:val="20"/>
        </w:rPr>
        <w:t xml:space="preserve"> В.Я.</w:t>
      </w:r>
      <w:r w:rsidRPr="00D57C34" w:rsidR="00F02018">
        <w:rPr>
          <w:sz w:val="20"/>
          <w:szCs w:val="20"/>
        </w:rPr>
        <w:t xml:space="preserve"> (</w:t>
      </w:r>
      <w:r w:rsidRPr="00D57C34" w:rsidR="00D57C34">
        <w:rPr>
          <w:sz w:val="20"/>
          <w:szCs w:val="20"/>
        </w:rPr>
        <w:t>***</w:t>
      </w:r>
      <w:r w:rsidRPr="00D57C34" w:rsidR="00D57C34">
        <w:rPr>
          <w:sz w:val="20"/>
          <w:szCs w:val="20"/>
        </w:rPr>
        <w:t xml:space="preserve"> </w:t>
      </w:r>
      <w:r w:rsidRPr="00D57C34" w:rsidR="00F02018">
        <w:rPr>
          <w:sz w:val="20"/>
          <w:szCs w:val="20"/>
        </w:rPr>
        <w:t>)</w:t>
      </w:r>
      <w:r w:rsidRPr="00D57C34" w:rsidR="001803C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 xml:space="preserve">у </w:t>
      </w:r>
      <w:r w:rsidRPr="00D57C34" w:rsidR="000A3684">
        <w:rPr>
          <w:sz w:val="20"/>
          <w:szCs w:val="20"/>
        </w:rPr>
        <w:t>департамента</w:t>
      </w:r>
      <w:r w:rsidRPr="00D57C34">
        <w:rPr>
          <w:sz w:val="20"/>
          <w:szCs w:val="20"/>
        </w:rPr>
        <w:t xml:space="preserve"> отсутствовали основания полагать, что </w:t>
      </w:r>
      <w:r w:rsidRPr="00D57C34" w:rsidR="001E72AB">
        <w:rPr>
          <w:sz w:val="20"/>
          <w:szCs w:val="20"/>
        </w:rPr>
        <w:br/>
      </w:r>
      <w:r w:rsidRPr="00D57C34" w:rsidR="00746158">
        <w:rPr>
          <w:sz w:val="20"/>
          <w:szCs w:val="20"/>
        </w:rPr>
        <w:t>Жмарёвой</w:t>
      </w:r>
      <w:r w:rsidRPr="00D57C34" w:rsidR="00746158">
        <w:rPr>
          <w:sz w:val="20"/>
          <w:szCs w:val="20"/>
        </w:rPr>
        <w:t xml:space="preserve"> В.Я.</w:t>
      </w:r>
      <w:r w:rsidRPr="00D57C34">
        <w:rPr>
          <w:sz w:val="20"/>
          <w:szCs w:val="20"/>
        </w:rPr>
        <w:t xml:space="preserve"> совершено административное правонарушение, предусмотренное</w:t>
      </w:r>
      <w:r w:rsidRPr="00D57C34" w:rsidR="00F02018">
        <w:rPr>
          <w:sz w:val="20"/>
          <w:szCs w:val="20"/>
        </w:rPr>
        <w:t xml:space="preserve"> ч. 1 ст. 19.5 КоАП РФ.</w:t>
      </w:r>
    </w:p>
    <w:p w:rsidR="00EE31F7" w:rsidRPr="00D57C34" w:rsidP="001E72AB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D57C34">
        <w:rPr>
          <w:sz w:val="20"/>
          <w:szCs w:val="20"/>
          <w:shd w:val="clear" w:color="auto" w:fill="FFFFFF"/>
        </w:rPr>
        <w:t xml:space="preserve">В соответствии с ч. 1 ст. </w:t>
      </w:r>
      <w:hyperlink r:id="rId15" w:tgtFrame="_blank" w:tooltip="КОАП &gt;  Раздел IV. &lt;span class=" w:history="1">
        <w:r w:rsidRPr="00D57C3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 КоАП</w:t>
        </w:r>
      </w:hyperlink>
      <w:r w:rsidRPr="00D57C34">
        <w:rPr>
          <w:sz w:val="20"/>
          <w:szCs w:val="20"/>
          <w:shd w:val="clear" w:color="auto" w:fill="FFFFFF"/>
        </w:rPr>
        <w:t xml:space="preserve"> РФ доказательствами по делу об административном правонарушении являются фактические данные, на основании которых судья, орган, должностное лицо, в </w:t>
      </w:r>
      <w:r w:rsidRPr="00D57C34">
        <w:rPr>
          <w:rStyle w:val="snippetequal"/>
          <w:bCs/>
          <w:sz w:val="20"/>
          <w:szCs w:val="20"/>
          <w:bdr w:val="none" w:sz="0" w:space="0" w:color="auto" w:frame="1"/>
        </w:rPr>
        <w:t xml:space="preserve">производстве </w:t>
      </w:r>
      <w:r w:rsidRPr="00D57C34">
        <w:rPr>
          <w:sz w:val="20"/>
          <w:szCs w:val="20"/>
          <w:shd w:val="clear" w:color="auto" w:fill="FFFFFF"/>
        </w:rPr>
        <w:t xml:space="preserve"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F02018" w:rsidRPr="00D57C34" w:rsidP="001E72AB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D57C34">
        <w:rPr>
          <w:sz w:val="20"/>
          <w:szCs w:val="20"/>
          <w:shd w:val="clear" w:color="auto" w:fill="FFFFFF"/>
        </w:rPr>
        <w:t xml:space="preserve">В силу ст. </w:t>
      </w:r>
      <w:hyperlink r:id="rId16" w:tgtFrame="_blank" w:tooltip="КОАП &gt;  Раздел IV. &lt;span class=" w:history="1">
        <w:r w:rsidRPr="00D57C3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26.1</w:t>
        </w:r>
      </w:hyperlink>
      <w:r w:rsidRPr="00D57C34">
        <w:rPr>
          <w:sz w:val="20"/>
          <w:szCs w:val="20"/>
          <w:shd w:val="clear" w:color="auto" w:fill="FFFFFF"/>
        </w:rPr>
        <w:t xml:space="preserve"> КоАП РФ, по делу об административном правонарушении подлежат выяснению обстоятельства, в частности: наличие события административного правонарушения, лицо, совершившее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F02018" w:rsidRPr="00D57C34" w:rsidP="001E72AB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D57C34">
        <w:rPr>
          <w:sz w:val="20"/>
          <w:szCs w:val="20"/>
        </w:rPr>
        <w:t>Установление виновности предполагает доказывание вины лица в совершении противоправного действия (бездействия).</w:t>
      </w:r>
    </w:p>
    <w:p w:rsidR="00EE31F7" w:rsidRPr="00D57C34" w:rsidP="001E72AB">
      <w:pPr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>В силу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EE31F7" w:rsidRPr="00D57C34" w:rsidP="001E72AB">
      <w:pPr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 xml:space="preserve">В силу положений </w:t>
      </w:r>
      <w:hyperlink r:id="rId17" w:history="1">
        <w:r w:rsidRPr="00D57C34">
          <w:rPr>
            <w:sz w:val="20"/>
            <w:szCs w:val="20"/>
          </w:rPr>
          <w:t>статьи 1.5</w:t>
        </w:r>
      </w:hyperlink>
      <w:r w:rsidRPr="00D57C34">
        <w:rPr>
          <w:sz w:val="20"/>
          <w:szCs w:val="20"/>
        </w:rPr>
        <w:t xml:space="preserve"> КоАП РФ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данным </w:t>
      </w:r>
      <w:hyperlink r:id="rId18" w:history="1">
        <w:r w:rsidRPr="00D57C34">
          <w:rPr>
            <w:sz w:val="20"/>
            <w:szCs w:val="20"/>
          </w:rPr>
          <w:t>Кодексом</w:t>
        </w:r>
      </w:hyperlink>
      <w:r w:rsidRPr="00D57C34">
        <w:rPr>
          <w:sz w:val="20"/>
          <w:szCs w:val="20"/>
        </w:rPr>
        <w:t>, и установлена вступившим в законную силу постановлением судьи, органа, должностного лица, рассмотревших дело.</w:t>
      </w:r>
    </w:p>
    <w:p w:rsidR="00EE31F7" w:rsidRPr="00D57C34" w:rsidP="001E72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 w:rsidR="00EE31F7" w:rsidRPr="00D57C34" w:rsidP="001E72A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>Субъективная сторона правонарушения характеризуется наличием вины в форме умысла.</w:t>
      </w:r>
    </w:p>
    <w:p w:rsidR="00EE31F7" w:rsidRPr="00D57C34" w:rsidP="001E72A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 xml:space="preserve">Согласно </w:t>
      </w:r>
      <w:hyperlink r:id="rId19" w:history="1">
        <w:r w:rsidRPr="00D57C34">
          <w:rPr>
            <w:sz w:val="20"/>
            <w:szCs w:val="20"/>
          </w:rPr>
          <w:t>части 1 статьи 2.2</w:t>
        </w:r>
      </w:hyperlink>
      <w:r w:rsidRPr="00D57C34">
        <w:rPr>
          <w:sz w:val="20"/>
          <w:szCs w:val="20"/>
        </w:rPr>
        <w:t xml:space="preserve"> КоАП РФ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EE31F7" w:rsidRPr="00D57C34" w:rsidP="001E72A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 xml:space="preserve">Выяснение вопроса о виновности лица в совершении административного правонарушения имеет существенное значение для всестороннего, полного и объективного рассмотрения дела, поскольку, как следует из содержания диспозиции </w:t>
      </w:r>
      <w:hyperlink r:id="rId20" w:history="1">
        <w:r w:rsidRPr="00D57C34">
          <w:rPr>
            <w:sz w:val="20"/>
            <w:szCs w:val="20"/>
          </w:rPr>
          <w:t>части 1 статьи 19.5</w:t>
        </w:r>
      </w:hyperlink>
      <w:r w:rsidRPr="00D57C34">
        <w:rPr>
          <w:sz w:val="20"/>
          <w:szCs w:val="20"/>
        </w:rPr>
        <w:t xml:space="preserve"> КоАП РФ привлечение к административной ответственности по указанной норме возможно лишь в случае, если невыполнение предписания носит умышленный характер, то есть налицо вина субъекта административного правонарушения в форме умысла.</w:t>
      </w:r>
    </w:p>
    <w:p w:rsidR="00EE31F7" w:rsidRPr="00D57C34" w:rsidP="001E72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>По результатам рассмотрения дела об административном правонарушении может быть вынесено постановление о назначении административного наказания либо постановление о прекращении производства по делу об административном правонарушении (</w:t>
      </w:r>
      <w:hyperlink r:id="rId21" w:history="1">
        <w:r w:rsidRPr="00D57C34">
          <w:rPr>
            <w:sz w:val="20"/>
            <w:szCs w:val="20"/>
          </w:rPr>
          <w:t>ч. 1 ст. 29.9</w:t>
        </w:r>
      </w:hyperlink>
      <w:r w:rsidRPr="00D57C34">
        <w:rPr>
          <w:sz w:val="20"/>
          <w:szCs w:val="20"/>
        </w:rPr>
        <w:t xml:space="preserve"> КоАП РФ).</w:t>
      </w:r>
    </w:p>
    <w:p w:rsidR="00EE31F7" w:rsidRPr="00D57C34" w:rsidP="001E72AB">
      <w:pPr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 xml:space="preserve">В соответствии с </w:t>
      </w:r>
      <w:hyperlink r:id="rId22" w:history="1">
        <w:r w:rsidRPr="00D57C34">
          <w:rPr>
            <w:rStyle w:val="Hyperlink"/>
            <w:color w:val="auto"/>
            <w:sz w:val="20"/>
            <w:szCs w:val="20"/>
            <w:u w:val="none"/>
          </w:rPr>
          <w:t>п. 2 ч. 1 ст. 24.5</w:t>
        </w:r>
      </w:hyperlink>
      <w:r w:rsidRPr="00D57C34">
        <w:rPr>
          <w:sz w:val="20"/>
          <w:szCs w:val="20"/>
        </w:rPr>
        <w:t xml:space="preserve"> КоАП РФ,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правонарушения, предусмотренного </w:t>
      </w:r>
      <w:hyperlink r:id="rId23" w:history="1">
        <w:r w:rsidRPr="00D57C34">
          <w:rPr>
            <w:rStyle w:val="Hyperlink"/>
            <w:color w:val="auto"/>
            <w:sz w:val="20"/>
            <w:szCs w:val="20"/>
            <w:u w:val="none"/>
          </w:rPr>
          <w:t>Кодексом</w:t>
        </w:r>
      </w:hyperlink>
      <w:r w:rsidRPr="00D57C34">
        <w:rPr>
          <w:sz w:val="20"/>
          <w:szCs w:val="20"/>
        </w:rPr>
        <w:t xml:space="preserve"> Российской Федерации об административных правонарушениях.</w:t>
      </w:r>
    </w:p>
    <w:p w:rsidR="00EE31F7" w:rsidRPr="00D57C34" w:rsidP="001E72AB">
      <w:pPr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 xml:space="preserve">Исследовав материалы дела, мировой судья приходит к выводу об отсутствии в действиях </w:t>
      </w:r>
      <w:r w:rsidRPr="00D57C34" w:rsidR="00746158">
        <w:rPr>
          <w:sz w:val="20"/>
          <w:szCs w:val="20"/>
          <w:lang w:eastAsia="zh-CN"/>
        </w:rPr>
        <w:t>Жмарёвой</w:t>
      </w:r>
      <w:r w:rsidRPr="00D57C34" w:rsidR="00746158">
        <w:rPr>
          <w:sz w:val="20"/>
          <w:szCs w:val="20"/>
          <w:lang w:eastAsia="zh-CN"/>
        </w:rPr>
        <w:t xml:space="preserve"> В.Я.</w:t>
      </w:r>
      <w:r w:rsidRPr="00D57C34">
        <w:rPr>
          <w:sz w:val="20"/>
          <w:szCs w:val="20"/>
        </w:rPr>
        <w:t xml:space="preserve"> состава правонарушения, предусмотренного ч. 1 ст. 19.5 КоАП РФ</w:t>
      </w:r>
      <w:r w:rsidRPr="00D57C34">
        <w:rPr>
          <w:sz w:val="20"/>
          <w:szCs w:val="20"/>
          <w:shd w:val="clear" w:color="auto" w:fill="FFFFFF"/>
        </w:rPr>
        <w:t>.</w:t>
      </w:r>
    </w:p>
    <w:p w:rsidR="00EE31F7" w:rsidRPr="00D57C34" w:rsidP="001E72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>Руководствуясь ч. 1 ст. 19.5 КоАП РФ, мировой судья</w:t>
      </w:r>
    </w:p>
    <w:p w:rsidR="00EE31F7" w:rsidRPr="00D57C34" w:rsidP="001E72AB">
      <w:pPr>
        <w:spacing w:line="360" w:lineRule="auto"/>
        <w:ind w:firstLine="709"/>
        <w:jc w:val="center"/>
        <w:rPr>
          <w:sz w:val="20"/>
          <w:szCs w:val="20"/>
        </w:rPr>
      </w:pPr>
      <w:r w:rsidRPr="00D57C34">
        <w:rPr>
          <w:sz w:val="20"/>
          <w:szCs w:val="20"/>
        </w:rPr>
        <w:t>ПОСТАНОВИЛ:</w:t>
      </w:r>
    </w:p>
    <w:p w:rsidR="00EE31F7" w:rsidRPr="00D57C34" w:rsidP="001E72AB">
      <w:pPr>
        <w:suppressLineNumbers/>
        <w:suppressAutoHyphens/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 xml:space="preserve">Производство по делу об административном правонарушении в отношении </w:t>
      </w:r>
      <w:r w:rsidRPr="00D57C34" w:rsidR="0009026E">
        <w:rPr>
          <w:sz w:val="20"/>
          <w:szCs w:val="20"/>
        </w:rPr>
        <w:t>Жмарёвой</w:t>
      </w:r>
      <w:r w:rsidRPr="00D57C34" w:rsidR="0009026E">
        <w:rPr>
          <w:sz w:val="20"/>
          <w:szCs w:val="20"/>
        </w:rPr>
        <w:t xml:space="preserve"> Валентины Яковлевны</w:t>
      </w:r>
      <w:r w:rsidRPr="00D57C34" w:rsidR="001803C5">
        <w:rPr>
          <w:sz w:val="20"/>
          <w:szCs w:val="20"/>
        </w:rPr>
        <w:t xml:space="preserve"> </w:t>
      </w:r>
      <w:r w:rsidRPr="00D57C34">
        <w:rPr>
          <w:sz w:val="20"/>
          <w:szCs w:val="20"/>
        </w:rPr>
        <w:t>по ч. 1 ст. 19.5 Кодекса Российской Федерации об административных правонарушениях  прекратить в связи с отсутствием в е</w:t>
      </w:r>
      <w:r w:rsidRPr="00D57C34" w:rsidR="001803C5">
        <w:rPr>
          <w:sz w:val="20"/>
          <w:szCs w:val="20"/>
        </w:rPr>
        <w:t>го</w:t>
      </w:r>
      <w:r w:rsidRPr="00D57C34">
        <w:rPr>
          <w:sz w:val="20"/>
          <w:szCs w:val="20"/>
        </w:rPr>
        <w:t xml:space="preserve"> действиях состава административного правонарушения.</w:t>
      </w:r>
    </w:p>
    <w:p w:rsidR="00927387" w:rsidRPr="00D57C34" w:rsidP="001E72AB">
      <w:pPr>
        <w:spacing w:line="360" w:lineRule="auto"/>
        <w:ind w:firstLine="709"/>
        <w:jc w:val="both"/>
        <w:rPr>
          <w:sz w:val="20"/>
          <w:szCs w:val="20"/>
        </w:rPr>
      </w:pPr>
      <w:r w:rsidRPr="00D57C34">
        <w:rPr>
          <w:sz w:val="20"/>
          <w:szCs w:val="20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десяти суток со дня вручения или получения его копии.</w:t>
      </w:r>
    </w:p>
    <w:p w:rsidR="00976AF6" w:rsidRPr="00D57C34" w:rsidP="001E72AB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</w:p>
    <w:p w:rsidR="00F847E7" w:rsidRPr="00D57C34" w:rsidP="001E72AB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  <w:r w:rsidRPr="00D57C34">
        <w:rPr>
          <w:rFonts w:eastAsia="Tahoma"/>
          <w:sz w:val="20"/>
          <w:szCs w:val="20"/>
          <w:lang w:eastAsia="zh-CN"/>
        </w:rPr>
        <w:t>Мировой</w:t>
      </w:r>
      <w:r w:rsidRPr="00D57C34" w:rsidR="006B4B52">
        <w:rPr>
          <w:rFonts w:eastAsia="Tahoma"/>
          <w:sz w:val="20"/>
          <w:szCs w:val="20"/>
          <w:lang w:eastAsia="zh-CN"/>
        </w:rPr>
        <w:t xml:space="preserve"> </w:t>
      </w:r>
      <w:r w:rsidRPr="00D57C34">
        <w:rPr>
          <w:rFonts w:eastAsia="Tahoma"/>
          <w:sz w:val="20"/>
          <w:szCs w:val="20"/>
          <w:lang w:eastAsia="zh-CN"/>
        </w:rPr>
        <w:t>судья</w:t>
      </w:r>
      <w:r w:rsidRPr="00D57C34" w:rsidR="002E4936">
        <w:rPr>
          <w:rFonts w:eastAsia="Tahoma"/>
          <w:sz w:val="20"/>
          <w:szCs w:val="20"/>
          <w:lang w:eastAsia="zh-CN"/>
        </w:rPr>
        <w:tab/>
      </w:r>
      <w:r w:rsidRPr="00D57C34" w:rsidR="002E4936">
        <w:rPr>
          <w:rFonts w:eastAsia="Tahoma"/>
          <w:sz w:val="20"/>
          <w:szCs w:val="20"/>
          <w:lang w:eastAsia="zh-CN"/>
        </w:rPr>
        <w:tab/>
      </w:r>
      <w:r w:rsidRPr="00D57C34" w:rsidR="006B0811">
        <w:rPr>
          <w:rFonts w:eastAsia="Tahoma"/>
          <w:sz w:val="20"/>
          <w:szCs w:val="20"/>
          <w:lang w:eastAsia="zh-CN"/>
        </w:rPr>
        <w:tab/>
      </w:r>
      <w:r w:rsidRPr="00D57C34" w:rsidR="002E4936">
        <w:rPr>
          <w:rFonts w:eastAsia="Tahoma"/>
          <w:sz w:val="20"/>
          <w:szCs w:val="20"/>
          <w:lang w:eastAsia="zh-CN"/>
        </w:rPr>
        <w:tab/>
      </w:r>
      <w:r w:rsidRPr="00D57C34" w:rsidR="00976AF6">
        <w:rPr>
          <w:rFonts w:eastAsia="Tahoma"/>
          <w:sz w:val="20"/>
          <w:szCs w:val="20"/>
          <w:lang w:eastAsia="zh-CN"/>
        </w:rPr>
        <w:t>/</w:t>
      </w:r>
      <w:r w:rsidRPr="00D57C34">
        <w:rPr>
          <w:rFonts w:eastAsia="Tahoma"/>
          <w:sz w:val="20"/>
          <w:szCs w:val="20"/>
          <w:lang w:eastAsia="zh-CN"/>
        </w:rPr>
        <w:t>подпись</w:t>
      </w:r>
      <w:r w:rsidRPr="00D57C34" w:rsidR="00976AF6">
        <w:rPr>
          <w:rFonts w:eastAsia="Tahoma"/>
          <w:sz w:val="20"/>
          <w:szCs w:val="20"/>
          <w:lang w:eastAsia="zh-CN"/>
        </w:rPr>
        <w:t>/</w:t>
      </w:r>
      <w:r w:rsidRPr="00D57C34" w:rsidR="002E4936">
        <w:rPr>
          <w:rFonts w:eastAsia="Tahoma"/>
          <w:sz w:val="20"/>
          <w:szCs w:val="20"/>
          <w:lang w:eastAsia="zh-CN"/>
        </w:rPr>
        <w:tab/>
      </w:r>
      <w:r w:rsidRPr="00D57C34" w:rsidR="001E72AB">
        <w:rPr>
          <w:rFonts w:eastAsia="Tahoma"/>
          <w:sz w:val="20"/>
          <w:szCs w:val="20"/>
          <w:lang w:eastAsia="zh-CN"/>
        </w:rPr>
        <w:tab/>
      </w:r>
      <w:r w:rsidRPr="00D57C34">
        <w:rPr>
          <w:rFonts w:eastAsia="Tahoma"/>
          <w:sz w:val="20"/>
          <w:szCs w:val="20"/>
          <w:lang w:eastAsia="zh-CN"/>
        </w:rPr>
        <w:tab/>
        <w:t>И.О.</w:t>
      </w:r>
      <w:r w:rsidRPr="00D57C34" w:rsidR="006B4B52">
        <w:rPr>
          <w:rFonts w:eastAsia="Tahoma"/>
          <w:sz w:val="20"/>
          <w:szCs w:val="20"/>
          <w:lang w:eastAsia="zh-CN"/>
        </w:rPr>
        <w:t xml:space="preserve"> </w:t>
      </w:r>
      <w:r w:rsidRPr="00D57C34">
        <w:rPr>
          <w:rFonts w:eastAsia="Tahoma"/>
          <w:sz w:val="20"/>
          <w:szCs w:val="20"/>
          <w:lang w:eastAsia="zh-CN"/>
        </w:rPr>
        <w:t>Семенец</w:t>
      </w:r>
    </w:p>
    <w:p w:rsidR="00F847E7" w:rsidRPr="00D57C34" w:rsidP="001E72AB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  <w:r w:rsidRPr="00D57C34">
        <w:rPr>
          <w:rFonts w:eastAsia="Tahoma"/>
          <w:sz w:val="20"/>
          <w:szCs w:val="20"/>
          <w:lang w:eastAsia="zh-CN"/>
        </w:rPr>
        <w:t>СОГЛАСОВАНО:</w:t>
      </w:r>
    </w:p>
    <w:p w:rsidR="00F847E7" w:rsidRPr="00D57C34" w:rsidP="001E72AB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  <w:r w:rsidRPr="00D57C34">
        <w:rPr>
          <w:rFonts w:eastAsia="Tahoma"/>
          <w:sz w:val="20"/>
          <w:szCs w:val="20"/>
          <w:lang w:eastAsia="zh-CN"/>
        </w:rPr>
        <w:t>Мировой</w:t>
      </w:r>
      <w:r w:rsidRPr="00D57C34" w:rsidR="006B4B52">
        <w:rPr>
          <w:rFonts w:eastAsia="Tahoma"/>
          <w:sz w:val="20"/>
          <w:szCs w:val="20"/>
          <w:lang w:eastAsia="zh-CN"/>
        </w:rPr>
        <w:t xml:space="preserve"> </w:t>
      </w:r>
      <w:r w:rsidRPr="00D57C34">
        <w:rPr>
          <w:rFonts w:eastAsia="Tahoma"/>
          <w:sz w:val="20"/>
          <w:szCs w:val="20"/>
          <w:lang w:eastAsia="zh-CN"/>
        </w:rPr>
        <w:t>судья</w:t>
      </w:r>
      <w:r w:rsidRPr="00D57C34">
        <w:rPr>
          <w:rFonts w:eastAsia="Tahoma"/>
          <w:sz w:val="20"/>
          <w:szCs w:val="20"/>
          <w:lang w:eastAsia="zh-CN"/>
        </w:rPr>
        <w:tab/>
      </w:r>
      <w:r w:rsidRPr="00D57C34">
        <w:rPr>
          <w:rFonts w:eastAsia="Tahoma"/>
          <w:sz w:val="20"/>
          <w:szCs w:val="20"/>
          <w:lang w:eastAsia="zh-CN"/>
        </w:rPr>
        <w:tab/>
      </w:r>
      <w:r w:rsidRPr="00D57C34">
        <w:rPr>
          <w:rFonts w:eastAsia="Tahoma"/>
          <w:sz w:val="20"/>
          <w:szCs w:val="20"/>
          <w:lang w:eastAsia="zh-CN"/>
        </w:rPr>
        <w:tab/>
      </w:r>
      <w:r w:rsidRPr="00D57C34" w:rsidR="006B0811">
        <w:rPr>
          <w:rFonts w:eastAsia="Tahoma"/>
          <w:sz w:val="20"/>
          <w:szCs w:val="20"/>
          <w:lang w:eastAsia="zh-CN"/>
        </w:rPr>
        <w:tab/>
      </w:r>
      <w:r w:rsidRPr="00D57C34" w:rsidR="00FB4C07">
        <w:rPr>
          <w:rFonts w:eastAsia="Tahoma"/>
          <w:sz w:val="20"/>
          <w:szCs w:val="20"/>
          <w:lang w:eastAsia="zh-CN"/>
        </w:rPr>
        <w:tab/>
      </w:r>
      <w:r w:rsidRPr="00D57C34" w:rsidR="001E72AB">
        <w:rPr>
          <w:rFonts w:eastAsia="Tahoma"/>
          <w:sz w:val="20"/>
          <w:szCs w:val="20"/>
          <w:lang w:eastAsia="zh-CN"/>
        </w:rPr>
        <w:tab/>
      </w:r>
      <w:r w:rsidRPr="00D57C34">
        <w:rPr>
          <w:rFonts w:eastAsia="Tahoma"/>
          <w:sz w:val="20"/>
          <w:szCs w:val="20"/>
          <w:lang w:eastAsia="zh-CN"/>
        </w:rPr>
        <w:tab/>
      </w:r>
      <w:r w:rsidRPr="00D57C34">
        <w:rPr>
          <w:rFonts w:eastAsia="Tahoma"/>
          <w:sz w:val="20"/>
          <w:szCs w:val="20"/>
          <w:lang w:eastAsia="zh-CN"/>
        </w:rPr>
        <w:tab/>
        <w:t>И.О.</w:t>
      </w:r>
      <w:r w:rsidRPr="00D57C34" w:rsidR="006B4B52">
        <w:rPr>
          <w:rFonts w:eastAsia="Tahoma"/>
          <w:sz w:val="20"/>
          <w:szCs w:val="20"/>
          <w:lang w:eastAsia="zh-CN"/>
        </w:rPr>
        <w:t xml:space="preserve"> </w:t>
      </w:r>
      <w:r w:rsidRPr="00D57C34">
        <w:rPr>
          <w:rFonts w:eastAsia="Tahoma"/>
          <w:sz w:val="20"/>
          <w:szCs w:val="20"/>
          <w:lang w:eastAsia="zh-CN"/>
        </w:rPr>
        <w:t>Семенец</w:t>
      </w:r>
    </w:p>
    <w:p w:rsidR="00E656C2" w:rsidRPr="00D57C34" w:rsidP="001E72AB">
      <w:pPr>
        <w:widowControl w:val="0"/>
        <w:suppressAutoHyphens/>
        <w:spacing w:line="360" w:lineRule="auto"/>
        <w:ind w:firstLine="709"/>
        <w:rPr>
          <w:sz w:val="20"/>
          <w:szCs w:val="20"/>
        </w:rPr>
      </w:pPr>
      <w:r w:rsidRPr="00D57C34">
        <w:rPr>
          <w:rFonts w:eastAsia="Tahoma"/>
          <w:sz w:val="20"/>
          <w:szCs w:val="20"/>
          <w:lang w:eastAsia="zh-CN"/>
        </w:rPr>
        <w:t>20</w:t>
      </w:r>
      <w:r w:rsidRPr="00D57C34" w:rsidR="00456F5F">
        <w:rPr>
          <w:rFonts w:eastAsia="Tahoma"/>
          <w:sz w:val="20"/>
          <w:szCs w:val="20"/>
          <w:lang w:eastAsia="zh-CN"/>
        </w:rPr>
        <w:t>.0</w:t>
      </w:r>
      <w:r w:rsidRPr="00D57C34">
        <w:rPr>
          <w:rFonts w:eastAsia="Tahoma"/>
          <w:sz w:val="20"/>
          <w:szCs w:val="20"/>
          <w:lang w:eastAsia="zh-CN"/>
        </w:rPr>
        <w:t>4</w:t>
      </w:r>
      <w:r w:rsidRPr="00D57C34" w:rsidR="00DB1B24">
        <w:rPr>
          <w:rFonts w:eastAsia="Tahoma"/>
          <w:sz w:val="20"/>
          <w:szCs w:val="20"/>
          <w:lang w:eastAsia="zh-CN"/>
        </w:rPr>
        <w:t>.20</w:t>
      </w:r>
      <w:r w:rsidRPr="00D57C34" w:rsidR="00E21441">
        <w:rPr>
          <w:rFonts w:eastAsia="Tahoma"/>
          <w:sz w:val="20"/>
          <w:szCs w:val="20"/>
          <w:lang w:eastAsia="zh-CN"/>
        </w:rPr>
        <w:t>2</w:t>
      </w:r>
      <w:r w:rsidRPr="00D57C34">
        <w:rPr>
          <w:rFonts w:eastAsia="Tahoma"/>
          <w:sz w:val="20"/>
          <w:szCs w:val="20"/>
          <w:lang w:eastAsia="zh-CN"/>
        </w:rPr>
        <w:t>1</w:t>
      </w:r>
    </w:p>
    <w:sectPr w:rsidSect="00824CDA">
      <w:headerReference w:type="default" r:id="rId24"/>
      <w:headerReference w:type="first" r:id="rId2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3C5" w:rsidRPr="008A6144">
    <w:pPr>
      <w:pStyle w:val="Header"/>
      <w:jc w:val="center"/>
      <w:rPr>
        <w:sz w:val="20"/>
        <w:szCs w:val="20"/>
      </w:rPr>
    </w:pPr>
    <w:r w:rsidRPr="008A6144">
      <w:rPr>
        <w:sz w:val="20"/>
        <w:szCs w:val="20"/>
      </w:rPr>
      <w:fldChar w:fldCharType="begin"/>
    </w:r>
    <w:r w:rsidRPr="008A6144">
      <w:rPr>
        <w:sz w:val="20"/>
        <w:szCs w:val="20"/>
      </w:rPr>
      <w:instrText xml:space="preserve"> PAGE   \* MERGEFORMAT </w:instrText>
    </w:r>
    <w:r w:rsidRPr="008A6144">
      <w:rPr>
        <w:sz w:val="20"/>
        <w:szCs w:val="20"/>
      </w:rPr>
      <w:fldChar w:fldCharType="separate"/>
    </w:r>
    <w:r w:rsidR="00D57C34">
      <w:rPr>
        <w:noProof/>
        <w:sz w:val="20"/>
        <w:szCs w:val="20"/>
      </w:rPr>
      <w:t>6</w:t>
    </w:r>
    <w:r w:rsidRPr="008A6144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3C5" w:rsidRPr="00360B3F" w:rsidP="00360B3F">
    <w:pPr>
      <w:pStyle w:val="Header"/>
      <w:shd w:val="clear" w:color="auto" w:fill="FFFFFF"/>
      <w:tabs>
        <w:tab w:val="left" w:pos="4066"/>
      </w:tabs>
      <w:rPr>
        <w:b/>
        <w:color w:val="A6A6A6"/>
        <w:sz w:val="26"/>
        <w:szCs w:val="26"/>
      </w:rPr>
    </w:pPr>
    <w:r w:rsidRPr="00360B3F">
      <w:rPr>
        <w:b/>
        <w:color w:val="A6A6A6"/>
        <w:sz w:val="26"/>
        <w:szCs w:val="26"/>
      </w:rPr>
      <w:tab/>
    </w:r>
    <w:r w:rsidRPr="00360B3F">
      <w:rPr>
        <w:b/>
        <w:color w:val="A6A6A6"/>
        <w:sz w:val="26"/>
        <w:szCs w:val="26"/>
      </w:rPr>
      <w:tab/>
    </w:r>
    <w:r w:rsidRPr="00360B3F">
      <w:rPr>
        <w:b/>
        <w:color w:val="A6A6A6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C64696"/>
    <w:multiLevelType w:val="multilevel"/>
    <w:tmpl w:val="46488902"/>
    <w:lvl w:ilvl="0">
      <w:start w:val="1"/>
      <w:numFmt w:val="bullet"/>
      <w:lvlText w:val="■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F253685"/>
    <w:multiLevelType w:val="multilevel"/>
    <w:tmpl w:val="76261A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4A35F34"/>
    <w:multiLevelType w:val="multilevel"/>
    <w:tmpl w:val="10C6D92C"/>
    <w:lvl w:ilvl="0">
      <w:start w:val="1"/>
      <w:numFmt w:val="bullet"/>
      <w:lvlText w:val="*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4E96E91"/>
    <w:multiLevelType w:val="multilevel"/>
    <w:tmpl w:val="A100FE92"/>
    <w:lvl w:ilvl="0">
      <w:start w:val="1"/>
      <w:numFmt w:val="bullet"/>
      <w:lvlText w:val="•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8CC0AB2"/>
    <w:multiLevelType w:val="multilevel"/>
    <w:tmpl w:val="02281C7C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90043AD"/>
    <w:multiLevelType w:val="multilevel"/>
    <w:tmpl w:val="A75ABEF2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19B7128"/>
    <w:multiLevelType w:val="multilevel"/>
    <w:tmpl w:val="6EECE360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8191147"/>
    <w:multiLevelType w:val="multilevel"/>
    <w:tmpl w:val="2460DB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C7A7041"/>
    <w:multiLevelType w:val="multilevel"/>
    <w:tmpl w:val="AF503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2CFB519A"/>
    <w:multiLevelType w:val="multilevel"/>
    <w:tmpl w:val="80B4F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B243399"/>
    <w:multiLevelType w:val="multilevel"/>
    <w:tmpl w:val="76921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BDB2547"/>
    <w:multiLevelType w:val="multilevel"/>
    <w:tmpl w:val="7EDE8B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4735082"/>
    <w:multiLevelType w:val="multilevel"/>
    <w:tmpl w:val="D5F80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679474FF"/>
    <w:multiLevelType w:val="multilevel"/>
    <w:tmpl w:val="558E7CB6"/>
    <w:lvl w:ilvl="0">
      <w:start w:val="2017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6BF60150"/>
    <w:multiLevelType w:val="multilevel"/>
    <w:tmpl w:val="11D6953E"/>
    <w:lvl w:ilvl="0">
      <w:start w:val="2017"/>
      <w:numFmt w:val="decimal"/>
      <w:lvlText w:val="23.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19361FB"/>
    <w:multiLevelType w:val="multilevel"/>
    <w:tmpl w:val="2C10D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13"/>
  </w:num>
  <w:num w:numId="6">
    <w:abstractNumId w:val="15"/>
  </w:num>
  <w:num w:numId="7">
    <w:abstractNumId w:val="1"/>
  </w:num>
  <w:num w:numId="8">
    <w:abstractNumId w:val="10"/>
  </w:num>
  <w:num w:numId="9">
    <w:abstractNumId w:val="11"/>
  </w:num>
  <w:num w:numId="10">
    <w:abstractNumId w:val="7"/>
  </w:num>
  <w:num w:numId="11">
    <w:abstractNumId w:val="14"/>
  </w:num>
  <w:num w:numId="12">
    <w:abstractNumId w:val="3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CC"/>
    <w:rsid w:val="0000389F"/>
    <w:rsid w:val="0001479A"/>
    <w:rsid w:val="00021246"/>
    <w:rsid w:val="00032414"/>
    <w:rsid w:val="00035C56"/>
    <w:rsid w:val="00043188"/>
    <w:rsid w:val="00046974"/>
    <w:rsid w:val="00053D00"/>
    <w:rsid w:val="000551F5"/>
    <w:rsid w:val="00057BE4"/>
    <w:rsid w:val="00057D6C"/>
    <w:rsid w:val="000612A9"/>
    <w:rsid w:val="00061F01"/>
    <w:rsid w:val="00066F0F"/>
    <w:rsid w:val="0007065B"/>
    <w:rsid w:val="00075EBC"/>
    <w:rsid w:val="0008014D"/>
    <w:rsid w:val="000802BD"/>
    <w:rsid w:val="00083417"/>
    <w:rsid w:val="00084D80"/>
    <w:rsid w:val="0009026E"/>
    <w:rsid w:val="000924EF"/>
    <w:rsid w:val="000A11D4"/>
    <w:rsid w:val="000A3684"/>
    <w:rsid w:val="000A61C8"/>
    <w:rsid w:val="000B6E77"/>
    <w:rsid w:val="000C0484"/>
    <w:rsid w:val="000C1510"/>
    <w:rsid w:val="000C3BA5"/>
    <w:rsid w:val="000C6F44"/>
    <w:rsid w:val="000D71BF"/>
    <w:rsid w:val="000E4774"/>
    <w:rsid w:val="00103868"/>
    <w:rsid w:val="00131A57"/>
    <w:rsid w:val="00133137"/>
    <w:rsid w:val="00137C08"/>
    <w:rsid w:val="00143CF7"/>
    <w:rsid w:val="0014428C"/>
    <w:rsid w:val="00144DD1"/>
    <w:rsid w:val="00144FAD"/>
    <w:rsid w:val="001467FA"/>
    <w:rsid w:val="0015021B"/>
    <w:rsid w:val="00153ECE"/>
    <w:rsid w:val="001716C3"/>
    <w:rsid w:val="00173797"/>
    <w:rsid w:val="0017717A"/>
    <w:rsid w:val="001803C5"/>
    <w:rsid w:val="00180ACB"/>
    <w:rsid w:val="001853C6"/>
    <w:rsid w:val="00187DD4"/>
    <w:rsid w:val="00190819"/>
    <w:rsid w:val="001A45DC"/>
    <w:rsid w:val="001C2FCD"/>
    <w:rsid w:val="001C3823"/>
    <w:rsid w:val="001C5527"/>
    <w:rsid w:val="001C7298"/>
    <w:rsid w:val="001D462E"/>
    <w:rsid w:val="001E0077"/>
    <w:rsid w:val="001E1AD9"/>
    <w:rsid w:val="001E1CEF"/>
    <w:rsid w:val="001E20C4"/>
    <w:rsid w:val="001E72AB"/>
    <w:rsid w:val="001F3298"/>
    <w:rsid w:val="001F4251"/>
    <w:rsid w:val="0021113B"/>
    <w:rsid w:val="00215B64"/>
    <w:rsid w:val="002166D3"/>
    <w:rsid w:val="00221C15"/>
    <w:rsid w:val="002223D0"/>
    <w:rsid w:val="002256E7"/>
    <w:rsid w:val="00226787"/>
    <w:rsid w:val="00230AA6"/>
    <w:rsid w:val="0023774A"/>
    <w:rsid w:val="00246F6C"/>
    <w:rsid w:val="0024709B"/>
    <w:rsid w:val="00251BD8"/>
    <w:rsid w:val="00262018"/>
    <w:rsid w:val="0026479F"/>
    <w:rsid w:val="00271FB7"/>
    <w:rsid w:val="00272CAE"/>
    <w:rsid w:val="00282F4D"/>
    <w:rsid w:val="00285D38"/>
    <w:rsid w:val="002877FE"/>
    <w:rsid w:val="00287A8F"/>
    <w:rsid w:val="0029165E"/>
    <w:rsid w:val="00297044"/>
    <w:rsid w:val="002A0ED9"/>
    <w:rsid w:val="002A1522"/>
    <w:rsid w:val="002B6147"/>
    <w:rsid w:val="002C3AC5"/>
    <w:rsid w:val="002C41E0"/>
    <w:rsid w:val="002D02FB"/>
    <w:rsid w:val="002D5EB0"/>
    <w:rsid w:val="002E0107"/>
    <w:rsid w:val="002E0A58"/>
    <w:rsid w:val="002E4936"/>
    <w:rsid w:val="002E7359"/>
    <w:rsid w:val="002F24C9"/>
    <w:rsid w:val="002F24E3"/>
    <w:rsid w:val="00302641"/>
    <w:rsid w:val="00303520"/>
    <w:rsid w:val="00316AAC"/>
    <w:rsid w:val="00321C19"/>
    <w:rsid w:val="00324874"/>
    <w:rsid w:val="00327708"/>
    <w:rsid w:val="00335CF8"/>
    <w:rsid w:val="00351FC8"/>
    <w:rsid w:val="00356CF6"/>
    <w:rsid w:val="00357F82"/>
    <w:rsid w:val="00360B3F"/>
    <w:rsid w:val="00364CA5"/>
    <w:rsid w:val="003728CE"/>
    <w:rsid w:val="00385796"/>
    <w:rsid w:val="00385A6E"/>
    <w:rsid w:val="00385E9D"/>
    <w:rsid w:val="003905CF"/>
    <w:rsid w:val="0039532F"/>
    <w:rsid w:val="00397659"/>
    <w:rsid w:val="00397DD8"/>
    <w:rsid w:val="003A0FF6"/>
    <w:rsid w:val="003A2CEA"/>
    <w:rsid w:val="003A3AF0"/>
    <w:rsid w:val="003A4342"/>
    <w:rsid w:val="003A6480"/>
    <w:rsid w:val="003B2797"/>
    <w:rsid w:val="003B6935"/>
    <w:rsid w:val="003B73A4"/>
    <w:rsid w:val="003C2FB6"/>
    <w:rsid w:val="003C5139"/>
    <w:rsid w:val="003D171F"/>
    <w:rsid w:val="003D31FB"/>
    <w:rsid w:val="003E05AB"/>
    <w:rsid w:val="003E32B5"/>
    <w:rsid w:val="003E566A"/>
    <w:rsid w:val="003F184E"/>
    <w:rsid w:val="00402B38"/>
    <w:rsid w:val="004045E4"/>
    <w:rsid w:val="004065A9"/>
    <w:rsid w:val="004066D2"/>
    <w:rsid w:val="00411B39"/>
    <w:rsid w:val="00414E95"/>
    <w:rsid w:val="00415512"/>
    <w:rsid w:val="004208DD"/>
    <w:rsid w:val="00424D42"/>
    <w:rsid w:val="00426192"/>
    <w:rsid w:val="00436370"/>
    <w:rsid w:val="00437F79"/>
    <w:rsid w:val="0044668D"/>
    <w:rsid w:val="00446780"/>
    <w:rsid w:val="00455591"/>
    <w:rsid w:val="00455DEA"/>
    <w:rsid w:val="00456F5F"/>
    <w:rsid w:val="00457D3E"/>
    <w:rsid w:val="00457E00"/>
    <w:rsid w:val="0047225E"/>
    <w:rsid w:val="0047290D"/>
    <w:rsid w:val="00477730"/>
    <w:rsid w:val="004808B8"/>
    <w:rsid w:val="00496359"/>
    <w:rsid w:val="004969C8"/>
    <w:rsid w:val="00497232"/>
    <w:rsid w:val="004A42FF"/>
    <w:rsid w:val="004B2477"/>
    <w:rsid w:val="004C7DCE"/>
    <w:rsid w:val="004D0194"/>
    <w:rsid w:val="004D5557"/>
    <w:rsid w:val="004E0B9E"/>
    <w:rsid w:val="004E1125"/>
    <w:rsid w:val="0050073E"/>
    <w:rsid w:val="005128B2"/>
    <w:rsid w:val="00516B3B"/>
    <w:rsid w:val="005224C6"/>
    <w:rsid w:val="00523F73"/>
    <w:rsid w:val="00525551"/>
    <w:rsid w:val="0052692B"/>
    <w:rsid w:val="0053370A"/>
    <w:rsid w:val="005366E8"/>
    <w:rsid w:val="00537819"/>
    <w:rsid w:val="005406FB"/>
    <w:rsid w:val="00546571"/>
    <w:rsid w:val="005469A4"/>
    <w:rsid w:val="00552C79"/>
    <w:rsid w:val="005532C2"/>
    <w:rsid w:val="00572841"/>
    <w:rsid w:val="00574193"/>
    <w:rsid w:val="00577253"/>
    <w:rsid w:val="00593AFD"/>
    <w:rsid w:val="005953F1"/>
    <w:rsid w:val="00595F3F"/>
    <w:rsid w:val="005B1A2E"/>
    <w:rsid w:val="005B3426"/>
    <w:rsid w:val="005C0F73"/>
    <w:rsid w:val="005C1099"/>
    <w:rsid w:val="005C5240"/>
    <w:rsid w:val="005D2D2C"/>
    <w:rsid w:val="005E15DF"/>
    <w:rsid w:val="005E1D52"/>
    <w:rsid w:val="005E493B"/>
    <w:rsid w:val="005E6D55"/>
    <w:rsid w:val="005E73FF"/>
    <w:rsid w:val="005E7A46"/>
    <w:rsid w:val="005F06C5"/>
    <w:rsid w:val="005F4861"/>
    <w:rsid w:val="0060293B"/>
    <w:rsid w:val="006069A6"/>
    <w:rsid w:val="00611136"/>
    <w:rsid w:val="00617BB4"/>
    <w:rsid w:val="0063125D"/>
    <w:rsid w:val="006335AA"/>
    <w:rsid w:val="006353C3"/>
    <w:rsid w:val="006358BA"/>
    <w:rsid w:val="00636F55"/>
    <w:rsid w:val="00642B25"/>
    <w:rsid w:val="00643438"/>
    <w:rsid w:val="00646F28"/>
    <w:rsid w:val="00647879"/>
    <w:rsid w:val="00652A2C"/>
    <w:rsid w:val="00653591"/>
    <w:rsid w:val="00683969"/>
    <w:rsid w:val="00687102"/>
    <w:rsid w:val="00692105"/>
    <w:rsid w:val="00693DB0"/>
    <w:rsid w:val="00694D90"/>
    <w:rsid w:val="006A2E94"/>
    <w:rsid w:val="006A52BD"/>
    <w:rsid w:val="006B0811"/>
    <w:rsid w:val="006B2F5A"/>
    <w:rsid w:val="006B4B52"/>
    <w:rsid w:val="006B5514"/>
    <w:rsid w:val="006C2220"/>
    <w:rsid w:val="006C27BE"/>
    <w:rsid w:val="006D23A1"/>
    <w:rsid w:val="006D28E3"/>
    <w:rsid w:val="006D3169"/>
    <w:rsid w:val="006D402F"/>
    <w:rsid w:val="006D6114"/>
    <w:rsid w:val="006D6142"/>
    <w:rsid w:val="006D6D35"/>
    <w:rsid w:val="006E0DAD"/>
    <w:rsid w:val="006E6873"/>
    <w:rsid w:val="006F0E61"/>
    <w:rsid w:val="00704625"/>
    <w:rsid w:val="0071081D"/>
    <w:rsid w:val="00713C27"/>
    <w:rsid w:val="00715A67"/>
    <w:rsid w:val="00722F3C"/>
    <w:rsid w:val="00723825"/>
    <w:rsid w:val="00724585"/>
    <w:rsid w:val="00731875"/>
    <w:rsid w:val="00732DA5"/>
    <w:rsid w:val="00742A5D"/>
    <w:rsid w:val="00746158"/>
    <w:rsid w:val="00753C1A"/>
    <w:rsid w:val="00762809"/>
    <w:rsid w:val="0076344D"/>
    <w:rsid w:val="00765383"/>
    <w:rsid w:val="0077009F"/>
    <w:rsid w:val="007702F3"/>
    <w:rsid w:val="00773869"/>
    <w:rsid w:val="007741AB"/>
    <w:rsid w:val="0077479F"/>
    <w:rsid w:val="00780A3A"/>
    <w:rsid w:val="00780B76"/>
    <w:rsid w:val="00780FE9"/>
    <w:rsid w:val="0078170C"/>
    <w:rsid w:val="00782567"/>
    <w:rsid w:val="0078576E"/>
    <w:rsid w:val="00785EDE"/>
    <w:rsid w:val="00786D63"/>
    <w:rsid w:val="0079094D"/>
    <w:rsid w:val="007918B5"/>
    <w:rsid w:val="007945AF"/>
    <w:rsid w:val="00794F98"/>
    <w:rsid w:val="007A6C4C"/>
    <w:rsid w:val="007B6EF9"/>
    <w:rsid w:val="007C6588"/>
    <w:rsid w:val="007D0591"/>
    <w:rsid w:val="007D473F"/>
    <w:rsid w:val="007D6109"/>
    <w:rsid w:val="007E3DBE"/>
    <w:rsid w:val="007F0A99"/>
    <w:rsid w:val="007F108B"/>
    <w:rsid w:val="00800495"/>
    <w:rsid w:val="00812FB9"/>
    <w:rsid w:val="00814322"/>
    <w:rsid w:val="00815D26"/>
    <w:rsid w:val="00824CDA"/>
    <w:rsid w:val="00830760"/>
    <w:rsid w:val="0083367E"/>
    <w:rsid w:val="008410EC"/>
    <w:rsid w:val="00843F7B"/>
    <w:rsid w:val="00855943"/>
    <w:rsid w:val="008714AC"/>
    <w:rsid w:val="0087189C"/>
    <w:rsid w:val="00871943"/>
    <w:rsid w:val="00877D70"/>
    <w:rsid w:val="008810FA"/>
    <w:rsid w:val="008818CE"/>
    <w:rsid w:val="00882211"/>
    <w:rsid w:val="00883975"/>
    <w:rsid w:val="00883FA2"/>
    <w:rsid w:val="00884E15"/>
    <w:rsid w:val="008856FA"/>
    <w:rsid w:val="008A6144"/>
    <w:rsid w:val="008B201F"/>
    <w:rsid w:val="008B6C5D"/>
    <w:rsid w:val="008B77D2"/>
    <w:rsid w:val="008B79DF"/>
    <w:rsid w:val="008C570F"/>
    <w:rsid w:val="008C5872"/>
    <w:rsid w:val="008C7D8B"/>
    <w:rsid w:val="008E51A7"/>
    <w:rsid w:val="008F07EB"/>
    <w:rsid w:val="008F1640"/>
    <w:rsid w:val="008F428A"/>
    <w:rsid w:val="008F5503"/>
    <w:rsid w:val="008F76F0"/>
    <w:rsid w:val="008F7B7E"/>
    <w:rsid w:val="009012E0"/>
    <w:rsid w:val="00906D33"/>
    <w:rsid w:val="00906FF4"/>
    <w:rsid w:val="00911690"/>
    <w:rsid w:val="0091376C"/>
    <w:rsid w:val="009147BF"/>
    <w:rsid w:val="00915716"/>
    <w:rsid w:val="0092324A"/>
    <w:rsid w:val="0092372D"/>
    <w:rsid w:val="00927387"/>
    <w:rsid w:val="00942446"/>
    <w:rsid w:val="009469A7"/>
    <w:rsid w:val="009578BE"/>
    <w:rsid w:val="00962B3C"/>
    <w:rsid w:val="0096359E"/>
    <w:rsid w:val="0097330D"/>
    <w:rsid w:val="00974F8B"/>
    <w:rsid w:val="00976AF6"/>
    <w:rsid w:val="0098435C"/>
    <w:rsid w:val="00991B1F"/>
    <w:rsid w:val="00993F36"/>
    <w:rsid w:val="00995874"/>
    <w:rsid w:val="00995CD1"/>
    <w:rsid w:val="00996AAD"/>
    <w:rsid w:val="009A0522"/>
    <w:rsid w:val="009A46BA"/>
    <w:rsid w:val="009B58CF"/>
    <w:rsid w:val="009B6890"/>
    <w:rsid w:val="009B713D"/>
    <w:rsid w:val="009C4A1F"/>
    <w:rsid w:val="009D3E4B"/>
    <w:rsid w:val="009E210E"/>
    <w:rsid w:val="009E345D"/>
    <w:rsid w:val="009E5AD4"/>
    <w:rsid w:val="009F2F30"/>
    <w:rsid w:val="009F7A75"/>
    <w:rsid w:val="009F7F00"/>
    <w:rsid w:val="00A01207"/>
    <w:rsid w:val="00A026D0"/>
    <w:rsid w:val="00A22653"/>
    <w:rsid w:val="00A27FDA"/>
    <w:rsid w:val="00A30EA2"/>
    <w:rsid w:val="00A31009"/>
    <w:rsid w:val="00A34B90"/>
    <w:rsid w:val="00A402E0"/>
    <w:rsid w:val="00A5091F"/>
    <w:rsid w:val="00A530BF"/>
    <w:rsid w:val="00A5349B"/>
    <w:rsid w:val="00A536C8"/>
    <w:rsid w:val="00A74BD1"/>
    <w:rsid w:val="00A7529A"/>
    <w:rsid w:val="00A75CBB"/>
    <w:rsid w:val="00A81380"/>
    <w:rsid w:val="00A813BE"/>
    <w:rsid w:val="00A82920"/>
    <w:rsid w:val="00A82BB7"/>
    <w:rsid w:val="00A9084F"/>
    <w:rsid w:val="00AA2F00"/>
    <w:rsid w:val="00AA4A4E"/>
    <w:rsid w:val="00AA56A5"/>
    <w:rsid w:val="00AA7276"/>
    <w:rsid w:val="00AC01BF"/>
    <w:rsid w:val="00AC0E2F"/>
    <w:rsid w:val="00AC7370"/>
    <w:rsid w:val="00AC7A86"/>
    <w:rsid w:val="00AD2ADC"/>
    <w:rsid w:val="00AE1758"/>
    <w:rsid w:val="00AE230C"/>
    <w:rsid w:val="00AE3FAA"/>
    <w:rsid w:val="00AE65AC"/>
    <w:rsid w:val="00AF233D"/>
    <w:rsid w:val="00AF4C2A"/>
    <w:rsid w:val="00AF4E28"/>
    <w:rsid w:val="00B0353B"/>
    <w:rsid w:val="00B067D6"/>
    <w:rsid w:val="00B11D81"/>
    <w:rsid w:val="00B11E32"/>
    <w:rsid w:val="00B1642D"/>
    <w:rsid w:val="00B166EC"/>
    <w:rsid w:val="00B307DA"/>
    <w:rsid w:val="00B31C32"/>
    <w:rsid w:val="00B37C85"/>
    <w:rsid w:val="00B40F8B"/>
    <w:rsid w:val="00B432BD"/>
    <w:rsid w:val="00B63496"/>
    <w:rsid w:val="00B71D32"/>
    <w:rsid w:val="00B72978"/>
    <w:rsid w:val="00B73A96"/>
    <w:rsid w:val="00B80588"/>
    <w:rsid w:val="00B823E9"/>
    <w:rsid w:val="00B82C41"/>
    <w:rsid w:val="00B8421A"/>
    <w:rsid w:val="00B8552B"/>
    <w:rsid w:val="00B9018D"/>
    <w:rsid w:val="00B91C37"/>
    <w:rsid w:val="00BA444C"/>
    <w:rsid w:val="00BA4F2F"/>
    <w:rsid w:val="00BA58DA"/>
    <w:rsid w:val="00BB0334"/>
    <w:rsid w:val="00BC6B78"/>
    <w:rsid w:val="00BC6C8B"/>
    <w:rsid w:val="00BD1385"/>
    <w:rsid w:val="00BD56F9"/>
    <w:rsid w:val="00BD6BCC"/>
    <w:rsid w:val="00BD7555"/>
    <w:rsid w:val="00BD79AB"/>
    <w:rsid w:val="00BE172E"/>
    <w:rsid w:val="00BE30DC"/>
    <w:rsid w:val="00C11A4B"/>
    <w:rsid w:val="00C202F3"/>
    <w:rsid w:val="00C32AD6"/>
    <w:rsid w:val="00C34BC1"/>
    <w:rsid w:val="00C445D6"/>
    <w:rsid w:val="00C52BA9"/>
    <w:rsid w:val="00C542F4"/>
    <w:rsid w:val="00C607BB"/>
    <w:rsid w:val="00C67A5A"/>
    <w:rsid w:val="00C8054B"/>
    <w:rsid w:val="00C8292A"/>
    <w:rsid w:val="00C848EA"/>
    <w:rsid w:val="00C84E7F"/>
    <w:rsid w:val="00C92FDF"/>
    <w:rsid w:val="00C936A7"/>
    <w:rsid w:val="00CA3FA8"/>
    <w:rsid w:val="00CC45D4"/>
    <w:rsid w:val="00CC46A4"/>
    <w:rsid w:val="00CD5FC8"/>
    <w:rsid w:val="00CD7457"/>
    <w:rsid w:val="00CE3D89"/>
    <w:rsid w:val="00CE442A"/>
    <w:rsid w:val="00D04FBA"/>
    <w:rsid w:val="00D050A7"/>
    <w:rsid w:val="00D069B2"/>
    <w:rsid w:val="00D10545"/>
    <w:rsid w:val="00D2021A"/>
    <w:rsid w:val="00D203D1"/>
    <w:rsid w:val="00D24260"/>
    <w:rsid w:val="00D325B0"/>
    <w:rsid w:val="00D40354"/>
    <w:rsid w:val="00D5616D"/>
    <w:rsid w:val="00D57C34"/>
    <w:rsid w:val="00D60628"/>
    <w:rsid w:val="00D63B27"/>
    <w:rsid w:val="00D66AB7"/>
    <w:rsid w:val="00D73945"/>
    <w:rsid w:val="00D743CB"/>
    <w:rsid w:val="00D762A2"/>
    <w:rsid w:val="00D76BC6"/>
    <w:rsid w:val="00D771A8"/>
    <w:rsid w:val="00D800D5"/>
    <w:rsid w:val="00D93ADF"/>
    <w:rsid w:val="00DA16DD"/>
    <w:rsid w:val="00DA39E2"/>
    <w:rsid w:val="00DA3DF1"/>
    <w:rsid w:val="00DA4D4F"/>
    <w:rsid w:val="00DA675C"/>
    <w:rsid w:val="00DB1B24"/>
    <w:rsid w:val="00DB5EA6"/>
    <w:rsid w:val="00DC1648"/>
    <w:rsid w:val="00DD6F8A"/>
    <w:rsid w:val="00DD7219"/>
    <w:rsid w:val="00DE1719"/>
    <w:rsid w:val="00DE5B21"/>
    <w:rsid w:val="00DE6CAB"/>
    <w:rsid w:val="00DF6734"/>
    <w:rsid w:val="00E02E82"/>
    <w:rsid w:val="00E03D78"/>
    <w:rsid w:val="00E04E8E"/>
    <w:rsid w:val="00E058F2"/>
    <w:rsid w:val="00E114AE"/>
    <w:rsid w:val="00E15377"/>
    <w:rsid w:val="00E21002"/>
    <w:rsid w:val="00E21441"/>
    <w:rsid w:val="00E27DFF"/>
    <w:rsid w:val="00E34B45"/>
    <w:rsid w:val="00E357CC"/>
    <w:rsid w:val="00E41D2C"/>
    <w:rsid w:val="00E633D0"/>
    <w:rsid w:val="00E656C2"/>
    <w:rsid w:val="00E66C2D"/>
    <w:rsid w:val="00E71F57"/>
    <w:rsid w:val="00E741CB"/>
    <w:rsid w:val="00E80E99"/>
    <w:rsid w:val="00E83DB2"/>
    <w:rsid w:val="00E86B29"/>
    <w:rsid w:val="00E91DBA"/>
    <w:rsid w:val="00E9289A"/>
    <w:rsid w:val="00E93A8F"/>
    <w:rsid w:val="00E95223"/>
    <w:rsid w:val="00EA097F"/>
    <w:rsid w:val="00EA168F"/>
    <w:rsid w:val="00EA415D"/>
    <w:rsid w:val="00EB27AC"/>
    <w:rsid w:val="00EB30A7"/>
    <w:rsid w:val="00EB57B4"/>
    <w:rsid w:val="00EC1B03"/>
    <w:rsid w:val="00EC4D72"/>
    <w:rsid w:val="00ED08FE"/>
    <w:rsid w:val="00ED265E"/>
    <w:rsid w:val="00ED37C5"/>
    <w:rsid w:val="00ED3D43"/>
    <w:rsid w:val="00ED51B6"/>
    <w:rsid w:val="00EE31F7"/>
    <w:rsid w:val="00EE4709"/>
    <w:rsid w:val="00EE57E1"/>
    <w:rsid w:val="00EE62A3"/>
    <w:rsid w:val="00EE64B9"/>
    <w:rsid w:val="00EE6874"/>
    <w:rsid w:val="00EF13BE"/>
    <w:rsid w:val="00EF506D"/>
    <w:rsid w:val="00EF781F"/>
    <w:rsid w:val="00F009BA"/>
    <w:rsid w:val="00F00AF2"/>
    <w:rsid w:val="00F01A85"/>
    <w:rsid w:val="00F02018"/>
    <w:rsid w:val="00F122C7"/>
    <w:rsid w:val="00F15CE2"/>
    <w:rsid w:val="00F15EF1"/>
    <w:rsid w:val="00F16F58"/>
    <w:rsid w:val="00F20AA5"/>
    <w:rsid w:val="00F238FE"/>
    <w:rsid w:val="00F26045"/>
    <w:rsid w:val="00F27CE7"/>
    <w:rsid w:val="00F27E23"/>
    <w:rsid w:val="00F300C3"/>
    <w:rsid w:val="00F312AE"/>
    <w:rsid w:val="00F34549"/>
    <w:rsid w:val="00F46D24"/>
    <w:rsid w:val="00F47F13"/>
    <w:rsid w:val="00F627D4"/>
    <w:rsid w:val="00F64A50"/>
    <w:rsid w:val="00F70E53"/>
    <w:rsid w:val="00F72ABF"/>
    <w:rsid w:val="00F847E7"/>
    <w:rsid w:val="00F87BC1"/>
    <w:rsid w:val="00F913F1"/>
    <w:rsid w:val="00FA4A0C"/>
    <w:rsid w:val="00FB4C07"/>
    <w:rsid w:val="00FB56C3"/>
    <w:rsid w:val="00FC13F6"/>
    <w:rsid w:val="00FC31E7"/>
    <w:rsid w:val="00FD17CF"/>
    <w:rsid w:val="00FD38AD"/>
    <w:rsid w:val="00FE7630"/>
    <w:rsid w:val="00FF52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B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8"/>
    <w:rsid w:val="00BD6BCC"/>
    <w:rPr>
      <w:b/>
      <w:bCs/>
      <w:lang w:val="uk-UA"/>
    </w:rPr>
  </w:style>
  <w:style w:type="paragraph" w:styleId="PlainText">
    <w:name w:val="Plain Text"/>
    <w:basedOn w:val="Normal"/>
    <w:link w:val="a0"/>
    <w:rsid w:val="00BD6BCC"/>
    <w:rPr>
      <w:rFonts w:ascii="Courier New" w:hAnsi="Courier New"/>
      <w:sz w:val="20"/>
    </w:rPr>
  </w:style>
  <w:style w:type="character" w:customStyle="1" w:styleId="longtext">
    <w:name w:val="long_text"/>
    <w:basedOn w:val="DefaultParagraphFont"/>
    <w:rsid w:val="00BD6BCC"/>
  </w:style>
  <w:style w:type="character" w:customStyle="1" w:styleId="cnsl">
    <w:name w:val="cnsl"/>
    <w:basedOn w:val="DefaultParagraphFont"/>
    <w:rsid w:val="00BD6BCC"/>
  </w:style>
  <w:style w:type="character" w:styleId="Emphasis">
    <w:name w:val="Emphasis"/>
    <w:qFormat/>
    <w:rsid w:val="00BD6BCC"/>
    <w:rPr>
      <w:i/>
      <w:iCs/>
    </w:rPr>
  </w:style>
  <w:style w:type="paragraph" w:customStyle="1" w:styleId="a">
    <w:name w:val="Заголовок статьи"/>
    <w:basedOn w:val="Normal"/>
    <w:next w:val="Normal"/>
    <w:rsid w:val="00BD6BCC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Style2">
    <w:name w:val="Style2"/>
    <w:basedOn w:val="Normal"/>
    <w:rsid w:val="00D40354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paragraph" w:customStyle="1" w:styleId="Style5">
    <w:name w:val="Style5"/>
    <w:basedOn w:val="Normal"/>
    <w:rsid w:val="00D40354"/>
    <w:pPr>
      <w:widowControl w:val="0"/>
      <w:autoSpaceDE w:val="0"/>
      <w:autoSpaceDN w:val="0"/>
      <w:adjustRightInd w:val="0"/>
      <w:spacing w:line="277" w:lineRule="exact"/>
      <w:ind w:firstLine="686"/>
      <w:jc w:val="both"/>
    </w:pPr>
  </w:style>
  <w:style w:type="character" w:customStyle="1" w:styleId="FontStyle18">
    <w:name w:val="Font Style18"/>
    <w:rsid w:val="00D40354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131A57"/>
    <w:pPr>
      <w:autoSpaceDE w:val="0"/>
      <w:autoSpaceDN w:val="0"/>
      <w:adjustRightInd w:val="0"/>
    </w:pPr>
    <w:rPr>
      <w:sz w:val="26"/>
      <w:szCs w:val="26"/>
    </w:rPr>
  </w:style>
  <w:style w:type="paragraph" w:styleId="BalloonText">
    <w:name w:val="Balloon Text"/>
    <w:basedOn w:val="Normal"/>
    <w:semiHidden/>
    <w:rsid w:val="005D2D2C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E656C2"/>
    <w:rPr>
      <w:rFonts w:ascii="Courier New" w:hAnsi="Courier New"/>
      <w:szCs w:val="24"/>
    </w:rPr>
  </w:style>
  <w:style w:type="paragraph" w:styleId="Header">
    <w:name w:val="header"/>
    <w:basedOn w:val="Normal"/>
    <w:link w:val="a1"/>
    <w:uiPriority w:val="99"/>
    <w:rsid w:val="00B11D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B11D81"/>
    <w:rPr>
      <w:sz w:val="24"/>
      <w:szCs w:val="24"/>
    </w:rPr>
  </w:style>
  <w:style w:type="paragraph" w:styleId="Footer">
    <w:name w:val="footer"/>
    <w:basedOn w:val="Normal"/>
    <w:link w:val="a2"/>
    <w:rsid w:val="00B11D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B11D81"/>
    <w:rPr>
      <w:sz w:val="24"/>
      <w:szCs w:val="24"/>
    </w:rPr>
  </w:style>
  <w:style w:type="paragraph" w:styleId="NoSpacing">
    <w:name w:val="No Spacing"/>
    <w:uiPriority w:val="1"/>
    <w:qFormat/>
    <w:rsid w:val="00426192"/>
    <w:rPr>
      <w:sz w:val="24"/>
      <w:szCs w:val="24"/>
    </w:rPr>
  </w:style>
  <w:style w:type="character" w:styleId="Hyperlink">
    <w:name w:val="Hyperlink"/>
    <w:uiPriority w:val="99"/>
    <w:unhideWhenUsed/>
    <w:rsid w:val="00497232"/>
    <w:rPr>
      <w:color w:val="0000FF"/>
      <w:u w:val="single"/>
    </w:rPr>
  </w:style>
  <w:style w:type="character" w:customStyle="1" w:styleId="a3">
    <w:name w:val="Основной текст_"/>
    <w:link w:val="1"/>
    <w:rsid w:val="008F1640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Exact">
    <w:name w:val="Подпись к картинке (2) Exact"/>
    <w:link w:val="2"/>
    <w:rsid w:val="008F1640"/>
    <w:rPr>
      <w:rFonts w:ascii="Palatino Linotype" w:eastAsia="Palatino Linotype" w:hAnsi="Palatino Linotype" w:cs="Palatino Linotype"/>
      <w:spacing w:val="5"/>
      <w:sz w:val="21"/>
      <w:szCs w:val="21"/>
      <w:shd w:val="clear" w:color="auto" w:fill="FFFFFF"/>
    </w:rPr>
  </w:style>
  <w:style w:type="character" w:customStyle="1" w:styleId="TimesNewRoman11pt">
    <w:name w:val="Основной текст + Times New Roman;11 pt"/>
    <w:rsid w:val="008F164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3"/>
    <w:rsid w:val="008F1640"/>
    <w:pPr>
      <w:widowControl w:val="0"/>
      <w:shd w:val="clear" w:color="auto" w:fill="FFFFFF"/>
      <w:spacing w:line="322" w:lineRule="exact"/>
      <w:ind w:hanging="300"/>
    </w:pPr>
    <w:rPr>
      <w:rFonts w:ascii="Palatino Linotype" w:eastAsia="Palatino Linotype" w:hAnsi="Palatino Linotype"/>
      <w:sz w:val="23"/>
      <w:szCs w:val="23"/>
    </w:rPr>
  </w:style>
  <w:style w:type="paragraph" w:customStyle="1" w:styleId="2">
    <w:name w:val="Подпись к картинке (2)"/>
    <w:basedOn w:val="Normal"/>
    <w:link w:val="2Exact"/>
    <w:rsid w:val="008F1640"/>
    <w:pPr>
      <w:widowControl w:val="0"/>
      <w:shd w:val="clear" w:color="auto" w:fill="FFFFFF"/>
      <w:spacing w:line="0" w:lineRule="atLeast"/>
    </w:pPr>
    <w:rPr>
      <w:rFonts w:ascii="Palatino Linotype" w:eastAsia="Palatino Linotype" w:hAnsi="Palatino Linotype"/>
      <w:spacing w:val="5"/>
      <w:sz w:val="21"/>
      <w:szCs w:val="21"/>
    </w:rPr>
  </w:style>
  <w:style w:type="character" w:customStyle="1" w:styleId="20">
    <w:name w:val="Основной текст2"/>
    <w:rsid w:val="009635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 + Полужирный"/>
    <w:rsid w:val="009635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link w:val="41"/>
    <w:rsid w:val="0096359E"/>
    <w:rPr>
      <w:i/>
      <w:iCs/>
      <w:sz w:val="27"/>
      <w:szCs w:val="27"/>
      <w:shd w:val="clear" w:color="auto" w:fill="FFFFFF"/>
    </w:rPr>
  </w:style>
  <w:style w:type="character" w:customStyle="1" w:styleId="3">
    <w:name w:val="Основной текст3"/>
    <w:rsid w:val="009635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rbel12pt">
    <w:name w:val="Основной текст + Corbel;12 pt"/>
    <w:rsid w:val="0096359E"/>
    <w:rPr>
      <w:rFonts w:ascii="Corbel" w:eastAsia="Corbel" w:hAnsi="Corbel" w:cs="Corbel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40">
    <w:name w:val="Основной текст4"/>
    <w:basedOn w:val="Normal"/>
    <w:rsid w:val="0096359E"/>
    <w:pPr>
      <w:widowControl w:val="0"/>
      <w:shd w:val="clear" w:color="auto" w:fill="FFFFFF"/>
      <w:spacing w:after="240" w:line="326" w:lineRule="exact"/>
      <w:ind w:hanging="660"/>
      <w:jc w:val="center"/>
    </w:pPr>
    <w:rPr>
      <w:sz w:val="26"/>
      <w:szCs w:val="26"/>
    </w:rPr>
  </w:style>
  <w:style w:type="paragraph" w:customStyle="1" w:styleId="41">
    <w:name w:val="Основной текст (4)"/>
    <w:basedOn w:val="Normal"/>
    <w:link w:val="4"/>
    <w:rsid w:val="0096359E"/>
    <w:pPr>
      <w:widowControl w:val="0"/>
      <w:shd w:val="clear" w:color="auto" w:fill="FFFFFF"/>
      <w:spacing w:line="322" w:lineRule="exact"/>
      <w:ind w:firstLine="700"/>
      <w:jc w:val="both"/>
    </w:pPr>
    <w:rPr>
      <w:i/>
      <w:iCs/>
      <w:sz w:val="27"/>
      <w:szCs w:val="27"/>
    </w:rPr>
  </w:style>
  <w:style w:type="character" w:customStyle="1" w:styleId="21">
    <w:name w:val="Основной текст (2)_"/>
    <w:link w:val="23"/>
    <w:rsid w:val="00FD38AD"/>
    <w:rPr>
      <w:b/>
      <w:bCs/>
      <w:shd w:val="clear" w:color="auto" w:fill="FFFFFF"/>
    </w:rPr>
  </w:style>
  <w:style w:type="character" w:customStyle="1" w:styleId="a5">
    <w:name w:val="Основной текст + Курсив"/>
    <w:rsid w:val="00FD38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2">
    <w:name w:val="Основной текст (4) + Не курсив"/>
    <w:rsid w:val="00FD3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">
    <w:name w:val="Заголовок №1_"/>
    <w:link w:val="11"/>
    <w:rsid w:val="00FD38AD"/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rsid w:val="00FD38AD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7pt">
    <w:name w:val="Основной текст + 7 pt"/>
    <w:rsid w:val="00FD3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shd w:val="clear" w:color="auto" w:fill="FFFFFF"/>
      <w:lang w:val="ru-RU"/>
    </w:rPr>
  </w:style>
  <w:style w:type="paragraph" w:customStyle="1" w:styleId="23">
    <w:name w:val="Основной текст (2)"/>
    <w:basedOn w:val="Normal"/>
    <w:link w:val="21"/>
    <w:rsid w:val="00FD38AD"/>
    <w:pPr>
      <w:widowControl w:val="0"/>
      <w:shd w:val="clear" w:color="auto" w:fill="FFFFFF"/>
      <w:spacing w:after="240" w:line="0" w:lineRule="atLeast"/>
      <w:jc w:val="center"/>
    </w:pPr>
    <w:rPr>
      <w:b/>
      <w:bCs/>
      <w:sz w:val="20"/>
      <w:szCs w:val="20"/>
    </w:rPr>
  </w:style>
  <w:style w:type="paragraph" w:customStyle="1" w:styleId="11">
    <w:name w:val="Заголовок №1"/>
    <w:basedOn w:val="Normal"/>
    <w:link w:val="10"/>
    <w:rsid w:val="00FD38AD"/>
    <w:pPr>
      <w:widowControl w:val="0"/>
      <w:shd w:val="clear" w:color="auto" w:fill="FFFFFF"/>
      <w:spacing w:line="235" w:lineRule="exact"/>
      <w:jc w:val="both"/>
      <w:outlineLvl w:val="0"/>
    </w:pPr>
    <w:rPr>
      <w:b/>
      <w:bCs/>
      <w:sz w:val="20"/>
      <w:szCs w:val="20"/>
    </w:rPr>
  </w:style>
  <w:style w:type="character" w:customStyle="1" w:styleId="snippetequal">
    <w:name w:val="snippet_equal"/>
    <w:basedOn w:val="DefaultParagraphFont"/>
    <w:rsid w:val="00713C27"/>
  </w:style>
  <w:style w:type="character" w:customStyle="1" w:styleId="BookAntiqua8pt">
    <w:name w:val="Основной текст + Book Antiqua;8 pt"/>
    <w:rsid w:val="00EE57E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6">
    <w:name w:val="Основной текст + Полужирный;Курсив"/>
    <w:rsid w:val="00EE57E1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rebuchetMS">
    <w:name w:val="Основной текст + Trebuchet MS;Курсив"/>
    <w:rsid w:val="00EE57E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4">
    <w:name w:val="Заголовок №2_"/>
    <w:link w:val="25"/>
    <w:rsid w:val="00EE57E1"/>
    <w:rPr>
      <w:rFonts w:ascii="Georgia" w:eastAsia="Georgia" w:hAnsi="Georgia" w:cs="Georgia"/>
      <w:b/>
      <w:bCs/>
      <w:shd w:val="clear" w:color="auto" w:fill="FFFFFF"/>
    </w:rPr>
  </w:style>
  <w:style w:type="paragraph" w:customStyle="1" w:styleId="25">
    <w:name w:val="Заголовок №2"/>
    <w:basedOn w:val="Normal"/>
    <w:link w:val="24"/>
    <w:rsid w:val="00EE57E1"/>
    <w:pPr>
      <w:widowControl w:val="0"/>
      <w:shd w:val="clear" w:color="auto" w:fill="FFFFFF"/>
      <w:spacing w:line="254" w:lineRule="exact"/>
      <w:jc w:val="both"/>
      <w:outlineLvl w:val="1"/>
    </w:pPr>
    <w:rPr>
      <w:rFonts w:ascii="Georgia" w:eastAsia="Georgia" w:hAnsi="Georgia"/>
      <w:b/>
      <w:bCs/>
      <w:sz w:val="20"/>
      <w:szCs w:val="20"/>
    </w:rPr>
  </w:style>
  <w:style w:type="character" w:customStyle="1" w:styleId="BookmanOldStyle85pt0pt">
    <w:name w:val="Основной текст + Bookman Old Style;8;5 pt;Интервал 0 pt"/>
    <w:rsid w:val="00B73A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85pt">
    <w:name w:val="Основной текст + 8;5 pt;Курсив"/>
    <w:rsid w:val="00B73A9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115pt120">
    <w:name w:val="Основной текст + 11;5 pt;Полужирный;Масштаб 120%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2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pt">
    <w:name w:val="Основной текст + Интервал 3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Основной текст + Малые прописные"/>
    <w:rsid w:val="00B73A96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customStyle="1" w:styleId="5">
    <w:name w:val="Основной текст5"/>
    <w:basedOn w:val="Normal"/>
    <w:rsid w:val="00A7529A"/>
    <w:pPr>
      <w:widowControl w:val="0"/>
      <w:shd w:val="clear" w:color="auto" w:fill="FFFFFF"/>
      <w:spacing w:before="240" w:after="240" w:line="0" w:lineRule="atLeast"/>
      <w:ind w:hanging="120"/>
      <w:jc w:val="both"/>
    </w:pPr>
    <w:rPr>
      <w:rFonts w:ascii="Georgia" w:eastAsia="Georgia" w:hAnsi="Georgia" w:cs="Georgia"/>
      <w:color w:val="000000"/>
      <w:sz w:val="19"/>
      <w:szCs w:val="19"/>
    </w:rPr>
  </w:style>
  <w:style w:type="character" w:styleId="Strong">
    <w:name w:val="Strong"/>
    <w:uiPriority w:val="22"/>
    <w:qFormat/>
    <w:rsid w:val="005128B2"/>
    <w:rPr>
      <w:b/>
      <w:bCs/>
    </w:rPr>
  </w:style>
  <w:style w:type="character" w:customStyle="1" w:styleId="a8">
    <w:name w:val="Основной текст Знак"/>
    <w:basedOn w:val="DefaultParagraphFont"/>
    <w:link w:val="BodyText"/>
    <w:rsid w:val="00877D70"/>
    <w:rPr>
      <w:b/>
      <w:bCs/>
      <w:sz w:val="24"/>
      <w:szCs w:val="24"/>
      <w:lang w:val="uk-UA"/>
    </w:rPr>
  </w:style>
  <w:style w:type="paragraph" w:styleId="NormalWeb">
    <w:name w:val="Normal (Web)"/>
    <w:basedOn w:val="Normal"/>
    <w:uiPriority w:val="99"/>
    <w:unhideWhenUsed/>
    <w:rsid w:val="00EE31F7"/>
    <w:pPr>
      <w:spacing w:before="100" w:beforeAutospacing="1" w:after="100" w:afterAutospacing="1"/>
    </w:pPr>
  </w:style>
  <w:style w:type="character" w:customStyle="1" w:styleId="12">
    <w:name w:val="Основной текст Знак1"/>
    <w:uiPriority w:val="99"/>
    <w:rsid w:val="0083367E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EDF449CF198E4A8EDE4D8EB0C11BA80207BC9B895001BD596244009454A87DA5F3C03A3F04D64912638BDFA53A1B58ABE025B74739C90FF" TargetMode="External" /><Relationship Id="rId11" Type="http://schemas.openxmlformats.org/officeDocument/2006/relationships/hyperlink" Target="http://www.consultant.ru/document/cons_doc_LAW_342031/4f2e3c65586d5381a54b423e3f175d06ef0a1a52/" TargetMode="External" /><Relationship Id="rId12" Type="http://schemas.openxmlformats.org/officeDocument/2006/relationships/hyperlink" Target="http://www.consultant.ru/document/cons_doc_LAW_342031/a209f97cf17e6d395d33cd736b2833a9c0be6286/" TargetMode="External" /><Relationship Id="rId13" Type="http://schemas.openxmlformats.org/officeDocument/2006/relationships/hyperlink" Target="http://www.consultant.ru/document/cons_doc_LAW_331083/" TargetMode="External" /><Relationship Id="rId14" Type="http://schemas.openxmlformats.org/officeDocument/2006/relationships/hyperlink" Target="consultantplus://offline/ref=C9F4833E4DA18B3BD8083AAAEA2A66299F2149D0D3E27C754446DDA77806406B916CF8CDB95B5D808AB6D0620357999C88DDC3354F65b7E1F" TargetMode="External" /><Relationship Id="rId15" Type="http://schemas.openxmlformats.org/officeDocument/2006/relationships/hyperlink" Target="http://sudact.ru/law/koap/razdel-iv/glava-26/statia-26.2/?marker=fdoctlaw" TargetMode="External" /><Relationship Id="rId16" Type="http://schemas.openxmlformats.org/officeDocument/2006/relationships/hyperlink" Target="http://sudact.ru/law/koap/razdel-iv/glava-26/statia-26.1/?marker=fdoctlaw" TargetMode="External" /><Relationship Id="rId17" Type="http://schemas.openxmlformats.org/officeDocument/2006/relationships/hyperlink" Target="consultantplus://offline/ref=016AB77AEF6DEA8AC6B86BB253E21E8D963EEAF4420A854EAA5C55FDC8DC1A04536F8BEDD841E7E6uD0EK" TargetMode="External" /><Relationship Id="rId18" Type="http://schemas.openxmlformats.org/officeDocument/2006/relationships/hyperlink" Target="consultantplus://offline/ref=016AB77AEF6DEA8AC6B86BB253E21E8D963EEAF4420A854EAA5C55FDC8uD0CK" TargetMode="External" /><Relationship Id="rId19" Type="http://schemas.openxmlformats.org/officeDocument/2006/relationships/hyperlink" Target="consultantplus://offline/ref=43B8C8F10C64D4C28D53310F2B3D156E0AAE948A89E716E8F258049900A7B0580AC06B3F9F66669D81121A0BF813B74F9585BF734035B110K824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43B8C8F10C64D4C28D53310F2B3D156E0AAE948A89E716E8F258049900A7B0580AC06B3999616492D3480A0FB146B3519D99A0735E36KB28M" TargetMode="External" /><Relationship Id="rId21" Type="http://schemas.openxmlformats.org/officeDocument/2006/relationships/hyperlink" Target="consultantplus://offline/ref=016AB77AEF6DEA8AC6B86BB253E21E8D963EEAF4420A854EAA5C55FDC8DC1A04536F8BEDDC41uE0FK" TargetMode="External" /><Relationship Id="rId22" Type="http://schemas.openxmlformats.org/officeDocument/2006/relationships/hyperlink" Target="consultantplus://offline/ref=561E5E100D3F85119DF92D2D85A1F6B688252F182958F917184B8179AFB314848601BEBD985248rEQ" TargetMode="External" /><Relationship Id="rId23" Type="http://schemas.openxmlformats.org/officeDocument/2006/relationships/hyperlink" Target="consultantplus://offline/ref=561E5E100D3F85119DF92D2D85A1F6B688252F182958F917184B8179AF4Br3Q" TargetMode="External" /><Relationship Id="rId24" Type="http://schemas.openxmlformats.org/officeDocument/2006/relationships/header" Target="header1.xml" /><Relationship Id="rId25" Type="http://schemas.openxmlformats.org/officeDocument/2006/relationships/header" Target="header2.xm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2EDF449CF198E4A8EDE4D8EB0C11BA80207BC9B895001BD596244009454A87DA5F3C0393E06DE1617769A87A93B0546A8FD39B545C30BF" TargetMode="External" /><Relationship Id="rId6" Type="http://schemas.openxmlformats.org/officeDocument/2006/relationships/hyperlink" Target="consultantplus://offline/ref=32EDF449CF198E4A8EDE4D8EB0C11BA80207BC9B895001BD596244009454A87DA5F3C03C3E03DE1617769A87A93B0546A8FD39B545C30BF" TargetMode="External" /><Relationship Id="rId7" Type="http://schemas.openxmlformats.org/officeDocument/2006/relationships/hyperlink" Target="consultantplus://offline/ref=32EDF449CF198E4A8EDE4D8EB0C11BA80207BC9B895001BD596244009454A87DA5F3C03C3903DE1617769A87A93B0546A8FD39B545C30BF" TargetMode="External" /><Relationship Id="rId8" Type="http://schemas.openxmlformats.org/officeDocument/2006/relationships/hyperlink" Target="consultantplus://offline/ref=32EDF449CF198E4A8EDE4D8EB0C11BA80207BC9B895001BD596244009454A87DA5F3C03C3902DE1617769A87A93B0546A8FD39B545C30BF" TargetMode="External" /><Relationship Id="rId9" Type="http://schemas.openxmlformats.org/officeDocument/2006/relationships/hyperlink" Target="consultantplus://offline/ref=32EDF449CF198E4A8EDE4D8EB0C11BA80207BC9B895001BD596244009454A87DA5F3C03A3F04D74912638BDFA53A1B58ABE025B74739C90F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0F117-A186-4575-AFBD-DCA0E917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