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BC0FC3" w:rsidP="00BC0FC3">
      <w:pPr>
        <w:pStyle w:val="1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BC0FC3">
        <w:rPr>
          <w:rFonts w:ascii="Times New Roman" w:hAnsi="Times New Roman" w:cs="Times New Roman"/>
          <w:szCs w:val="20"/>
          <w:lang w:val="uk-UA"/>
        </w:rPr>
        <w:t>Дело</w:t>
      </w:r>
      <w:r w:rsidRPr="00BC0FC3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BC0FC3">
        <w:rPr>
          <w:rFonts w:ascii="Times New Roman" w:hAnsi="Times New Roman" w:cs="Times New Roman"/>
          <w:szCs w:val="20"/>
          <w:lang w:val="uk-UA"/>
        </w:rPr>
        <w:t>№</w:t>
      </w:r>
      <w:r w:rsidRPr="00BC0FC3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BC0FC3">
        <w:rPr>
          <w:rFonts w:ascii="Times New Roman" w:hAnsi="Times New Roman" w:cs="Times New Roman"/>
          <w:szCs w:val="20"/>
          <w:lang w:val="uk-UA"/>
        </w:rPr>
        <w:t>5-</w:t>
      </w:r>
      <w:r w:rsidRPr="00BC0FC3">
        <w:rPr>
          <w:rFonts w:ascii="Times New Roman" w:hAnsi="Times New Roman" w:cs="Times New Roman"/>
          <w:szCs w:val="20"/>
        </w:rPr>
        <w:t>4</w:t>
      </w:r>
      <w:r w:rsidRPr="00BC0FC3" w:rsidR="007C6DD8">
        <w:rPr>
          <w:rFonts w:ascii="Times New Roman" w:hAnsi="Times New Roman" w:cs="Times New Roman"/>
          <w:szCs w:val="20"/>
        </w:rPr>
        <w:t>2</w:t>
      </w:r>
      <w:r w:rsidRPr="00BC0FC3">
        <w:rPr>
          <w:rFonts w:ascii="Times New Roman" w:hAnsi="Times New Roman" w:cs="Times New Roman"/>
          <w:szCs w:val="20"/>
          <w:lang w:val="uk-UA"/>
        </w:rPr>
        <w:t>-</w:t>
      </w:r>
      <w:r w:rsidRPr="00BC0FC3" w:rsidR="00DE0A56">
        <w:rPr>
          <w:rFonts w:ascii="Times New Roman" w:hAnsi="Times New Roman" w:cs="Times New Roman"/>
          <w:szCs w:val="20"/>
          <w:lang w:val="uk-UA"/>
        </w:rPr>
        <w:t>144</w:t>
      </w:r>
      <w:r w:rsidRPr="00BC0FC3">
        <w:rPr>
          <w:rFonts w:ascii="Times New Roman" w:hAnsi="Times New Roman" w:cs="Times New Roman"/>
          <w:szCs w:val="20"/>
          <w:lang w:val="uk-UA"/>
        </w:rPr>
        <w:t>/20</w:t>
      </w:r>
      <w:r w:rsidRPr="00BC0FC3" w:rsidR="00480ADE">
        <w:rPr>
          <w:rFonts w:ascii="Times New Roman" w:hAnsi="Times New Roman" w:cs="Times New Roman"/>
          <w:szCs w:val="20"/>
          <w:lang w:val="uk-UA"/>
        </w:rPr>
        <w:t>2</w:t>
      </w:r>
      <w:r w:rsidRPr="00BC0FC3" w:rsidR="00320AFD">
        <w:rPr>
          <w:rFonts w:ascii="Times New Roman" w:hAnsi="Times New Roman" w:cs="Times New Roman"/>
          <w:szCs w:val="20"/>
          <w:lang w:val="uk-UA"/>
        </w:rPr>
        <w:t>1</w:t>
      </w:r>
    </w:p>
    <w:p w:rsidR="00143EBD" w:rsidRPr="00BC0FC3" w:rsidP="00BC0FC3">
      <w:pPr>
        <w:pStyle w:val="1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BC0FC3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2153BC" w:rsidRPr="00BC0FC3" w:rsidP="00BC0FC3">
      <w:pPr>
        <w:ind w:firstLine="709"/>
        <w:jc w:val="both"/>
        <w:rPr>
          <w:sz w:val="20"/>
          <w:szCs w:val="20"/>
        </w:rPr>
      </w:pPr>
    </w:p>
    <w:p w:rsidR="00143EBD" w:rsidRPr="00BC0FC3" w:rsidP="00BC0FC3">
      <w:pPr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>0</w:t>
      </w:r>
      <w:r w:rsidRPr="00BC0FC3" w:rsidR="008C0961">
        <w:rPr>
          <w:sz w:val="20"/>
          <w:szCs w:val="20"/>
        </w:rPr>
        <w:t>7</w:t>
      </w:r>
      <w:r w:rsidRPr="00BC0FC3" w:rsidR="000F5C3E">
        <w:rPr>
          <w:sz w:val="20"/>
          <w:szCs w:val="20"/>
        </w:rPr>
        <w:t>.</w:t>
      </w:r>
      <w:r w:rsidRPr="00BC0FC3">
        <w:rPr>
          <w:sz w:val="20"/>
          <w:szCs w:val="20"/>
        </w:rPr>
        <w:t>06</w:t>
      </w:r>
      <w:r w:rsidRPr="00BC0FC3" w:rsidR="005E2AA3">
        <w:rPr>
          <w:sz w:val="20"/>
          <w:szCs w:val="20"/>
        </w:rPr>
        <w:t>.20</w:t>
      </w:r>
      <w:r w:rsidRPr="00BC0FC3" w:rsidR="00480ADE">
        <w:rPr>
          <w:sz w:val="20"/>
          <w:szCs w:val="20"/>
        </w:rPr>
        <w:t>2</w:t>
      </w:r>
      <w:r w:rsidRPr="00BC0FC3" w:rsidR="00320AFD">
        <w:rPr>
          <w:sz w:val="20"/>
          <w:szCs w:val="20"/>
        </w:rPr>
        <w:t>1</w:t>
      </w:r>
      <w:r w:rsidRPr="00BC0FC3" w:rsidR="0047242A">
        <w:rPr>
          <w:sz w:val="20"/>
          <w:szCs w:val="20"/>
        </w:rPr>
        <w:tab/>
      </w:r>
      <w:r w:rsidRPr="00BC0FC3" w:rsidR="0047242A">
        <w:rPr>
          <w:sz w:val="20"/>
          <w:szCs w:val="20"/>
        </w:rPr>
        <w:tab/>
      </w:r>
      <w:r w:rsidRPr="00BC0FC3" w:rsidR="0047242A">
        <w:rPr>
          <w:sz w:val="20"/>
          <w:szCs w:val="20"/>
        </w:rPr>
        <w:tab/>
      </w:r>
      <w:r w:rsidRPr="00BC0FC3" w:rsidR="0047242A">
        <w:rPr>
          <w:sz w:val="20"/>
          <w:szCs w:val="20"/>
        </w:rPr>
        <w:tab/>
      </w:r>
      <w:r w:rsidRPr="00BC0FC3" w:rsidR="0047242A">
        <w:rPr>
          <w:sz w:val="20"/>
          <w:szCs w:val="20"/>
        </w:rPr>
        <w:tab/>
      </w:r>
      <w:r w:rsidRPr="00BC0FC3" w:rsidR="0047242A">
        <w:rPr>
          <w:sz w:val="20"/>
          <w:szCs w:val="20"/>
        </w:rPr>
        <w:tab/>
        <w:t xml:space="preserve">         </w:t>
      </w:r>
      <w:r w:rsidRPr="00BC0FC3">
        <w:rPr>
          <w:sz w:val="20"/>
          <w:szCs w:val="20"/>
        </w:rPr>
        <w:t>г</w:t>
      </w:r>
      <w:r w:rsidRPr="00BC0FC3">
        <w:rPr>
          <w:sz w:val="20"/>
          <w:szCs w:val="20"/>
        </w:rPr>
        <w:t>ор</w:t>
      </w:r>
      <w:r w:rsidRPr="00BC0FC3">
        <w:rPr>
          <w:sz w:val="20"/>
          <w:szCs w:val="20"/>
        </w:rPr>
        <w:t>.</w:t>
      </w:r>
      <w:r w:rsidRPr="00BC0FC3" w:rsidR="003E301B">
        <w:rPr>
          <w:sz w:val="20"/>
          <w:szCs w:val="20"/>
        </w:rPr>
        <w:t xml:space="preserve"> </w:t>
      </w:r>
      <w:r w:rsidRPr="00BC0FC3">
        <w:rPr>
          <w:sz w:val="20"/>
          <w:szCs w:val="20"/>
        </w:rPr>
        <w:t>Евпатория</w:t>
      </w:r>
      <w:r w:rsidRPr="00BC0FC3" w:rsidR="00E70DEC">
        <w:rPr>
          <w:sz w:val="20"/>
          <w:szCs w:val="20"/>
        </w:rPr>
        <w:t>,</w:t>
      </w:r>
      <w:r w:rsidRPr="00BC0FC3" w:rsidR="0047242A">
        <w:rPr>
          <w:sz w:val="20"/>
          <w:szCs w:val="20"/>
        </w:rPr>
        <w:t xml:space="preserve"> </w:t>
      </w:r>
      <w:r w:rsidRPr="00BC0FC3">
        <w:rPr>
          <w:sz w:val="20"/>
          <w:szCs w:val="20"/>
        </w:rPr>
        <w:t>наб. Горького, 10/29</w:t>
      </w:r>
    </w:p>
    <w:p w:rsidR="00143EBD" w:rsidRPr="00BC0FC3" w:rsidP="00BC0FC3">
      <w:pPr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  <w:lang w:eastAsia="ru-RU"/>
        </w:rPr>
        <w:t>Суд в составе председательствующего м</w:t>
      </w:r>
      <w:r w:rsidRPr="00BC0FC3" w:rsidR="00092D0D">
        <w:rPr>
          <w:sz w:val="20"/>
          <w:szCs w:val="20"/>
          <w:lang w:eastAsia="ru-RU"/>
        </w:rPr>
        <w:t>ирово</w:t>
      </w:r>
      <w:r w:rsidRPr="00BC0FC3">
        <w:rPr>
          <w:sz w:val="20"/>
          <w:szCs w:val="20"/>
          <w:lang w:eastAsia="ru-RU"/>
        </w:rPr>
        <w:t>го</w:t>
      </w:r>
      <w:r w:rsidRPr="00BC0FC3" w:rsidR="00092D0D">
        <w:rPr>
          <w:sz w:val="20"/>
          <w:szCs w:val="20"/>
          <w:lang w:eastAsia="ru-RU"/>
        </w:rPr>
        <w:t xml:space="preserve"> судь</w:t>
      </w:r>
      <w:r w:rsidRPr="00BC0FC3">
        <w:rPr>
          <w:sz w:val="20"/>
          <w:szCs w:val="20"/>
          <w:lang w:eastAsia="ru-RU"/>
        </w:rPr>
        <w:t>и</w:t>
      </w:r>
      <w:r w:rsidRPr="00BC0FC3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BC0FC3">
        <w:rPr>
          <w:sz w:val="20"/>
          <w:szCs w:val="20"/>
          <w:lang w:eastAsia="ru-RU"/>
        </w:rPr>
        <w:t>ы</w:t>
      </w:r>
      <w:r w:rsidRPr="00BC0FC3" w:rsidR="00092D0D">
        <w:rPr>
          <w:sz w:val="20"/>
          <w:szCs w:val="20"/>
          <w:lang w:eastAsia="ru-RU"/>
        </w:rPr>
        <w:t xml:space="preserve"> Олеговн</w:t>
      </w:r>
      <w:r w:rsidRPr="00BC0FC3">
        <w:rPr>
          <w:sz w:val="20"/>
          <w:szCs w:val="20"/>
          <w:lang w:eastAsia="ru-RU"/>
        </w:rPr>
        <w:t>ы</w:t>
      </w:r>
      <w:r w:rsidRPr="00BC0FC3" w:rsidR="00092D0D">
        <w:rPr>
          <w:sz w:val="20"/>
          <w:szCs w:val="20"/>
          <w:lang w:eastAsia="ru-RU"/>
        </w:rPr>
        <w:t xml:space="preserve">, </w:t>
      </w:r>
      <w:r w:rsidRPr="00BC0FC3">
        <w:rPr>
          <w:sz w:val="20"/>
          <w:szCs w:val="20"/>
          <w:lang w:eastAsia="ru-RU"/>
        </w:rPr>
        <w:t xml:space="preserve">при ведении протокола судебного заседания помощником судьи Мишиной А.Н., с участием привлекаемого лица </w:t>
      </w:r>
      <w:r w:rsidRPr="00BC0FC3">
        <w:rPr>
          <w:sz w:val="20"/>
          <w:szCs w:val="20"/>
          <w:lang w:eastAsia="ru-RU"/>
        </w:rPr>
        <w:br/>
        <w:t xml:space="preserve">Иванова О.А., </w:t>
      </w:r>
      <w:r w:rsidRPr="00BC0FC3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BC0FC3" w:rsidR="009D436F">
        <w:rPr>
          <w:sz w:val="20"/>
          <w:szCs w:val="20"/>
        </w:rPr>
        <w:t xml:space="preserve"> из </w:t>
      </w:r>
      <w:r w:rsidRPr="00BC0FC3" w:rsidR="00CD1201">
        <w:rPr>
          <w:sz w:val="20"/>
          <w:szCs w:val="20"/>
        </w:rPr>
        <w:t xml:space="preserve">ОГИБДД ОМВД России </w:t>
      </w:r>
      <w:r w:rsidRPr="00BC0FC3" w:rsidR="00CD1201">
        <w:rPr>
          <w:sz w:val="20"/>
          <w:szCs w:val="20"/>
        </w:rPr>
        <w:t>по</w:t>
      </w:r>
      <w:r w:rsidRPr="00BC0FC3" w:rsidR="00CD1201">
        <w:rPr>
          <w:sz w:val="20"/>
          <w:szCs w:val="20"/>
        </w:rPr>
        <w:t xml:space="preserve"> гор. Евпатории</w:t>
      </w:r>
      <w:r w:rsidRPr="00BC0FC3" w:rsidR="009D436F">
        <w:rPr>
          <w:sz w:val="20"/>
          <w:szCs w:val="20"/>
        </w:rPr>
        <w:t>, о привлечении к административной ответственности</w:t>
      </w:r>
      <w:r w:rsidRPr="00BC0FC3" w:rsidR="0047242A">
        <w:rPr>
          <w:sz w:val="20"/>
          <w:szCs w:val="20"/>
        </w:rPr>
        <w:t xml:space="preserve"> </w:t>
      </w:r>
      <w:r w:rsidRPr="00BC0FC3">
        <w:rPr>
          <w:sz w:val="20"/>
          <w:szCs w:val="20"/>
        </w:rPr>
        <w:t xml:space="preserve">Иванова Олега Андреевича, </w:t>
      </w:r>
      <w:r w:rsidRPr="00BC0FC3" w:rsidR="00BC0FC3">
        <w:rPr>
          <w:sz w:val="20"/>
          <w:szCs w:val="20"/>
        </w:rPr>
        <w:t>***</w:t>
      </w:r>
      <w:r w:rsidRPr="00BC0FC3" w:rsidR="007F46CE">
        <w:rPr>
          <w:sz w:val="20"/>
          <w:szCs w:val="20"/>
        </w:rPr>
        <w:t>,</w:t>
      </w:r>
      <w:r w:rsidRPr="00BC0FC3" w:rsidR="00CD1201">
        <w:rPr>
          <w:sz w:val="20"/>
          <w:szCs w:val="20"/>
        </w:rPr>
        <w:t xml:space="preserve"> </w:t>
      </w:r>
      <w:r w:rsidRPr="00BC0FC3">
        <w:rPr>
          <w:sz w:val="20"/>
          <w:szCs w:val="20"/>
        </w:rPr>
        <w:t>п</w:t>
      </w:r>
      <w:r w:rsidRPr="00BC0FC3" w:rsidR="00E05885">
        <w:rPr>
          <w:sz w:val="20"/>
          <w:szCs w:val="20"/>
        </w:rPr>
        <w:t>редусмотренной</w:t>
      </w:r>
      <w:r w:rsidRPr="00BC0FC3" w:rsidR="0047242A">
        <w:rPr>
          <w:sz w:val="20"/>
          <w:szCs w:val="20"/>
        </w:rPr>
        <w:t xml:space="preserve"> </w:t>
      </w:r>
      <w:r w:rsidRPr="00BC0FC3">
        <w:rPr>
          <w:sz w:val="20"/>
          <w:szCs w:val="20"/>
        </w:rPr>
        <w:t>ч.</w:t>
      </w:r>
      <w:r w:rsidRPr="00BC0FC3" w:rsidR="0047242A">
        <w:rPr>
          <w:sz w:val="20"/>
          <w:szCs w:val="20"/>
        </w:rPr>
        <w:t xml:space="preserve"> </w:t>
      </w:r>
      <w:r w:rsidRPr="00BC0FC3">
        <w:rPr>
          <w:sz w:val="20"/>
          <w:szCs w:val="20"/>
        </w:rPr>
        <w:t>1</w:t>
      </w:r>
      <w:r w:rsidRPr="00BC0FC3" w:rsidR="0047242A">
        <w:rPr>
          <w:sz w:val="20"/>
          <w:szCs w:val="20"/>
        </w:rPr>
        <w:t xml:space="preserve"> </w:t>
      </w:r>
      <w:r w:rsidRPr="00BC0FC3">
        <w:rPr>
          <w:sz w:val="20"/>
          <w:szCs w:val="20"/>
        </w:rPr>
        <w:t>ст.</w:t>
      </w:r>
      <w:r w:rsidRPr="00BC0FC3" w:rsidR="0047242A">
        <w:rPr>
          <w:sz w:val="20"/>
          <w:szCs w:val="20"/>
        </w:rPr>
        <w:t xml:space="preserve"> </w:t>
      </w:r>
      <w:r w:rsidRPr="00BC0FC3">
        <w:rPr>
          <w:sz w:val="20"/>
          <w:szCs w:val="20"/>
        </w:rPr>
        <w:t>12.26</w:t>
      </w:r>
      <w:r w:rsidRPr="00BC0FC3" w:rsidR="0047242A">
        <w:rPr>
          <w:sz w:val="20"/>
          <w:szCs w:val="20"/>
        </w:rPr>
        <w:t xml:space="preserve"> </w:t>
      </w:r>
      <w:r w:rsidRPr="00BC0FC3">
        <w:rPr>
          <w:sz w:val="20"/>
          <w:szCs w:val="20"/>
        </w:rPr>
        <w:t>КоАП</w:t>
      </w:r>
      <w:r w:rsidRPr="00BC0FC3" w:rsidR="0047242A">
        <w:rPr>
          <w:sz w:val="20"/>
          <w:szCs w:val="20"/>
        </w:rPr>
        <w:t xml:space="preserve"> </w:t>
      </w:r>
      <w:r w:rsidRPr="00BC0FC3" w:rsidR="00C35B16">
        <w:rPr>
          <w:sz w:val="20"/>
          <w:szCs w:val="20"/>
        </w:rPr>
        <w:t>РФ</w:t>
      </w:r>
      <w:r w:rsidRPr="00BC0FC3">
        <w:rPr>
          <w:sz w:val="20"/>
          <w:szCs w:val="20"/>
        </w:rPr>
        <w:t>,</w:t>
      </w:r>
    </w:p>
    <w:p w:rsidR="00143EBD" w:rsidRPr="00BC0FC3" w:rsidP="00BC0FC3">
      <w:pPr>
        <w:ind w:firstLine="709"/>
        <w:jc w:val="center"/>
        <w:rPr>
          <w:sz w:val="20"/>
          <w:szCs w:val="20"/>
        </w:rPr>
      </w:pPr>
      <w:r w:rsidRPr="00BC0FC3">
        <w:rPr>
          <w:sz w:val="20"/>
          <w:szCs w:val="20"/>
        </w:rPr>
        <w:t>УСТАНОВИЛ:</w:t>
      </w:r>
    </w:p>
    <w:p w:rsidR="00DE55A3" w:rsidRPr="00BC0FC3" w:rsidP="00BC0FC3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20"/>
          <w:szCs w:val="20"/>
        </w:rPr>
      </w:pPr>
      <w:r w:rsidRPr="00BC0FC3">
        <w:rPr>
          <w:b w:val="0"/>
          <w:sz w:val="20"/>
          <w:szCs w:val="20"/>
        </w:rPr>
        <w:t>Иванов Олег Андреевич</w:t>
      </w:r>
      <w:r w:rsidRPr="00BC0FC3">
        <w:rPr>
          <w:b w:val="0"/>
          <w:sz w:val="20"/>
          <w:szCs w:val="20"/>
        </w:rPr>
        <w:t>, управлял транспортным средством «</w:t>
      </w:r>
      <w:r w:rsidRPr="00BC0FC3" w:rsidR="00BC0FC3">
        <w:rPr>
          <w:b w:val="0"/>
          <w:bCs w:val="0"/>
          <w:sz w:val="20"/>
          <w:szCs w:val="20"/>
          <w:shd w:val="clear" w:color="auto" w:fill="FFFFFF"/>
        </w:rPr>
        <w:t>***</w:t>
      </w:r>
      <w:r w:rsidRPr="00BC0FC3">
        <w:rPr>
          <w:b w:val="0"/>
          <w:sz w:val="20"/>
          <w:szCs w:val="20"/>
        </w:rPr>
        <w:t xml:space="preserve">» </w:t>
      </w:r>
      <w:r w:rsidRPr="00BC0FC3">
        <w:rPr>
          <w:b w:val="0"/>
          <w:sz w:val="20"/>
          <w:szCs w:val="20"/>
        </w:rPr>
        <w:t>г.р.н</w:t>
      </w:r>
      <w:r w:rsidRPr="00BC0FC3">
        <w:rPr>
          <w:b w:val="0"/>
          <w:sz w:val="20"/>
          <w:szCs w:val="20"/>
        </w:rPr>
        <w:t xml:space="preserve">. </w:t>
      </w:r>
      <w:r w:rsidRPr="00BC0FC3" w:rsidR="00BC0FC3">
        <w:rPr>
          <w:b w:val="0"/>
          <w:bCs w:val="0"/>
          <w:sz w:val="20"/>
          <w:szCs w:val="20"/>
          <w:shd w:val="clear" w:color="auto" w:fill="FFFFFF"/>
        </w:rPr>
        <w:t>***</w:t>
      </w:r>
      <w:r w:rsidRPr="00BC0FC3">
        <w:rPr>
          <w:b w:val="0"/>
          <w:sz w:val="20"/>
          <w:szCs w:val="20"/>
        </w:rPr>
        <w:t xml:space="preserve">, </w:t>
      </w:r>
      <w:r w:rsidRPr="00BC0FC3" w:rsidR="00CC1B08">
        <w:rPr>
          <w:b w:val="0"/>
          <w:sz w:val="20"/>
          <w:szCs w:val="20"/>
        </w:rPr>
        <w:t xml:space="preserve">принадлежащим </w:t>
      </w:r>
      <w:r w:rsidRPr="00BC0FC3" w:rsidR="00320AFD">
        <w:rPr>
          <w:b w:val="0"/>
          <w:sz w:val="20"/>
          <w:szCs w:val="20"/>
        </w:rPr>
        <w:t>ему же</w:t>
      </w:r>
      <w:r w:rsidRPr="00BC0FC3" w:rsidR="00CC1B08">
        <w:rPr>
          <w:b w:val="0"/>
          <w:sz w:val="20"/>
          <w:szCs w:val="20"/>
        </w:rPr>
        <w:t>,</w:t>
      </w:r>
      <w:r w:rsidRPr="00BC0FC3" w:rsidR="00F323B3">
        <w:rPr>
          <w:b w:val="0"/>
          <w:sz w:val="20"/>
          <w:szCs w:val="20"/>
        </w:rPr>
        <w:t xml:space="preserve"> и </w:t>
      </w:r>
      <w:r w:rsidRPr="00BC0FC3" w:rsidR="00BC0FC3">
        <w:rPr>
          <w:b w:val="0"/>
          <w:sz w:val="20"/>
          <w:szCs w:val="20"/>
        </w:rPr>
        <w:t>***</w:t>
      </w:r>
      <w:r w:rsidRPr="00BC0FC3">
        <w:rPr>
          <w:b w:val="0"/>
          <w:sz w:val="20"/>
          <w:szCs w:val="20"/>
        </w:rPr>
        <w:t xml:space="preserve"> </w:t>
      </w:r>
      <w:r w:rsidRPr="00BC0FC3">
        <w:rPr>
          <w:b w:val="0"/>
          <w:sz w:val="20"/>
          <w:szCs w:val="20"/>
        </w:rPr>
        <w:t>в</w:t>
      </w:r>
      <w:r w:rsidRPr="00BC0FC3">
        <w:rPr>
          <w:b w:val="0"/>
          <w:sz w:val="20"/>
          <w:szCs w:val="20"/>
        </w:rPr>
        <w:t xml:space="preserve"> </w:t>
      </w:r>
      <w:r w:rsidRPr="00BC0FC3" w:rsidR="00BC0FC3">
        <w:rPr>
          <w:b w:val="0"/>
          <w:sz w:val="20"/>
          <w:szCs w:val="20"/>
        </w:rPr>
        <w:t>***</w:t>
      </w:r>
      <w:r w:rsidRPr="00BC0FC3">
        <w:rPr>
          <w:b w:val="0"/>
          <w:sz w:val="20"/>
          <w:szCs w:val="20"/>
        </w:rPr>
        <w:t>, находясь по адресу:</w:t>
      </w:r>
      <w:r w:rsidRPr="00BC0FC3" w:rsidR="00CC1B08">
        <w:rPr>
          <w:b w:val="0"/>
          <w:sz w:val="20"/>
          <w:szCs w:val="20"/>
        </w:rPr>
        <w:t xml:space="preserve"> </w:t>
      </w:r>
      <w:r w:rsidRPr="00BC0FC3">
        <w:rPr>
          <w:b w:val="0"/>
          <w:sz w:val="20"/>
          <w:szCs w:val="20"/>
        </w:rPr>
        <w:t xml:space="preserve">Республика Крым, гор. Евпатория, </w:t>
      </w:r>
      <w:r w:rsidRPr="00BC0FC3" w:rsidR="008C0961">
        <w:rPr>
          <w:b w:val="0"/>
          <w:sz w:val="20"/>
          <w:szCs w:val="20"/>
        </w:rPr>
        <w:br/>
      </w:r>
      <w:r w:rsidRPr="00BC0FC3">
        <w:rPr>
          <w:b w:val="0"/>
          <w:sz w:val="20"/>
          <w:szCs w:val="20"/>
        </w:rPr>
        <w:t xml:space="preserve">ул. </w:t>
      </w:r>
      <w:r w:rsidRPr="00BC0FC3" w:rsidR="00BC0FC3">
        <w:rPr>
          <w:b w:val="0"/>
          <w:bCs w:val="0"/>
          <w:sz w:val="20"/>
          <w:szCs w:val="20"/>
          <w:shd w:val="clear" w:color="auto" w:fill="FFFFFF"/>
        </w:rPr>
        <w:t>***</w:t>
      </w:r>
      <w:r w:rsidRPr="00BC0FC3">
        <w:rPr>
          <w:b w:val="0"/>
          <w:sz w:val="20"/>
          <w:szCs w:val="20"/>
        </w:rPr>
        <w:t xml:space="preserve">, </w:t>
      </w:r>
      <w:r w:rsidRPr="00BC0FC3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BC0FC3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BC0FC3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BC0FC3" w:rsidP="00BC0FC3">
      <w:pPr>
        <w:ind w:firstLine="709"/>
        <w:jc w:val="both"/>
        <w:rPr>
          <w:sz w:val="20"/>
          <w:szCs w:val="20"/>
          <w:lang w:eastAsia="ru-RU"/>
        </w:rPr>
      </w:pPr>
      <w:r w:rsidRPr="00BC0FC3">
        <w:rPr>
          <w:sz w:val="20"/>
          <w:szCs w:val="20"/>
          <w:lang w:eastAsia="ru-RU"/>
        </w:rPr>
        <w:t xml:space="preserve">Местом совершения правонарушения является: Республика Крым, </w:t>
      </w:r>
      <w:r w:rsidRPr="00BC0FC3">
        <w:rPr>
          <w:sz w:val="20"/>
          <w:szCs w:val="20"/>
        </w:rPr>
        <w:t xml:space="preserve">гор. Евпатория, </w:t>
      </w:r>
      <w:r w:rsidRPr="00BC0FC3" w:rsidR="00D2666A">
        <w:rPr>
          <w:sz w:val="20"/>
          <w:szCs w:val="20"/>
        </w:rPr>
        <w:br/>
      </w:r>
      <w:r w:rsidRPr="00BC0FC3">
        <w:rPr>
          <w:sz w:val="20"/>
          <w:szCs w:val="20"/>
        </w:rPr>
        <w:t xml:space="preserve">ул. </w:t>
      </w:r>
      <w:r w:rsidRPr="00BC0FC3" w:rsidR="00BC0FC3">
        <w:rPr>
          <w:b/>
          <w:sz w:val="20"/>
          <w:szCs w:val="20"/>
        </w:rPr>
        <w:t>***</w:t>
      </w:r>
      <w:r w:rsidRPr="00BC0FC3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BC0FC3" w:rsidR="00BC0FC3">
        <w:rPr>
          <w:sz w:val="20"/>
          <w:szCs w:val="20"/>
        </w:rPr>
        <w:t>***</w:t>
      </w:r>
      <w:r w:rsidRPr="00BC0FC3" w:rsidR="0003097B">
        <w:rPr>
          <w:sz w:val="20"/>
          <w:szCs w:val="20"/>
        </w:rPr>
        <w:t xml:space="preserve"> </w:t>
      </w:r>
      <w:r w:rsidRPr="00BC0FC3" w:rsidR="0003097B">
        <w:rPr>
          <w:sz w:val="20"/>
          <w:szCs w:val="20"/>
        </w:rPr>
        <w:t>в</w:t>
      </w:r>
      <w:r w:rsidRPr="00BC0FC3" w:rsidR="0003097B">
        <w:rPr>
          <w:sz w:val="20"/>
          <w:szCs w:val="20"/>
        </w:rPr>
        <w:t xml:space="preserve"> </w:t>
      </w:r>
      <w:r w:rsidRPr="00BC0FC3" w:rsidR="00BC0FC3">
        <w:rPr>
          <w:sz w:val="20"/>
          <w:szCs w:val="20"/>
        </w:rPr>
        <w:t>***</w:t>
      </w:r>
      <w:r w:rsidRPr="00BC0FC3">
        <w:rPr>
          <w:sz w:val="20"/>
          <w:szCs w:val="20"/>
          <w:lang w:eastAsia="ru-RU"/>
        </w:rPr>
        <w:t>.</w:t>
      </w:r>
    </w:p>
    <w:p w:rsidR="00B50418" w:rsidRPr="00BC0FC3" w:rsidP="00BC0FC3">
      <w:pPr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265CE" w:rsidRPr="00BC0FC3" w:rsidP="00BC0FC3">
      <w:pPr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 xml:space="preserve">При рассмотрении дела </w:t>
      </w:r>
      <w:r w:rsidRPr="00BC0FC3" w:rsidR="00713DD1">
        <w:rPr>
          <w:sz w:val="20"/>
          <w:szCs w:val="20"/>
        </w:rPr>
        <w:t>Иванов О.А.</w:t>
      </w:r>
      <w:r w:rsidRPr="00BC0FC3" w:rsidR="00211030">
        <w:rPr>
          <w:sz w:val="20"/>
          <w:szCs w:val="20"/>
        </w:rPr>
        <w:t xml:space="preserve"> </w:t>
      </w:r>
      <w:r w:rsidRPr="00BC0FC3">
        <w:rPr>
          <w:sz w:val="20"/>
          <w:szCs w:val="20"/>
        </w:rPr>
        <w:t xml:space="preserve">пояснил, </w:t>
      </w:r>
      <w:r w:rsidRPr="00BC0FC3" w:rsidR="00320AFD">
        <w:rPr>
          <w:sz w:val="20"/>
          <w:szCs w:val="20"/>
        </w:rPr>
        <w:t xml:space="preserve">что </w:t>
      </w:r>
      <w:r w:rsidRPr="00BC0FC3" w:rsidR="00713DD1">
        <w:rPr>
          <w:sz w:val="20"/>
          <w:szCs w:val="20"/>
        </w:rPr>
        <w:t xml:space="preserve">не </w:t>
      </w:r>
      <w:r w:rsidRPr="00BC0FC3" w:rsidR="006A6678">
        <w:rPr>
          <w:sz w:val="20"/>
          <w:szCs w:val="20"/>
        </w:rPr>
        <w:t>отказ</w:t>
      </w:r>
      <w:r w:rsidRPr="00BC0FC3" w:rsidR="00713DD1">
        <w:rPr>
          <w:sz w:val="20"/>
          <w:szCs w:val="20"/>
        </w:rPr>
        <w:t>ывался</w:t>
      </w:r>
      <w:r w:rsidRPr="00BC0FC3" w:rsidR="006A6678">
        <w:rPr>
          <w:sz w:val="20"/>
          <w:szCs w:val="20"/>
        </w:rPr>
        <w:t xml:space="preserve"> от прохождения медицинского освидетельствования на состояние опьянения, </w:t>
      </w:r>
      <w:r w:rsidRPr="00BC0FC3" w:rsidR="00713DD1">
        <w:rPr>
          <w:sz w:val="20"/>
          <w:szCs w:val="20"/>
        </w:rPr>
        <w:t xml:space="preserve">поскольку у него было плохое самочувствие, которое было вызвано </w:t>
      </w:r>
      <w:r w:rsidRPr="00BC0FC3" w:rsidR="008507C2">
        <w:rPr>
          <w:sz w:val="20"/>
          <w:szCs w:val="20"/>
        </w:rPr>
        <w:t>понижением сахара в крови</w:t>
      </w:r>
      <w:r w:rsidRPr="00BC0FC3" w:rsidR="00713DD1">
        <w:rPr>
          <w:sz w:val="20"/>
          <w:szCs w:val="20"/>
        </w:rPr>
        <w:t xml:space="preserve"> на фоне диабета, также ссылался на факт потери </w:t>
      </w:r>
      <w:r w:rsidRPr="00BC0FC3" w:rsidR="00713DD1">
        <w:rPr>
          <w:sz w:val="20"/>
          <w:szCs w:val="20"/>
        </w:rPr>
        <w:t>памяти</w:t>
      </w:r>
      <w:r w:rsidRPr="00BC0FC3" w:rsidR="00713DD1">
        <w:rPr>
          <w:sz w:val="20"/>
          <w:szCs w:val="20"/>
        </w:rPr>
        <w:t xml:space="preserve"> на момент рассматриваемых событий. </w:t>
      </w:r>
      <w:r w:rsidRPr="00BC0FC3" w:rsidR="00F8727F">
        <w:rPr>
          <w:sz w:val="20"/>
          <w:szCs w:val="20"/>
        </w:rPr>
        <w:t xml:space="preserve">Указал, что в этот же день прошел процедуру освидетельствования на состояние опьянения самостоятельно, результаты предоставил в ОГИБДД ОМВД России </w:t>
      </w:r>
      <w:r w:rsidRPr="00BC0FC3" w:rsidR="00F8727F">
        <w:rPr>
          <w:sz w:val="20"/>
          <w:szCs w:val="20"/>
        </w:rPr>
        <w:t>по</w:t>
      </w:r>
      <w:r w:rsidRPr="00BC0FC3" w:rsidR="00F8727F">
        <w:rPr>
          <w:sz w:val="20"/>
          <w:szCs w:val="20"/>
        </w:rPr>
        <w:t xml:space="preserve"> гор. Евпатории.</w:t>
      </w:r>
    </w:p>
    <w:p w:rsidR="00B50418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BC0FC3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BC0FC3" w:rsidP="00BC0FC3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C0FC3">
        <w:rPr>
          <w:bCs/>
          <w:sz w:val="20"/>
          <w:szCs w:val="20"/>
        </w:rPr>
        <w:t>В соответствии с ч. 1 ст. 2.1 КоАП РФ а</w:t>
      </w:r>
      <w:r w:rsidRPr="00BC0FC3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BC0FC3" w:rsidP="00BC0FC3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sz w:val="20"/>
          <w:szCs w:val="20"/>
        </w:rPr>
        <w:t xml:space="preserve">Согласно положениям </w:t>
      </w:r>
      <w:r w:rsidRPr="00BC0FC3">
        <w:rPr>
          <w:sz w:val="20"/>
          <w:szCs w:val="20"/>
        </w:rPr>
        <w:t>пп</w:t>
      </w:r>
      <w:r w:rsidRPr="00BC0FC3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BC0FC3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BC0FC3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BC0FC3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BC0FC3" w:rsidP="00BC0FC3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sz w:val="20"/>
          <w:szCs w:val="20"/>
        </w:rPr>
        <w:t>Пункт</w:t>
      </w:r>
      <w:r w:rsidRPr="00BC0FC3">
        <w:rPr>
          <w:sz w:val="20"/>
          <w:szCs w:val="20"/>
        </w:rPr>
        <w:t xml:space="preserve"> 3 указанных Правил устанавливает, что д</w:t>
      </w:r>
      <w:r w:rsidRPr="00BC0FC3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BC0FC3" w:rsidP="00BC0FC3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BC0FC3" w:rsidP="00BC0FC3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BC0FC3" w:rsidP="00BC0FC3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BC0FC3" w:rsidP="00BC0FC3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BC0FC3" w:rsidP="00BC0FC3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BC0FC3" w:rsidP="00BC0FC3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sz w:val="20"/>
          <w:szCs w:val="20"/>
        </w:rPr>
        <w:t xml:space="preserve">Согласно пункту 1 ст. 27.12 КоАП РФ, </w:t>
      </w:r>
      <w:r w:rsidRPr="00BC0FC3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BC0FC3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BC0FC3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BC0FC3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BC0FC3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BC0FC3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BC0FC3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BC0FC3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A2055" w:rsidRPr="00BC0FC3" w:rsidP="00BC0FC3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C0FC3">
        <w:rPr>
          <w:sz w:val="20"/>
          <w:szCs w:val="20"/>
        </w:rPr>
        <w:t>Иванов О.А.</w:t>
      </w:r>
      <w:r w:rsidRPr="00BC0FC3" w:rsidR="00E0159D">
        <w:rPr>
          <w:sz w:val="20"/>
          <w:szCs w:val="20"/>
        </w:rPr>
        <w:t xml:space="preserve"> </w:t>
      </w:r>
      <w:r w:rsidRPr="00BC0FC3" w:rsidR="00B50418">
        <w:rPr>
          <w:rFonts w:eastAsia="Calibri"/>
          <w:sz w:val="20"/>
          <w:szCs w:val="20"/>
          <w:lang w:eastAsia="en-US"/>
        </w:rPr>
        <w:t xml:space="preserve">был </w:t>
      </w:r>
      <w:r w:rsidRPr="00BC0FC3" w:rsidR="00B50418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BC0FC3" w:rsidR="00BC0FC3">
        <w:rPr>
          <w:bCs/>
          <w:sz w:val="20"/>
          <w:szCs w:val="20"/>
        </w:rPr>
        <w:t>***</w:t>
      </w:r>
      <w:r w:rsidRPr="00BC0FC3" w:rsidR="009F1A09">
        <w:rPr>
          <w:bCs/>
          <w:sz w:val="20"/>
          <w:szCs w:val="20"/>
        </w:rPr>
        <w:t xml:space="preserve"> </w:t>
      </w:r>
      <w:r w:rsidRPr="00BC0FC3" w:rsidR="009F1A09">
        <w:rPr>
          <w:bCs/>
          <w:sz w:val="20"/>
          <w:szCs w:val="20"/>
        </w:rPr>
        <w:t>от</w:t>
      </w:r>
      <w:r w:rsidRPr="00BC0FC3" w:rsidR="009F1A09">
        <w:rPr>
          <w:bCs/>
          <w:sz w:val="20"/>
          <w:szCs w:val="20"/>
        </w:rPr>
        <w:t xml:space="preserve"> </w:t>
      </w:r>
      <w:r w:rsidRPr="00BC0FC3" w:rsidR="00BC0FC3">
        <w:rPr>
          <w:bCs/>
          <w:sz w:val="20"/>
          <w:szCs w:val="20"/>
        </w:rPr>
        <w:t>***</w:t>
      </w:r>
      <w:r w:rsidRPr="00BC0FC3" w:rsidR="009F1A09">
        <w:rPr>
          <w:bCs/>
          <w:sz w:val="20"/>
          <w:szCs w:val="20"/>
        </w:rPr>
        <w:t>, подписывать данный протокол привлекаемое лицо отказалось.</w:t>
      </w:r>
      <w:r w:rsidRPr="00BC0FC3">
        <w:rPr>
          <w:bCs/>
          <w:sz w:val="20"/>
          <w:szCs w:val="20"/>
        </w:rPr>
        <w:t xml:space="preserve"> </w:t>
      </w:r>
      <w:r w:rsidRPr="00BC0FC3" w:rsidR="00B50418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  <w:r w:rsidRPr="00BC0FC3">
        <w:rPr>
          <w:sz w:val="20"/>
          <w:szCs w:val="20"/>
        </w:rPr>
        <w:t xml:space="preserve"> </w:t>
      </w:r>
    </w:p>
    <w:p w:rsidR="00B50418" w:rsidRPr="00BC0FC3" w:rsidP="00BC0FC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BC0FC3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по месту </w:t>
      </w:r>
      <w:r w:rsidRPr="00BC0FC3" w:rsidR="006D4D5A">
        <w:rPr>
          <w:sz w:val="20"/>
          <w:szCs w:val="20"/>
        </w:rPr>
        <w:t xml:space="preserve">доставления </w:t>
      </w:r>
      <w:r w:rsidRPr="00BC0FC3">
        <w:rPr>
          <w:sz w:val="20"/>
          <w:szCs w:val="20"/>
        </w:rPr>
        <w:t xml:space="preserve">в ОМВД России </w:t>
      </w:r>
      <w:r w:rsidRPr="00BC0FC3">
        <w:rPr>
          <w:sz w:val="20"/>
          <w:szCs w:val="20"/>
        </w:rPr>
        <w:t>по</w:t>
      </w:r>
      <w:r w:rsidRPr="00BC0FC3">
        <w:rPr>
          <w:sz w:val="20"/>
          <w:szCs w:val="20"/>
        </w:rPr>
        <w:t xml:space="preserve"> гор. Евпатории по адресу: Республика Крым, гор. Евпатория, </w:t>
      </w:r>
      <w:r w:rsidRPr="00BC0FC3" w:rsidR="006D4D5A">
        <w:rPr>
          <w:sz w:val="20"/>
          <w:szCs w:val="20"/>
        </w:rPr>
        <w:br/>
      </w:r>
      <w:r w:rsidRPr="00BC0FC3">
        <w:rPr>
          <w:sz w:val="20"/>
          <w:szCs w:val="20"/>
        </w:rPr>
        <w:t xml:space="preserve">ул. </w:t>
      </w:r>
      <w:r w:rsidRPr="00BC0FC3" w:rsidR="00BC0FC3">
        <w:rPr>
          <w:bCs/>
          <w:sz w:val="20"/>
          <w:szCs w:val="20"/>
        </w:rPr>
        <w:t>***</w:t>
      </w:r>
      <w:r w:rsidRPr="00BC0FC3" w:rsidR="006D4D5A">
        <w:rPr>
          <w:sz w:val="20"/>
          <w:szCs w:val="20"/>
        </w:rPr>
        <w:t xml:space="preserve"> (протокол о доставлении </w:t>
      </w:r>
      <w:r w:rsidRPr="00BC0FC3" w:rsidR="00BC0FC3">
        <w:rPr>
          <w:sz w:val="20"/>
          <w:szCs w:val="20"/>
        </w:rPr>
        <w:t>***</w:t>
      </w:r>
      <w:r w:rsidRPr="00BC0FC3" w:rsidR="006D4D5A">
        <w:rPr>
          <w:sz w:val="20"/>
          <w:szCs w:val="20"/>
        </w:rPr>
        <w:t xml:space="preserve"> </w:t>
      </w:r>
      <w:r w:rsidRPr="00BC0FC3" w:rsidR="006D4D5A">
        <w:rPr>
          <w:sz w:val="20"/>
          <w:szCs w:val="20"/>
        </w:rPr>
        <w:t>от</w:t>
      </w:r>
      <w:r w:rsidRPr="00BC0FC3" w:rsidR="006D4D5A">
        <w:rPr>
          <w:sz w:val="20"/>
          <w:szCs w:val="20"/>
        </w:rPr>
        <w:t xml:space="preserve"> </w:t>
      </w:r>
      <w:r w:rsidRPr="00BC0FC3" w:rsidR="00BC0FC3">
        <w:rPr>
          <w:sz w:val="20"/>
          <w:szCs w:val="20"/>
        </w:rPr>
        <w:t>***</w:t>
      </w:r>
      <w:r w:rsidRPr="00BC0FC3" w:rsidR="006D4D5A">
        <w:rPr>
          <w:sz w:val="20"/>
          <w:szCs w:val="20"/>
        </w:rPr>
        <w:t>).</w:t>
      </w:r>
    </w:p>
    <w:p w:rsidR="00880A2D" w:rsidRPr="00BC0FC3" w:rsidP="00BC0FC3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C0FC3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BC0FC3" w:rsidR="00BC0FC3">
        <w:rPr>
          <w:sz w:val="20"/>
          <w:szCs w:val="20"/>
        </w:rPr>
        <w:t>***</w:t>
      </w:r>
      <w:r w:rsidRPr="00BC0FC3" w:rsidR="00E24AD8">
        <w:rPr>
          <w:sz w:val="20"/>
          <w:szCs w:val="20"/>
        </w:rPr>
        <w:t xml:space="preserve"> от </w:t>
      </w:r>
      <w:r w:rsidRPr="00BC0FC3" w:rsidR="00BC0FC3">
        <w:rPr>
          <w:sz w:val="20"/>
          <w:szCs w:val="20"/>
        </w:rPr>
        <w:t>***</w:t>
      </w:r>
      <w:r w:rsidRPr="00BC0FC3">
        <w:rPr>
          <w:sz w:val="20"/>
          <w:szCs w:val="20"/>
        </w:rPr>
        <w:t xml:space="preserve"> у </w:t>
      </w:r>
      <w:r w:rsidRPr="00BC0FC3" w:rsidR="00713DD1">
        <w:rPr>
          <w:sz w:val="20"/>
          <w:szCs w:val="20"/>
        </w:rPr>
        <w:t>Иванов</w:t>
      </w:r>
      <w:r w:rsidRPr="00BC0FC3" w:rsidR="004A2055">
        <w:rPr>
          <w:sz w:val="20"/>
          <w:szCs w:val="20"/>
        </w:rPr>
        <w:t>а</w:t>
      </w:r>
      <w:r w:rsidRPr="00BC0FC3" w:rsidR="00713DD1">
        <w:rPr>
          <w:sz w:val="20"/>
          <w:szCs w:val="20"/>
        </w:rPr>
        <w:t xml:space="preserve"> О.А.</w:t>
      </w:r>
      <w:r w:rsidRPr="00BC0FC3" w:rsidR="003E301B">
        <w:rPr>
          <w:sz w:val="20"/>
          <w:szCs w:val="20"/>
        </w:rPr>
        <w:t xml:space="preserve"> </w:t>
      </w:r>
      <w:r w:rsidRPr="00BC0FC3">
        <w:rPr>
          <w:rFonts w:eastAsia="Calibri"/>
          <w:sz w:val="20"/>
          <w:szCs w:val="20"/>
          <w:lang w:eastAsia="en-US"/>
        </w:rPr>
        <w:t>установлен</w:t>
      </w:r>
      <w:r w:rsidRPr="00BC0FC3" w:rsidR="009907D5">
        <w:rPr>
          <w:rFonts w:eastAsia="Calibri"/>
          <w:sz w:val="20"/>
          <w:szCs w:val="20"/>
          <w:lang w:eastAsia="en-US"/>
        </w:rPr>
        <w:t>ы следующие</w:t>
      </w:r>
      <w:r w:rsidRPr="00BC0FC3" w:rsidR="003E34C8">
        <w:rPr>
          <w:rFonts w:eastAsia="Calibri"/>
          <w:sz w:val="20"/>
          <w:szCs w:val="20"/>
          <w:lang w:eastAsia="en-US"/>
        </w:rPr>
        <w:t xml:space="preserve"> </w:t>
      </w:r>
      <w:r w:rsidRPr="00BC0FC3">
        <w:rPr>
          <w:rFonts w:eastAsia="Calibri"/>
          <w:sz w:val="20"/>
          <w:szCs w:val="20"/>
          <w:lang w:eastAsia="en-US"/>
        </w:rPr>
        <w:t>признак</w:t>
      </w:r>
      <w:r w:rsidRPr="00BC0FC3" w:rsidR="009907D5">
        <w:rPr>
          <w:rFonts w:eastAsia="Calibri"/>
          <w:sz w:val="20"/>
          <w:szCs w:val="20"/>
          <w:lang w:eastAsia="en-US"/>
        </w:rPr>
        <w:t>и</w:t>
      </w:r>
      <w:r w:rsidRPr="00BC0FC3" w:rsidR="003E301B">
        <w:rPr>
          <w:rFonts w:eastAsia="Calibri"/>
          <w:sz w:val="20"/>
          <w:szCs w:val="20"/>
          <w:lang w:eastAsia="en-US"/>
        </w:rPr>
        <w:t xml:space="preserve"> </w:t>
      </w:r>
      <w:r w:rsidRPr="00BC0FC3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BC0FC3">
        <w:rPr>
          <w:rFonts w:eastAsia="Calibri"/>
          <w:sz w:val="20"/>
          <w:szCs w:val="20"/>
          <w:lang w:eastAsia="en-US"/>
        </w:rPr>
        <w:t>опьянения</w:t>
      </w:r>
      <w:r w:rsidRPr="00BC0FC3" w:rsidR="0074013B">
        <w:rPr>
          <w:rFonts w:eastAsia="Calibri"/>
          <w:sz w:val="20"/>
          <w:szCs w:val="20"/>
          <w:lang w:eastAsia="en-US"/>
        </w:rPr>
        <w:t>, а именно</w:t>
      </w:r>
      <w:r w:rsidRPr="00BC0FC3" w:rsidR="003A588F">
        <w:rPr>
          <w:rFonts w:eastAsia="Calibri"/>
          <w:sz w:val="20"/>
          <w:szCs w:val="20"/>
          <w:lang w:eastAsia="en-US"/>
        </w:rPr>
        <w:t>:</w:t>
      </w:r>
      <w:r w:rsidRPr="00BC0FC3">
        <w:rPr>
          <w:rFonts w:eastAsia="Calibri"/>
          <w:sz w:val="20"/>
          <w:szCs w:val="20"/>
          <w:lang w:eastAsia="en-US"/>
        </w:rPr>
        <w:t xml:space="preserve"> </w:t>
      </w:r>
      <w:r w:rsidRPr="00BC0FC3" w:rsidR="00E24AD8">
        <w:rPr>
          <w:rFonts w:eastAsia="Calibri"/>
          <w:sz w:val="20"/>
          <w:szCs w:val="20"/>
          <w:lang w:eastAsia="en-US"/>
        </w:rPr>
        <w:t>резкое изменение окраски кожных покровов лица</w:t>
      </w:r>
      <w:r w:rsidRPr="00BC0FC3" w:rsidR="004A2055">
        <w:rPr>
          <w:rFonts w:eastAsia="Calibri"/>
          <w:sz w:val="20"/>
          <w:szCs w:val="20"/>
          <w:lang w:eastAsia="en-US"/>
        </w:rPr>
        <w:t xml:space="preserve"> и поведение, не соответствующее обстановке</w:t>
      </w:r>
      <w:r w:rsidRPr="00BC0FC3" w:rsidR="000F3C0D">
        <w:rPr>
          <w:rFonts w:eastAsia="Calibri"/>
          <w:sz w:val="20"/>
          <w:szCs w:val="20"/>
          <w:lang w:eastAsia="en-US"/>
        </w:rPr>
        <w:t xml:space="preserve">, </w:t>
      </w:r>
      <w:r w:rsidRPr="00BC0FC3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BC0FC3" w:rsidR="00713DD1">
        <w:rPr>
          <w:sz w:val="20"/>
          <w:szCs w:val="20"/>
        </w:rPr>
        <w:t>Иванов</w:t>
      </w:r>
      <w:r w:rsidRPr="00BC0FC3" w:rsidR="004A2055">
        <w:rPr>
          <w:sz w:val="20"/>
          <w:szCs w:val="20"/>
        </w:rPr>
        <w:t>у</w:t>
      </w:r>
      <w:r w:rsidRPr="00BC0FC3" w:rsidR="00713DD1">
        <w:rPr>
          <w:sz w:val="20"/>
          <w:szCs w:val="20"/>
        </w:rPr>
        <w:t xml:space="preserve"> О.А.</w:t>
      </w:r>
      <w:r w:rsidRPr="00BC0FC3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</w:t>
      </w:r>
      <w:r w:rsidRPr="00BC0FC3" w:rsidR="004A2055">
        <w:rPr>
          <w:sz w:val="20"/>
          <w:szCs w:val="20"/>
        </w:rPr>
        <w:t>по месту доставления</w:t>
      </w:r>
      <w:r w:rsidRPr="00BC0FC3">
        <w:rPr>
          <w:sz w:val="20"/>
          <w:szCs w:val="20"/>
        </w:rPr>
        <w:t>,</w:t>
      </w:r>
      <w:r w:rsidRPr="00BC0FC3">
        <w:rPr>
          <w:bCs/>
          <w:sz w:val="20"/>
          <w:szCs w:val="20"/>
        </w:rPr>
        <w:t xml:space="preserve"> </w:t>
      </w:r>
      <w:r w:rsidRPr="00BC0FC3">
        <w:rPr>
          <w:sz w:val="20"/>
          <w:szCs w:val="20"/>
        </w:rPr>
        <w:t xml:space="preserve">от прохождения которого </w:t>
      </w:r>
      <w:r w:rsidRPr="00BC0FC3" w:rsidR="00713DD1">
        <w:rPr>
          <w:sz w:val="20"/>
          <w:szCs w:val="20"/>
        </w:rPr>
        <w:t>Иванов О.А.</w:t>
      </w:r>
      <w:r w:rsidRPr="00BC0FC3">
        <w:rPr>
          <w:sz w:val="20"/>
          <w:szCs w:val="20"/>
        </w:rPr>
        <w:t xml:space="preserve"> отказался, о чем</w:t>
      </w:r>
      <w:r w:rsidRPr="00BC0FC3">
        <w:rPr>
          <w:sz w:val="20"/>
          <w:szCs w:val="20"/>
        </w:rPr>
        <w:t xml:space="preserve"> в указанном акте имеется соответствующая запись, равно, как и его подписывать.</w:t>
      </w:r>
    </w:p>
    <w:p w:rsidR="008F2E68" w:rsidRPr="00BC0FC3" w:rsidP="00BC0FC3">
      <w:pPr>
        <w:pStyle w:val="ConsPlusNormal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BC0FC3">
        <w:rPr>
          <w:bCs/>
          <w:sz w:val="20"/>
          <w:szCs w:val="20"/>
        </w:rPr>
        <w:t xml:space="preserve">, </w:t>
      </w:r>
      <w:r w:rsidRPr="00BC0FC3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C0FC3">
        <w:rPr>
          <w:bCs/>
          <w:sz w:val="20"/>
          <w:szCs w:val="20"/>
        </w:rPr>
        <w:t xml:space="preserve"> правонарушителю было предложено</w:t>
      </w:r>
      <w:r w:rsidRPr="00BC0FC3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BC0FC3" w:rsidR="00BC0FC3">
        <w:rPr>
          <w:sz w:val="20"/>
          <w:szCs w:val="20"/>
        </w:rPr>
        <w:t>***</w:t>
      </w:r>
      <w:r w:rsidRPr="00BC0FC3">
        <w:rPr>
          <w:sz w:val="20"/>
          <w:szCs w:val="20"/>
        </w:rPr>
        <w:t xml:space="preserve"> от </w:t>
      </w:r>
      <w:r w:rsidRPr="00BC0FC3" w:rsidR="00BC0FC3">
        <w:rPr>
          <w:sz w:val="20"/>
          <w:szCs w:val="20"/>
        </w:rPr>
        <w:t>***</w:t>
      </w:r>
      <w:r w:rsidRPr="00BC0FC3" w:rsidR="006D4D5A">
        <w:rPr>
          <w:sz w:val="20"/>
          <w:szCs w:val="20"/>
        </w:rPr>
        <w:t>, подписывать указанный</w:t>
      </w:r>
      <w:r w:rsidRPr="00BC0FC3" w:rsidR="006D4D5A">
        <w:rPr>
          <w:sz w:val="20"/>
          <w:szCs w:val="20"/>
        </w:rPr>
        <w:t xml:space="preserve"> протокол привлекаемое лицо также отказалось.</w:t>
      </w:r>
    </w:p>
    <w:p w:rsidR="008F2E68" w:rsidRPr="00BC0FC3" w:rsidP="00BC0FC3">
      <w:pPr>
        <w:pStyle w:val="ConsPlusNormal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 xml:space="preserve">В протоколе о направлении на медицинское освидетельствование на состояние опьянения </w:t>
      </w:r>
      <w:r w:rsidRPr="00BC0FC3">
        <w:rPr>
          <w:sz w:val="20"/>
          <w:szCs w:val="20"/>
        </w:rPr>
        <w:br/>
      </w:r>
      <w:r w:rsidRPr="00BC0FC3" w:rsidR="00BC0FC3">
        <w:rPr>
          <w:sz w:val="20"/>
          <w:szCs w:val="20"/>
        </w:rPr>
        <w:t>***</w:t>
      </w:r>
      <w:r w:rsidRPr="00BC0FC3" w:rsidR="00FE2D04">
        <w:rPr>
          <w:sz w:val="20"/>
          <w:szCs w:val="20"/>
        </w:rPr>
        <w:t xml:space="preserve"> от </w:t>
      </w:r>
      <w:r w:rsidRPr="00BC0FC3" w:rsidR="00BC0FC3">
        <w:rPr>
          <w:sz w:val="20"/>
          <w:szCs w:val="20"/>
        </w:rPr>
        <w:t>***</w:t>
      </w:r>
      <w:r w:rsidRPr="00BC0FC3">
        <w:rPr>
          <w:sz w:val="20"/>
          <w:szCs w:val="20"/>
        </w:rPr>
        <w:t xml:space="preserve"> в графе</w:t>
      </w:r>
      <w:r w:rsidRPr="00BC0FC3">
        <w:rPr>
          <w:sz w:val="20"/>
          <w:szCs w:val="20"/>
        </w:rPr>
        <w:t xml:space="preserve"> «пройти медицинское освидетельствование» внесена запись «</w:t>
      </w:r>
      <w:r w:rsidRPr="00BC0FC3" w:rsidR="00FE2D04">
        <w:rPr>
          <w:sz w:val="20"/>
          <w:szCs w:val="20"/>
        </w:rPr>
        <w:t>от прохождения медицинского освидетельствования на состояние опьянения отказался, от подписи отказался</w:t>
      </w:r>
      <w:r w:rsidRPr="00BC0FC3">
        <w:rPr>
          <w:sz w:val="20"/>
          <w:szCs w:val="20"/>
        </w:rPr>
        <w:t>».</w:t>
      </w:r>
    </w:p>
    <w:p w:rsidR="008F2E68" w:rsidRPr="00BC0FC3" w:rsidP="00BC0FC3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BC0FC3">
        <w:rPr>
          <w:bCs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BC0FC3" w:rsidR="00713DD1">
        <w:rPr>
          <w:rFonts w:eastAsia="Calibri"/>
          <w:sz w:val="20"/>
          <w:szCs w:val="20"/>
          <w:lang w:eastAsia="ru-RU"/>
        </w:rPr>
        <w:t>Иванов О.А.</w:t>
      </w:r>
      <w:r w:rsidRPr="00BC0FC3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03268B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 xml:space="preserve">Доказательств, подтверждающих невозможность </w:t>
      </w:r>
      <w:r w:rsidRPr="00BC0FC3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BC0FC3">
        <w:rPr>
          <w:sz w:val="20"/>
          <w:szCs w:val="20"/>
        </w:rPr>
        <w:t xml:space="preserve"> в силу состояния здоровья либо иных объективных причин, </w:t>
      </w:r>
      <w:r w:rsidRPr="00BC0FC3" w:rsidR="00713DD1">
        <w:rPr>
          <w:rFonts w:eastAsia="Calibri"/>
          <w:sz w:val="20"/>
          <w:szCs w:val="20"/>
          <w:lang w:eastAsia="ru-RU"/>
        </w:rPr>
        <w:t>Иванов</w:t>
      </w:r>
      <w:r w:rsidRPr="00BC0FC3" w:rsidR="006D4D5A">
        <w:rPr>
          <w:rFonts w:eastAsia="Calibri"/>
          <w:sz w:val="20"/>
          <w:szCs w:val="20"/>
          <w:lang w:eastAsia="ru-RU"/>
        </w:rPr>
        <w:t>ым</w:t>
      </w:r>
      <w:r w:rsidRPr="00BC0FC3" w:rsidR="00713DD1">
        <w:rPr>
          <w:rFonts w:eastAsia="Calibri"/>
          <w:sz w:val="20"/>
          <w:szCs w:val="20"/>
          <w:lang w:eastAsia="ru-RU"/>
        </w:rPr>
        <w:t xml:space="preserve"> О.А.</w:t>
      </w:r>
      <w:r w:rsidRPr="00BC0FC3">
        <w:rPr>
          <w:sz w:val="20"/>
          <w:szCs w:val="20"/>
        </w:rPr>
        <w:t xml:space="preserve"> не предоставлено.</w:t>
      </w:r>
    </w:p>
    <w:p w:rsidR="00F57030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 xml:space="preserve">Отказ </w:t>
      </w:r>
      <w:r w:rsidRPr="00BC0FC3" w:rsidR="00713DD1">
        <w:rPr>
          <w:rFonts w:eastAsia="Calibri"/>
          <w:sz w:val="20"/>
          <w:szCs w:val="20"/>
          <w:lang w:eastAsia="ru-RU"/>
        </w:rPr>
        <w:t>Иванов</w:t>
      </w:r>
      <w:r w:rsidRPr="00BC0FC3" w:rsidR="006D4D5A">
        <w:rPr>
          <w:rFonts w:eastAsia="Calibri"/>
          <w:sz w:val="20"/>
          <w:szCs w:val="20"/>
          <w:lang w:eastAsia="ru-RU"/>
        </w:rPr>
        <w:t>а</w:t>
      </w:r>
      <w:r w:rsidRPr="00BC0FC3" w:rsidR="00713DD1">
        <w:rPr>
          <w:rFonts w:eastAsia="Calibri"/>
          <w:sz w:val="20"/>
          <w:szCs w:val="20"/>
          <w:lang w:eastAsia="ru-RU"/>
        </w:rPr>
        <w:t xml:space="preserve"> О.А.</w:t>
      </w:r>
      <w:r w:rsidRPr="00BC0FC3">
        <w:rPr>
          <w:sz w:val="20"/>
          <w:szCs w:val="20"/>
        </w:rPr>
        <w:t xml:space="preserve"> 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BF19B7" w:rsidRPr="00BC0FC3" w:rsidP="00BC0FC3">
      <w:pPr>
        <w:pStyle w:val="ConsPlusNormal"/>
        <w:ind w:firstLine="709"/>
        <w:jc w:val="both"/>
        <w:rPr>
          <w:sz w:val="20"/>
          <w:szCs w:val="20"/>
        </w:rPr>
      </w:pPr>
      <w:r w:rsidRPr="00BC0FC3">
        <w:rPr>
          <w:rFonts w:eastAsia="Calibri"/>
          <w:sz w:val="20"/>
          <w:szCs w:val="20"/>
        </w:rPr>
        <w:t>При этом Иванов О.А. подтвердил, что медицинское освидетельствование на состояние опьянения не прошел.</w:t>
      </w:r>
    </w:p>
    <w:p w:rsidR="00F8727F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C0FC3">
        <w:rPr>
          <w:rFonts w:eastAsia="Calibri"/>
          <w:sz w:val="20"/>
          <w:szCs w:val="20"/>
          <w:lang w:eastAsia="en-US"/>
        </w:rPr>
        <w:t xml:space="preserve">Судом при ведении протокола судебного заседания установлено, что допрошенные свидетели сотрудники </w:t>
      </w:r>
      <w:r w:rsidRPr="00BC0FC3">
        <w:rPr>
          <w:rFonts w:eastAsia="Calibri"/>
          <w:sz w:val="20"/>
          <w:szCs w:val="20"/>
          <w:lang w:eastAsia="ru-RU"/>
        </w:rPr>
        <w:t xml:space="preserve">ДПС ОГИБДД ОМВД России </w:t>
      </w:r>
      <w:r w:rsidRPr="00BC0FC3">
        <w:rPr>
          <w:rFonts w:eastAsia="Calibri"/>
          <w:sz w:val="20"/>
          <w:szCs w:val="20"/>
          <w:lang w:eastAsia="ru-RU"/>
        </w:rPr>
        <w:t>по</w:t>
      </w:r>
      <w:r w:rsidRPr="00BC0FC3">
        <w:rPr>
          <w:rFonts w:eastAsia="Calibri"/>
          <w:sz w:val="20"/>
          <w:szCs w:val="20"/>
          <w:lang w:eastAsia="ru-RU"/>
        </w:rPr>
        <w:t xml:space="preserve"> гор. Евпатории</w:t>
      </w:r>
      <w:r w:rsidRPr="00BC0FC3">
        <w:rPr>
          <w:rFonts w:eastAsia="Calibri"/>
          <w:sz w:val="20"/>
          <w:szCs w:val="20"/>
          <w:lang w:eastAsia="en-US"/>
        </w:rPr>
        <w:t xml:space="preserve"> </w:t>
      </w:r>
      <w:r w:rsidRPr="00BC0FC3" w:rsidR="00BC0FC3">
        <w:rPr>
          <w:rFonts w:eastAsia="Calibri"/>
          <w:sz w:val="20"/>
          <w:szCs w:val="20"/>
          <w:lang w:eastAsia="en-US"/>
        </w:rPr>
        <w:t>ФИО-1</w:t>
      </w:r>
      <w:r w:rsidRPr="00BC0FC3">
        <w:rPr>
          <w:rFonts w:eastAsia="Calibri"/>
          <w:sz w:val="20"/>
          <w:szCs w:val="20"/>
          <w:lang w:eastAsia="en-US"/>
        </w:rPr>
        <w:t xml:space="preserve"> и </w:t>
      </w:r>
      <w:r w:rsidRPr="00BC0FC3" w:rsidR="00BC0FC3">
        <w:rPr>
          <w:rFonts w:eastAsia="Calibri"/>
          <w:sz w:val="20"/>
          <w:szCs w:val="20"/>
          <w:lang w:eastAsia="en-US"/>
        </w:rPr>
        <w:t>ФИО-2</w:t>
      </w:r>
      <w:r w:rsidRPr="00BC0FC3">
        <w:rPr>
          <w:rFonts w:eastAsia="Calibri"/>
          <w:sz w:val="20"/>
          <w:szCs w:val="20"/>
          <w:lang w:eastAsia="en-US"/>
        </w:rPr>
        <w:t xml:space="preserve"> не </w:t>
      </w:r>
      <w:r w:rsidRPr="00BC0FC3">
        <w:rPr>
          <w:rFonts w:eastAsia="Calibri"/>
          <w:sz w:val="20"/>
          <w:szCs w:val="20"/>
          <w:lang w:eastAsia="en-US"/>
        </w:rPr>
        <w:t xml:space="preserve">были ранее знакомы с </w:t>
      </w:r>
      <w:r w:rsidRPr="00BC0FC3">
        <w:rPr>
          <w:sz w:val="20"/>
          <w:szCs w:val="20"/>
        </w:rPr>
        <w:t>Ивановым О.А.</w:t>
      </w:r>
      <w:r w:rsidRPr="00BC0FC3">
        <w:rPr>
          <w:rFonts w:eastAsia="Calibri"/>
          <w:sz w:val="20"/>
          <w:szCs w:val="20"/>
          <w:lang w:eastAsia="en-US"/>
        </w:rPr>
        <w:t xml:space="preserve"> и каких-либо оснований оговорить его не имеют</w:t>
      </w:r>
      <w:r w:rsidRPr="00BC0FC3">
        <w:rPr>
          <w:rFonts w:eastAsia="Calibri"/>
          <w:sz w:val="20"/>
          <w:szCs w:val="20"/>
          <w:lang w:eastAsia="en-US"/>
        </w:rPr>
        <w:t>.</w:t>
      </w:r>
    </w:p>
    <w:p w:rsidR="00F8727F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bidi="ru-RU"/>
        </w:rPr>
      </w:pPr>
      <w:r w:rsidRPr="00BC0FC3">
        <w:rPr>
          <w:rFonts w:eastAsia="Calibri"/>
          <w:sz w:val="20"/>
          <w:szCs w:val="20"/>
          <w:lang w:eastAsia="en-US"/>
        </w:rPr>
        <w:t>Допрошенный</w:t>
      </w:r>
      <w:r w:rsidRPr="00BC0FC3">
        <w:rPr>
          <w:rFonts w:eastAsia="Calibri"/>
          <w:sz w:val="20"/>
          <w:szCs w:val="20"/>
          <w:lang w:eastAsia="en-US"/>
        </w:rPr>
        <w:t xml:space="preserve"> в качестве свидетеля </w:t>
      </w:r>
      <w:r w:rsidRPr="00BC0FC3">
        <w:rPr>
          <w:rFonts w:eastAsia="Calibri"/>
          <w:sz w:val="20"/>
          <w:szCs w:val="20"/>
          <w:lang w:eastAsia="ru-RU"/>
        </w:rPr>
        <w:t>ИДПС ОГИБДД ОМВД России по гор. Евпатории</w:t>
      </w:r>
      <w:r w:rsidRPr="00BC0FC3">
        <w:rPr>
          <w:rFonts w:eastAsia="Calibri"/>
          <w:sz w:val="20"/>
          <w:szCs w:val="20"/>
          <w:lang w:eastAsia="en-US"/>
        </w:rPr>
        <w:t xml:space="preserve"> </w:t>
      </w:r>
      <w:r w:rsidRPr="00BC0FC3">
        <w:rPr>
          <w:rFonts w:eastAsia="Calibri"/>
          <w:sz w:val="20"/>
          <w:szCs w:val="20"/>
          <w:lang w:eastAsia="en-US"/>
        </w:rPr>
        <w:br/>
      </w:r>
      <w:r w:rsidRPr="00BC0FC3" w:rsidR="00BC0FC3">
        <w:rPr>
          <w:rFonts w:eastAsia="Calibri"/>
          <w:sz w:val="20"/>
          <w:szCs w:val="20"/>
          <w:lang w:eastAsia="en-US"/>
        </w:rPr>
        <w:t>ФИО-1</w:t>
      </w:r>
      <w:r w:rsidRPr="00BC0FC3">
        <w:rPr>
          <w:rFonts w:eastAsia="Calibri"/>
          <w:sz w:val="20"/>
          <w:szCs w:val="20"/>
          <w:lang w:eastAsia="en-US"/>
        </w:rPr>
        <w:t xml:space="preserve"> подтвердил обстоятельства, указанные в протоколе об административном правонарушении </w:t>
      </w:r>
      <w:r w:rsidRPr="00BC0FC3" w:rsidR="00BC0FC3">
        <w:rPr>
          <w:sz w:val="20"/>
          <w:szCs w:val="20"/>
        </w:rPr>
        <w:t>***</w:t>
      </w:r>
      <w:r w:rsidRPr="00BC0FC3">
        <w:rPr>
          <w:sz w:val="20"/>
          <w:szCs w:val="20"/>
        </w:rPr>
        <w:t xml:space="preserve"> </w:t>
      </w:r>
      <w:r w:rsidRPr="00BC0FC3">
        <w:rPr>
          <w:sz w:val="20"/>
          <w:szCs w:val="20"/>
        </w:rPr>
        <w:t>от</w:t>
      </w:r>
      <w:r w:rsidRPr="00BC0FC3">
        <w:rPr>
          <w:sz w:val="20"/>
          <w:szCs w:val="20"/>
        </w:rPr>
        <w:t xml:space="preserve"> </w:t>
      </w:r>
      <w:r w:rsidRPr="00BC0FC3" w:rsidR="00BC0FC3">
        <w:rPr>
          <w:sz w:val="20"/>
          <w:szCs w:val="20"/>
        </w:rPr>
        <w:t>***</w:t>
      </w:r>
      <w:r w:rsidRPr="00BC0FC3">
        <w:rPr>
          <w:sz w:val="20"/>
          <w:szCs w:val="20"/>
        </w:rPr>
        <w:t xml:space="preserve">, указал, что </w:t>
      </w:r>
      <w:r w:rsidRPr="00BC0FC3">
        <w:rPr>
          <w:sz w:val="20"/>
          <w:szCs w:val="20"/>
        </w:rPr>
        <w:t>автомобиль</w:t>
      </w:r>
      <w:r w:rsidRPr="00BC0FC3">
        <w:rPr>
          <w:sz w:val="20"/>
          <w:szCs w:val="20"/>
        </w:rPr>
        <w:t xml:space="preserve"> под управлением Иванова О.А. обнаружен им с напарником </w:t>
      </w:r>
      <w:r w:rsidRPr="00BC0FC3" w:rsidR="00BC0FC3">
        <w:rPr>
          <w:rFonts w:eastAsia="Calibri"/>
          <w:sz w:val="20"/>
          <w:szCs w:val="20"/>
          <w:lang w:eastAsia="en-US"/>
        </w:rPr>
        <w:t>ФИО-2</w:t>
      </w:r>
      <w:r w:rsidRPr="00BC0FC3">
        <w:rPr>
          <w:rFonts w:eastAsia="Calibri"/>
          <w:sz w:val="20"/>
          <w:szCs w:val="20"/>
          <w:lang w:eastAsia="en-US"/>
        </w:rPr>
        <w:t xml:space="preserve"> на проезжей части перекрестка ул. </w:t>
      </w:r>
      <w:r w:rsidRPr="00BC0FC3" w:rsidR="00BC0FC3">
        <w:rPr>
          <w:rFonts w:eastAsia="Calibri"/>
          <w:sz w:val="20"/>
          <w:szCs w:val="20"/>
          <w:lang w:eastAsia="en-US"/>
        </w:rPr>
        <w:t>***</w:t>
      </w:r>
      <w:r w:rsidRPr="00BC0FC3">
        <w:rPr>
          <w:rFonts w:eastAsia="Calibri"/>
          <w:sz w:val="20"/>
          <w:szCs w:val="20"/>
          <w:lang w:eastAsia="en-US"/>
        </w:rPr>
        <w:t xml:space="preserve"> с </w:t>
      </w:r>
      <w:r w:rsidRPr="00BC0FC3" w:rsidR="00BC0FC3">
        <w:rPr>
          <w:rFonts w:eastAsia="Calibri"/>
          <w:sz w:val="20"/>
          <w:szCs w:val="20"/>
          <w:lang w:eastAsia="en-US"/>
        </w:rPr>
        <w:t>***</w:t>
      </w:r>
      <w:r w:rsidRPr="00BC0FC3">
        <w:rPr>
          <w:rFonts w:eastAsia="Calibri"/>
          <w:sz w:val="20"/>
          <w:szCs w:val="20"/>
          <w:lang w:eastAsia="en-US"/>
        </w:rPr>
        <w:t xml:space="preserve">, </w:t>
      </w:r>
      <w:r w:rsidRPr="00BC0FC3" w:rsidR="00BC0FC3">
        <w:rPr>
          <w:rFonts w:eastAsia="Calibri"/>
          <w:sz w:val="20"/>
          <w:szCs w:val="20"/>
          <w:lang w:eastAsia="en-US"/>
        </w:rPr>
        <w:t>ФИО-1</w:t>
      </w:r>
      <w:r w:rsidRPr="00BC0FC3">
        <w:rPr>
          <w:rFonts w:eastAsia="Calibri"/>
          <w:sz w:val="20"/>
          <w:szCs w:val="20"/>
          <w:lang w:eastAsia="en-US"/>
        </w:rPr>
        <w:t xml:space="preserve"> пояснил, что в автомобиле водитель был один. В связи с наличием признаков </w:t>
      </w:r>
      <w:r w:rsidRPr="00BC0FC3">
        <w:rPr>
          <w:sz w:val="20"/>
          <w:szCs w:val="20"/>
          <w:lang w:bidi="ru-RU"/>
        </w:rPr>
        <w:t xml:space="preserve">алкогольного опьянения водитель был отстранен от управления транспортным средством, ввиду невозможности составления материалов был доставлен в служебное помещение ОМВД России </w:t>
      </w:r>
      <w:r w:rsidRPr="00BC0FC3">
        <w:rPr>
          <w:sz w:val="20"/>
          <w:szCs w:val="20"/>
          <w:lang w:bidi="ru-RU"/>
        </w:rPr>
        <w:t>по</w:t>
      </w:r>
      <w:r w:rsidRPr="00BC0FC3">
        <w:rPr>
          <w:sz w:val="20"/>
          <w:szCs w:val="20"/>
          <w:lang w:bidi="ru-RU"/>
        </w:rPr>
        <w:t xml:space="preserve"> гор. Евпатории, где отказался от прохождения освидетельствования на состояние опьянения, также отказался от прохождения медицинского освидетельствования, в </w:t>
      </w:r>
      <w:r w:rsidRPr="00BC0FC3">
        <w:rPr>
          <w:sz w:val="20"/>
          <w:szCs w:val="20"/>
          <w:lang w:bidi="ru-RU"/>
        </w:rPr>
        <w:t>связи</w:t>
      </w:r>
      <w:r w:rsidRPr="00BC0FC3">
        <w:rPr>
          <w:sz w:val="20"/>
          <w:szCs w:val="20"/>
          <w:lang w:bidi="ru-RU"/>
        </w:rPr>
        <w:t xml:space="preserve"> с чем составлен протокол. </w:t>
      </w:r>
      <w:r w:rsidRPr="00BC0FC3" w:rsidR="00BC0FC3">
        <w:rPr>
          <w:rFonts w:eastAsia="Calibri"/>
          <w:sz w:val="20"/>
          <w:szCs w:val="20"/>
          <w:lang w:eastAsia="en-US"/>
        </w:rPr>
        <w:t>ФИО-1</w:t>
      </w:r>
      <w:r w:rsidRPr="00BC0FC3">
        <w:rPr>
          <w:rFonts w:eastAsia="Calibri"/>
          <w:sz w:val="20"/>
          <w:szCs w:val="20"/>
          <w:lang w:eastAsia="en-US"/>
        </w:rPr>
        <w:t xml:space="preserve"> также отметил, что водитель впадал в ступор и бормотал что-то невнятное.</w:t>
      </w:r>
    </w:p>
    <w:p w:rsidR="00911252" w:rsidRPr="00BC0FC3" w:rsidP="00BC0FC3">
      <w:pPr>
        <w:pStyle w:val="20"/>
        <w:spacing w:line="240" w:lineRule="auto"/>
        <w:ind w:firstLine="709"/>
        <w:jc w:val="both"/>
        <w:rPr>
          <w:rFonts w:ascii="Times New Roman" w:hAnsi="Times New Roman"/>
        </w:rPr>
      </w:pPr>
      <w:r w:rsidRPr="00BC0FC3">
        <w:rPr>
          <w:rFonts w:ascii="Times New Roman" w:hAnsi="Times New Roman"/>
        </w:rPr>
        <w:t xml:space="preserve">Свидетель, допрошенный </w:t>
      </w:r>
      <w:r w:rsidRPr="00BC0FC3">
        <w:rPr>
          <w:rFonts w:ascii="Times New Roman" w:hAnsi="Times New Roman"/>
          <w:lang w:eastAsia="en-US"/>
        </w:rPr>
        <w:t xml:space="preserve">при ведении протокола судебного заседания, </w:t>
      </w:r>
      <w:r w:rsidRPr="00BC0FC3">
        <w:rPr>
          <w:rFonts w:ascii="Times New Roman" w:hAnsi="Times New Roman"/>
        </w:rPr>
        <w:t xml:space="preserve">ИДПС ОГИБДД ОМВД России </w:t>
      </w:r>
      <w:r w:rsidRPr="00BC0FC3">
        <w:rPr>
          <w:rFonts w:ascii="Times New Roman" w:hAnsi="Times New Roman"/>
        </w:rPr>
        <w:t>по</w:t>
      </w:r>
      <w:r w:rsidRPr="00BC0FC3">
        <w:rPr>
          <w:rFonts w:ascii="Times New Roman" w:hAnsi="Times New Roman"/>
        </w:rPr>
        <w:t xml:space="preserve"> гор. Евпатории </w:t>
      </w:r>
      <w:r w:rsidRPr="00BC0FC3" w:rsidR="00BC0FC3">
        <w:rPr>
          <w:rFonts w:ascii="Times New Roman" w:hAnsi="Times New Roman"/>
        </w:rPr>
        <w:t>ФИО-2</w:t>
      </w:r>
      <w:r w:rsidRPr="00BC0FC3">
        <w:rPr>
          <w:rFonts w:ascii="Times New Roman" w:hAnsi="Times New Roman"/>
        </w:rPr>
        <w:t xml:space="preserve"> дал показания аналогичные показаниям свидетеля </w:t>
      </w:r>
      <w:r w:rsidRPr="00BC0FC3" w:rsidR="00BC0FC3">
        <w:rPr>
          <w:rFonts w:ascii="Times New Roman" w:hAnsi="Times New Roman"/>
        </w:rPr>
        <w:t>ФИО-1</w:t>
      </w:r>
      <w:r w:rsidRPr="00BC0FC3">
        <w:rPr>
          <w:rFonts w:ascii="Times New Roman" w:hAnsi="Times New Roman"/>
        </w:rPr>
        <w:t xml:space="preserve">, дополнил, что молчание Иванова О.А. на неоднократное предложение </w:t>
      </w:r>
      <w:r w:rsidRPr="00BC0FC3">
        <w:rPr>
          <w:rFonts w:ascii="Times New Roman" w:hAnsi="Times New Roman"/>
        </w:rPr>
        <w:t>пройти медицинское освидетельствование было им расценено</w:t>
      </w:r>
      <w:r w:rsidRPr="00BC0FC3">
        <w:rPr>
          <w:rFonts w:ascii="Times New Roman" w:hAnsi="Times New Roman"/>
        </w:rPr>
        <w:t>, как отказ от такого прохождения, о чем водитель также предупреждался.</w:t>
      </w:r>
    </w:p>
    <w:p w:rsidR="00095A80" w:rsidRPr="00BC0FC3" w:rsidP="00BC0FC3">
      <w:pPr>
        <w:pStyle w:val="20"/>
        <w:spacing w:line="240" w:lineRule="auto"/>
        <w:ind w:firstLine="709"/>
        <w:jc w:val="both"/>
        <w:rPr>
          <w:rFonts w:ascii="Times New Roman" w:hAnsi="Times New Roman"/>
        </w:rPr>
      </w:pPr>
      <w:r w:rsidRPr="00BC0FC3">
        <w:rPr>
          <w:rFonts w:ascii="Times New Roman" w:hAnsi="Times New Roman"/>
        </w:rPr>
        <w:t>Инспектор</w:t>
      </w:r>
      <w:r w:rsidRPr="00BC0FC3" w:rsidR="008507C2">
        <w:rPr>
          <w:rFonts w:ascii="Times New Roman" w:hAnsi="Times New Roman"/>
        </w:rPr>
        <w:t>ы</w:t>
      </w:r>
      <w:r w:rsidRPr="00BC0FC3">
        <w:rPr>
          <w:rFonts w:ascii="Times New Roman" w:hAnsi="Times New Roman"/>
        </w:rPr>
        <w:t xml:space="preserve"> ДПС показал</w:t>
      </w:r>
      <w:r w:rsidRPr="00BC0FC3" w:rsidR="00911252">
        <w:rPr>
          <w:rFonts w:ascii="Times New Roman" w:hAnsi="Times New Roman"/>
        </w:rPr>
        <w:t>и</w:t>
      </w:r>
      <w:r w:rsidRPr="00BC0FC3">
        <w:rPr>
          <w:rFonts w:ascii="Times New Roman" w:hAnsi="Times New Roman"/>
        </w:rPr>
        <w:t xml:space="preserve">, что </w:t>
      </w:r>
      <w:r w:rsidRPr="00BC0FC3" w:rsidR="00911252">
        <w:rPr>
          <w:rFonts w:ascii="Times New Roman" w:hAnsi="Times New Roman"/>
        </w:rPr>
        <w:t>Иванов О.А.</w:t>
      </w:r>
      <w:r w:rsidRPr="00BC0FC3">
        <w:rPr>
          <w:rFonts w:ascii="Times New Roman" w:hAnsi="Times New Roman"/>
        </w:rPr>
        <w:t xml:space="preserve"> при оформлении административного материала молчал, требования инспектора по выполнению административных процедур игнорировал, комментариев по делу не давал, намерения пройти освидетельствования никак</w:t>
      </w:r>
      <w:r w:rsidRPr="00BC0FC3" w:rsidR="00911252">
        <w:rPr>
          <w:rFonts w:ascii="Times New Roman" w:hAnsi="Times New Roman"/>
        </w:rPr>
        <w:t>им образом не выражал, на состояние здоровья не жаловался, медицинской помощи не просил.</w:t>
      </w:r>
    </w:p>
    <w:p w:rsidR="00095A80" w:rsidRPr="00BC0FC3" w:rsidP="00BC0FC3">
      <w:pPr>
        <w:pStyle w:val="20"/>
        <w:spacing w:line="240" w:lineRule="auto"/>
        <w:ind w:firstLine="709"/>
        <w:jc w:val="both"/>
        <w:rPr>
          <w:rFonts w:ascii="Times New Roman" w:hAnsi="Times New Roman"/>
        </w:rPr>
      </w:pPr>
      <w:r w:rsidRPr="00BC0FC3">
        <w:rPr>
          <w:rFonts w:ascii="Times New Roman" w:hAnsi="Times New Roman"/>
        </w:rPr>
        <w:t>Таким образом, такое поведение лица привлекаемого к административной ответственности инспектором ДПС было расценено, как нежелание проходить освидетельствование на состояние алкогольного опьянения и медицинского освидетельствования на состояние опьянения, что и было зафиксировано инспектором ДПС в протоколе.</w:t>
      </w:r>
    </w:p>
    <w:p w:rsidR="00095A80" w:rsidRPr="00BC0FC3" w:rsidP="00BC0FC3">
      <w:pPr>
        <w:pStyle w:val="20"/>
        <w:spacing w:line="240" w:lineRule="auto"/>
        <w:ind w:firstLine="709"/>
        <w:jc w:val="both"/>
        <w:rPr>
          <w:rFonts w:ascii="Times New Roman" w:hAnsi="Times New Roman"/>
        </w:rPr>
      </w:pPr>
      <w:r w:rsidRPr="00BC0FC3">
        <w:rPr>
          <w:rFonts w:ascii="Times New Roman" w:hAnsi="Times New Roman"/>
        </w:rPr>
        <w:t>Замечаний, возражений от Иванова О.А. о неправильности составления процессуальных документов не поступало.</w:t>
      </w:r>
    </w:p>
    <w:p w:rsidR="009B2D82" w:rsidRPr="00BC0FC3" w:rsidP="00BC0FC3">
      <w:pPr>
        <w:pStyle w:val="ConsPlusNormal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>Доказательств обжалования действий сотрудников ОГИБДД по рассматриваемым материалам дела, Ивановым О.А. не представлено.</w:t>
      </w:r>
    </w:p>
    <w:p w:rsidR="002774CF" w:rsidRPr="00BC0FC3" w:rsidP="00BC0FC3">
      <w:pPr>
        <w:pStyle w:val="20"/>
        <w:spacing w:line="240" w:lineRule="auto"/>
        <w:ind w:firstLine="709"/>
        <w:jc w:val="both"/>
        <w:rPr>
          <w:rFonts w:ascii="Times New Roman" w:hAnsi="Times New Roman"/>
        </w:rPr>
      </w:pPr>
      <w:r w:rsidRPr="00BC0FC3">
        <w:rPr>
          <w:rFonts w:ascii="Times New Roman" w:hAnsi="Times New Roman"/>
        </w:rPr>
        <w:t>П</w:t>
      </w:r>
      <w:r w:rsidRPr="00BC0FC3">
        <w:rPr>
          <w:rFonts w:ascii="Times New Roman" w:hAnsi="Times New Roman"/>
          <w:lang w:eastAsia="en-US"/>
        </w:rPr>
        <w:t>ри ведении протокола судебного заседания,</w:t>
      </w:r>
      <w:r w:rsidRPr="00BC0FC3">
        <w:rPr>
          <w:rFonts w:ascii="Times New Roman" w:hAnsi="Times New Roman"/>
        </w:rPr>
        <w:t xml:space="preserve"> из показаний допрошенного при рассмотрении дела врача психиатра-нарколога </w:t>
      </w:r>
      <w:r w:rsidRPr="00BC0FC3">
        <w:rPr>
          <w:rFonts w:ascii="Times New Roman" w:hAnsi="Times New Roman"/>
          <w:shd w:val="clear" w:color="auto" w:fill="FFFFFF"/>
        </w:rPr>
        <w:t xml:space="preserve">ГБУЗ РК «Евпаторийский психоневрологический диспансер» </w:t>
      </w:r>
      <w:r w:rsidRPr="00BC0FC3" w:rsidR="00BC0FC3">
        <w:rPr>
          <w:rFonts w:ascii="Times New Roman" w:hAnsi="Times New Roman"/>
        </w:rPr>
        <w:t>ФИО-3</w:t>
      </w:r>
      <w:r w:rsidRPr="00BC0FC3">
        <w:rPr>
          <w:rFonts w:ascii="Times New Roman" w:hAnsi="Times New Roman"/>
        </w:rPr>
        <w:t>, имеющей удостоверение ГБУЗ РК «Крымский Научно - практический центр наркологии»</w:t>
      </w:r>
      <w:r w:rsidRPr="00BC0FC3">
        <w:rPr>
          <w:rFonts w:ascii="Times New Roman" w:hAnsi="Times New Roman"/>
          <w:lang w:eastAsia="en-US"/>
        </w:rPr>
        <w:t xml:space="preserve"> о подготовке врачей (фельдшеров) по вопросам проведения медицинского освидетельствования на состояние опьянения лиц, </w:t>
      </w:r>
      <w:r w:rsidRPr="00BC0FC3">
        <w:rPr>
          <w:rFonts w:ascii="Times New Roman" w:hAnsi="Times New Roman"/>
          <w:lang w:eastAsia="en-US"/>
        </w:rPr>
        <w:t xml:space="preserve">установлено, что </w:t>
      </w:r>
      <w:r w:rsidRPr="00BC0FC3" w:rsidR="00BC0FC3">
        <w:rPr>
          <w:rFonts w:ascii="Times New Roman" w:hAnsi="Times New Roman"/>
        </w:rPr>
        <w:t>ФИО-3</w:t>
      </w:r>
      <w:r w:rsidRPr="00BC0FC3">
        <w:rPr>
          <w:rFonts w:ascii="Times New Roman" w:hAnsi="Times New Roman"/>
          <w:lang w:eastAsia="en-US"/>
        </w:rPr>
        <w:t xml:space="preserve"> ранее не была знакома с </w:t>
      </w:r>
      <w:r w:rsidRPr="00BC0FC3">
        <w:rPr>
          <w:rFonts w:ascii="Times New Roman" w:hAnsi="Times New Roman"/>
        </w:rPr>
        <w:t>Ивановым О.А.</w:t>
      </w:r>
      <w:r w:rsidRPr="00BC0FC3">
        <w:rPr>
          <w:rFonts w:ascii="Times New Roman" w:hAnsi="Times New Roman"/>
        </w:rPr>
        <w:t>,</w:t>
      </w:r>
      <w:r w:rsidRPr="00BC0FC3">
        <w:rPr>
          <w:rFonts w:ascii="Times New Roman" w:hAnsi="Times New Roman"/>
          <w:lang w:eastAsia="en-US"/>
        </w:rPr>
        <w:t xml:space="preserve"> каких-либо оснований оговорить его не имеет.</w:t>
      </w:r>
      <w:r w:rsidRPr="00BC0FC3">
        <w:rPr>
          <w:rFonts w:ascii="Times New Roman" w:hAnsi="Times New Roman"/>
        </w:rPr>
        <w:t xml:space="preserve"> </w:t>
      </w:r>
      <w:r w:rsidRPr="00BC0FC3" w:rsidR="00BC0FC3">
        <w:rPr>
          <w:rFonts w:ascii="Times New Roman" w:hAnsi="Times New Roman"/>
        </w:rPr>
        <w:t>ФИО-3</w:t>
      </w:r>
      <w:r w:rsidRPr="00BC0FC3">
        <w:rPr>
          <w:rFonts w:ascii="Times New Roman" w:hAnsi="Times New Roman"/>
        </w:rPr>
        <w:t xml:space="preserve"> пояснила, что </w:t>
      </w:r>
      <w:r w:rsidRPr="00BC0FC3" w:rsidR="00BC0FC3">
        <w:rPr>
          <w:rFonts w:ascii="Times New Roman" w:hAnsi="Times New Roman"/>
        </w:rPr>
        <w:t>***</w:t>
      </w:r>
      <w:r w:rsidRPr="00BC0FC3">
        <w:rPr>
          <w:rFonts w:ascii="Times New Roman" w:hAnsi="Times New Roman"/>
        </w:rPr>
        <w:t xml:space="preserve"> в </w:t>
      </w:r>
      <w:r w:rsidRPr="00BC0FC3" w:rsidR="00BC0FC3">
        <w:rPr>
          <w:rFonts w:ascii="Times New Roman" w:hAnsi="Times New Roman"/>
        </w:rPr>
        <w:t>***</w:t>
      </w:r>
      <w:r w:rsidRPr="00BC0FC3">
        <w:rPr>
          <w:rFonts w:ascii="Times New Roman" w:hAnsi="Times New Roman"/>
        </w:rPr>
        <w:t xml:space="preserve"> </w:t>
      </w:r>
      <w:r w:rsidRPr="00BC0FC3">
        <w:rPr>
          <w:rFonts w:ascii="Times New Roman" w:hAnsi="Times New Roman"/>
        </w:rPr>
        <w:t>Иванов О.А. самостоятельно обратился в  ГБУЗ РК «ЕПНД» для прохождения процедуры медицинского освидетельствования на состояние опьянения, по результатам которого вынесено заключение «состояние опьянения не установлено». При этом</w:t>
      </w:r>
      <w:r w:rsidRPr="00BC0FC3">
        <w:rPr>
          <w:rFonts w:ascii="Times New Roman" w:hAnsi="Times New Roman"/>
        </w:rPr>
        <w:t>,</w:t>
      </w:r>
      <w:r w:rsidRPr="00BC0FC3">
        <w:rPr>
          <w:rFonts w:ascii="Times New Roman" w:hAnsi="Times New Roman"/>
        </w:rPr>
        <w:t xml:space="preserve"> </w:t>
      </w:r>
      <w:r w:rsidRPr="00BC0FC3" w:rsidR="00BC0FC3">
        <w:rPr>
          <w:rFonts w:ascii="Times New Roman" w:hAnsi="Times New Roman"/>
        </w:rPr>
        <w:t>ФИО-3</w:t>
      </w:r>
      <w:r w:rsidRPr="00BC0FC3">
        <w:rPr>
          <w:rFonts w:ascii="Times New Roman" w:hAnsi="Times New Roman"/>
        </w:rPr>
        <w:t xml:space="preserve"> отметила, что в этот же день Иванов О.А. доставлялся в ГБУЗ РК «ЕПНД» «по скорой» с целью исследования психического состояния, однако поскольку с лицом никаких медицинских процедур не проводилось, то и данный факт никем не фиксировался.</w:t>
      </w:r>
    </w:p>
    <w:p w:rsidR="002774CF" w:rsidRPr="00BC0FC3" w:rsidP="00BC0FC3">
      <w:pPr>
        <w:pStyle w:val="20"/>
        <w:spacing w:line="240" w:lineRule="auto"/>
        <w:ind w:firstLine="709"/>
        <w:jc w:val="both"/>
        <w:rPr>
          <w:rFonts w:ascii="Times New Roman" w:hAnsi="Times New Roman"/>
        </w:rPr>
      </w:pPr>
      <w:r w:rsidRPr="00BC0FC3">
        <w:rPr>
          <w:rFonts w:ascii="Times New Roman" w:hAnsi="Times New Roman"/>
        </w:rPr>
        <w:t>Дополнительно</w:t>
      </w:r>
      <w:r w:rsidRPr="00BC0FC3">
        <w:rPr>
          <w:rFonts w:ascii="Times New Roman" w:hAnsi="Times New Roman"/>
        </w:rPr>
        <w:t xml:space="preserve"> </w:t>
      </w:r>
      <w:r w:rsidRPr="00BC0FC3" w:rsidR="00BC0FC3">
        <w:rPr>
          <w:rFonts w:ascii="Times New Roman" w:hAnsi="Times New Roman"/>
        </w:rPr>
        <w:t>ФИО-3</w:t>
      </w:r>
      <w:r w:rsidRPr="00BC0FC3">
        <w:rPr>
          <w:rFonts w:ascii="Times New Roman" w:hAnsi="Times New Roman"/>
        </w:rPr>
        <w:t xml:space="preserve"> пояснила, что понижение сахара в крови не может вызвать потерю памяти.</w:t>
      </w:r>
    </w:p>
    <w:p w:rsidR="00D175EB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 xml:space="preserve">При ведении протокола судебного заседания также был допрошен фельдшер </w:t>
      </w:r>
      <w:r w:rsidRPr="00BC0FC3">
        <w:rPr>
          <w:sz w:val="20"/>
          <w:szCs w:val="20"/>
          <w:shd w:val="clear" w:color="auto" w:fill="FFFFFF"/>
        </w:rPr>
        <w:t xml:space="preserve">Евпаторийской станции скорой медицинской помощи </w:t>
      </w:r>
      <w:hyperlink r:id="rId13" w:history="1">
        <w:r w:rsidRPr="00BC0FC3">
          <w:rPr>
            <w:sz w:val="20"/>
            <w:szCs w:val="20"/>
            <w:bdr w:val="none" w:sz="0" w:space="0" w:color="auto" w:frame="1"/>
          </w:rPr>
          <w:t>ГБУЗ Республики Крым «Крымский республиканский центр медицины катастроф и скорой медицинской помощи»</w:t>
        </w:r>
      </w:hyperlink>
      <w:r w:rsidRPr="00BC0FC3">
        <w:rPr>
          <w:sz w:val="20"/>
          <w:szCs w:val="20"/>
          <w:bdr w:val="none" w:sz="0" w:space="0" w:color="auto" w:frame="1"/>
        </w:rPr>
        <w:t xml:space="preserve"> </w:t>
      </w:r>
      <w:r w:rsidRPr="00BC0FC3" w:rsidR="00BC0FC3">
        <w:rPr>
          <w:sz w:val="20"/>
          <w:szCs w:val="20"/>
          <w:bdr w:val="none" w:sz="0" w:space="0" w:color="auto" w:frame="1"/>
        </w:rPr>
        <w:t>ФИО-4</w:t>
      </w:r>
      <w:r w:rsidRPr="00BC0FC3">
        <w:rPr>
          <w:sz w:val="20"/>
          <w:szCs w:val="20"/>
          <w:bdr w:val="none" w:sz="0" w:space="0" w:color="auto" w:frame="1"/>
        </w:rPr>
        <w:t xml:space="preserve">, </w:t>
      </w:r>
      <w:r w:rsidRPr="00BC0FC3">
        <w:rPr>
          <w:sz w:val="20"/>
          <w:szCs w:val="20"/>
          <w:lang w:eastAsia="en-US"/>
        </w:rPr>
        <w:t xml:space="preserve">установлено, что </w:t>
      </w:r>
      <w:r w:rsidRPr="00BC0FC3" w:rsidR="00BC0FC3">
        <w:rPr>
          <w:sz w:val="20"/>
          <w:szCs w:val="20"/>
          <w:bdr w:val="none" w:sz="0" w:space="0" w:color="auto" w:frame="1"/>
        </w:rPr>
        <w:t>ФИО-4</w:t>
      </w:r>
      <w:r w:rsidRPr="00BC0FC3">
        <w:rPr>
          <w:sz w:val="20"/>
          <w:szCs w:val="20"/>
          <w:lang w:eastAsia="en-US"/>
        </w:rPr>
        <w:t xml:space="preserve"> ранее не был знаком с </w:t>
      </w:r>
      <w:r w:rsidRPr="00BC0FC3">
        <w:rPr>
          <w:sz w:val="20"/>
          <w:szCs w:val="20"/>
        </w:rPr>
        <w:t>Ивановым О.А.,</w:t>
      </w:r>
      <w:r w:rsidRPr="00BC0FC3">
        <w:rPr>
          <w:sz w:val="20"/>
          <w:szCs w:val="20"/>
          <w:lang w:eastAsia="en-US"/>
        </w:rPr>
        <w:t xml:space="preserve"> каких-либо оснований оговорить его не имеет.</w:t>
      </w:r>
      <w:r w:rsidRPr="00BC0FC3">
        <w:rPr>
          <w:sz w:val="20"/>
          <w:szCs w:val="20"/>
        </w:rPr>
        <w:t xml:space="preserve"> </w:t>
      </w:r>
      <w:r w:rsidRPr="00BC0FC3" w:rsidR="00BC0FC3">
        <w:rPr>
          <w:sz w:val="20"/>
          <w:szCs w:val="20"/>
          <w:bdr w:val="none" w:sz="0" w:space="0" w:color="auto" w:frame="1"/>
        </w:rPr>
        <w:t>ФИО-4</w:t>
      </w:r>
      <w:r w:rsidRPr="00BC0FC3">
        <w:rPr>
          <w:sz w:val="20"/>
          <w:szCs w:val="20"/>
        </w:rPr>
        <w:t xml:space="preserve"> пояснил, что </w:t>
      </w:r>
      <w:r w:rsidRPr="00BC0FC3" w:rsidR="00BC0FC3">
        <w:rPr>
          <w:sz w:val="20"/>
          <w:szCs w:val="20"/>
        </w:rPr>
        <w:t>***</w:t>
      </w:r>
      <w:r w:rsidRPr="00BC0FC3">
        <w:rPr>
          <w:sz w:val="20"/>
          <w:szCs w:val="20"/>
        </w:rPr>
        <w:t xml:space="preserve"> </w:t>
      </w:r>
      <w:r w:rsidRPr="00BC0FC3" w:rsidR="009F1679">
        <w:rPr>
          <w:sz w:val="20"/>
          <w:szCs w:val="20"/>
        </w:rPr>
        <w:t xml:space="preserve">он выехал на вызов в ОМВД России </w:t>
      </w:r>
      <w:r w:rsidRPr="00BC0FC3" w:rsidR="009F1679">
        <w:rPr>
          <w:sz w:val="20"/>
          <w:szCs w:val="20"/>
        </w:rPr>
        <w:t>по</w:t>
      </w:r>
      <w:r w:rsidRPr="00BC0FC3" w:rsidR="009F1679">
        <w:rPr>
          <w:sz w:val="20"/>
          <w:szCs w:val="20"/>
        </w:rPr>
        <w:t xml:space="preserve"> гор. Евпатории, ввиду того, что были подозрения, что данный человек находится в состоянии наркотического опьянения, поэтому было принято решение отвезти его в ГБУЗ РК «ЕПНД», свидетель отметил, что, находясь в ГБУЗ РК «ЕПНД»</w:t>
      </w:r>
      <w:r w:rsidRPr="00BC0FC3" w:rsidR="008507C2">
        <w:rPr>
          <w:sz w:val="20"/>
          <w:szCs w:val="20"/>
        </w:rPr>
        <w:t>,</w:t>
      </w:r>
      <w:r w:rsidRPr="00BC0FC3" w:rsidR="009F1679">
        <w:rPr>
          <w:sz w:val="20"/>
          <w:szCs w:val="20"/>
        </w:rPr>
        <w:t xml:space="preserve"> привлекаемый вспомнил, что болеет сахарным диабетом, поэтому сотрудники дали ему сладкой воды, укололи глюкозу</w:t>
      </w:r>
    </w:p>
    <w:p w:rsidR="00BF19B7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0FC3">
        <w:rPr>
          <w:bCs/>
          <w:sz w:val="20"/>
          <w:szCs w:val="20"/>
          <w:shd w:val="clear" w:color="auto" w:fill="FFFFFF"/>
        </w:rPr>
        <w:t>Оснований</w:t>
      </w:r>
      <w:r w:rsidRPr="00BC0FC3">
        <w:rPr>
          <w:sz w:val="20"/>
          <w:szCs w:val="20"/>
          <w:shd w:val="clear" w:color="auto" w:fill="FFFFFF"/>
        </w:rPr>
        <w:t xml:space="preserve"> </w:t>
      </w:r>
      <w:r w:rsidRPr="00BC0FC3">
        <w:rPr>
          <w:bCs/>
          <w:sz w:val="20"/>
          <w:szCs w:val="20"/>
          <w:shd w:val="clear" w:color="auto" w:fill="FFFFFF"/>
        </w:rPr>
        <w:t>не</w:t>
      </w:r>
      <w:r w:rsidRPr="00BC0FC3">
        <w:rPr>
          <w:sz w:val="20"/>
          <w:szCs w:val="20"/>
          <w:shd w:val="clear" w:color="auto" w:fill="FFFFFF"/>
        </w:rPr>
        <w:t xml:space="preserve"> </w:t>
      </w:r>
      <w:r w:rsidRPr="00BC0FC3">
        <w:rPr>
          <w:bCs/>
          <w:sz w:val="20"/>
          <w:szCs w:val="20"/>
          <w:shd w:val="clear" w:color="auto" w:fill="FFFFFF"/>
        </w:rPr>
        <w:t>доверять</w:t>
      </w:r>
      <w:r w:rsidRPr="00BC0FC3">
        <w:rPr>
          <w:sz w:val="20"/>
          <w:szCs w:val="20"/>
          <w:shd w:val="clear" w:color="auto" w:fill="FFFFFF"/>
        </w:rPr>
        <w:t xml:space="preserve"> </w:t>
      </w:r>
      <w:r w:rsidRPr="00BC0FC3">
        <w:rPr>
          <w:bCs/>
          <w:sz w:val="20"/>
          <w:szCs w:val="20"/>
          <w:shd w:val="clear" w:color="auto" w:fill="FFFFFF"/>
        </w:rPr>
        <w:t>показаниям</w:t>
      </w:r>
      <w:r w:rsidRPr="00BC0FC3">
        <w:rPr>
          <w:sz w:val="20"/>
          <w:szCs w:val="20"/>
          <w:shd w:val="clear" w:color="auto" w:fill="FFFFFF"/>
        </w:rPr>
        <w:t xml:space="preserve"> допрошенных в судебных заседаниях </w:t>
      </w:r>
      <w:r w:rsidRPr="00BC0FC3">
        <w:rPr>
          <w:bCs/>
          <w:sz w:val="20"/>
          <w:szCs w:val="20"/>
          <w:shd w:val="clear" w:color="auto" w:fill="FFFFFF"/>
        </w:rPr>
        <w:t xml:space="preserve">свидетелей – сотрудников ДПС </w:t>
      </w:r>
      <w:r w:rsidRPr="00BC0FC3">
        <w:rPr>
          <w:rFonts w:eastAsia="Calibri"/>
          <w:sz w:val="20"/>
          <w:szCs w:val="20"/>
          <w:lang w:eastAsia="en-US"/>
        </w:rPr>
        <w:t xml:space="preserve">ОГИБДД ОМВД России </w:t>
      </w:r>
      <w:r w:rsidRPr="00BC0FC3">
        <w:rPr>
          <w:rFonts w:eastAsia="Calibri"/>
          <w:sz w:val="20"/>
          <w:szCs w:val="20"/>
          <w:lang w:eastAsia="en-US"/>
        </w:rPr>
        <w:t>по</w:t>
      </w:r>
      <w:r w:rsidRPr="00BC0FC3">
        <w:rPr>
          <w:rFonts w:eastAsia="Calibri"/>
          <w:sz w:val="20"/>
          <w:szCs w:val="20"/>
          <w:lang w:eastAsia="en-US"/>
        </w:rPr>
        <w:t xml:space="preserve"> гор. </w:t>
      </w:r>
      <w:r w:rsidRPr="00BC0FC3">
        <w:rPr>
          <w:rFonts w:eastAsia="Calibri"/>
          <w:sz w:val="20"/>
          <w:szCs w:val="20"/>
          <w:lang w:eastAsia="en-US"/>
        </w:rPr>
        <w:t>Евпатории</w:t>
      </w:r>
      <w:r w:rsidRPr="00BC0FC3">
        <w:rPr>
          <w:bCs/>
          <w:sz w:val="20"/>
          <w:szCs w:val="20"/>
          <w:shd w:val="clear" w:color="auto" w:fill="FFFFFF"/>
        </w:rPr>
        <w:t xml:space="preserve"> </w:t>
      </w:r>
      <w:r w:rsidRPr="00BC0FC3" w:rsidR="00BC0FC3">
        <w:rPr>
          <w:sz w:val="20"/>
          <w:szCs w:val="20"/>
        </w:rPr>
        <w:t>ФИО-1</w:t>
      </w:r>
      <w:r w:rsidRPr="00BC0FC3">
        <w:rPr>
          <w:bCs/>
          <w:sz w:val="20"/>
          <w:szCs w:val="20"/>
          <w:shd w:val="clear" w:color="auto" w:fill="FFFFFF"/>
        </w:rPr>
        <w:t xml:space="preserve"> и </w:t>
      </w:r>
      <w:r w:rsidRPr="00BC0FC3" w:rsidR="00BC0FC3">
        <w:rPr>
          <w:sz w:val="20"/>
          <w:szCs w:val="20"/>
        </w:rPr>
        <w:t>ФИО-2</w:t>
      </w:r>
      <w:r w:rsidRPr="00BC0FC3">
        <w:rPr>
          <w:bCs/>
          <w:sz w:val="20"/>
          <w:szCs w:val="20"/>
          <w:shd w:val="clear" w:color="auto" w:fill="FFFFFF"/>
        </w:rPr>
        <w:t xml:space="preserve">, а также </w:t>
      </w:r>
      <w:r w:rsidRPr="00BC0FC3">
        <w:rPr>
          <w:rFonts w:eastAsia="Calibri"/>
          <w:sz w:val="20"/>
          <w:szCs w:val="20"/>
        </w:rPr>
        <w:t xml:space="preserve">врача-психиатра ГБУЗ РК «ЕПНД» </w:t>
      </w:r>
      <w:r w:rsidRPr="00BC0FC3" w:rsidR="00BC0FC3">
        <w:rPr>
          <w:sz w:val="20"/>
          <w:szCs w:val="20"/>
        </w:rPr>
        <w:t>ФИО-3</w:t>
      </w:r>
      <w:r w:rsidRPr="00BC0FC3">
        <w:rPr>
          <w:sz w:val="20"/>
          <w:szCs w:val="20"/>
        </w:rPr>
        <w:t xml:space="preserve"> и фельдшера </w:t>
      </w:r>
      <w:r w:rsidRPr="00BC0FC3">
        <w:rPr>
          <w:sz w:val="20"/>
          <w:szCs w:val="20"/>
          <w:shd w:val="clear" w:color="auto" w:fill="FFFFFF"/>
        </w:rPr>
        <w:t xml:space="preserve">Евпаторийской станции скорой медицинской помощи </w:t>
      </w:r>
      <w:hyperlink r:id="rId13" w:history="1">
        <w:r w:rsidRPr="00BC0FC3">
          <w:rPr>
            <w:sz w:val="20"/>
            <w:szCs w:val="20"/>
            <w:bdr w:val="none" w:sz="0" w:space="0" w:color="auto" w:frame="1"/>
          </w:rPr>
          <w:t>ГБУЗ Республики Крым «Крымский республиканский центр медицины катастроф и скорой медицинской помощи»</w:t>
        </w:r>
      </w:hyperlink>
      <w:r w:rsidRPr="00BC0FC3">
        <w:rPr>
          <w:sz w:val="20"/>
          <w:szCs w:val="20"/>
          <w:bdr w:val="none" w:sz="0" w:space="0" w:color="auto" w:frame="1"/>
        </w:rPr>
        <w:t xml:space="preserve"> </w:t>
      </w:r>
      <w:r w:rsidRPr="00BC0FC3" w:rsidR="00BC0FC3">
        <w:rPr>
          <w:sz w:val="20"/>
          <w:szCs w:val="20"/>
          <w:bdr w:val="none" w:sz="0" w:space="0" w:color="auto" w:frame="1"/>
        </w:rPr>
        <w:t>ФИО-4</w:t>
      </w:r>
      <w:r w:rsidRPr="00BC0FC3">
        <w:rPr>
          <w:bCs/>
          <w:sz w:val="20"/>
          <w:szCs w:val="20"/>
          <w:shd w:val="clear" w:color="auto" w:fill="FFFFFF"/>
        </w:rPr>
        <w:t xml:space="preserve"> не</w:t>
      </w:r>
      <w:r w:rsidRPr="00BC0FC3">
        <w:rPr>
          <w:sz w:val="20"/>
          <w:szCs w:val="20"/>
          <w:shd w:val="clear" w:color="auto" w:fill="FFFFFF"/>
        </w:rPr>
        <w:t xml:space="preserve"> </w:t>
      </w:r>
      <w:r w:rsidRPr="00BC0FC3">
        <w:rPr>
          <w:bCs/>
          <w:sz w:val="20"/>
          <w:szCs w:val="20"/>
          <w:shd w:val="clear" w:color="auto" w:fill="FFFFFF"/>
        </w:rPr>
        <w:t>имеется</w:t>
      </w:r>
      <w:r w:rsidRPr="00BC0FC3">
        <w:rPr>
          <w:sz w:val="20"/>
          <w:szCs w:val="20"/>
          <w:shd w:val="clear" w:color="auto" w:fill="FFFFFF"/>
        </w:rPr>
        <w:t xml:space="preserve">, так как </w:t>
      </w:r>
      <w:r w:rsidRPr="00BC0FC3">
        <w:rPr>
          <w:bCs/>
          <w:sz w:val="20"/>
          <w:szCs w:val="20"/>
          <w:shd w:val="clear" w:color="auto" w:fill="FFFFFF"/>
        </w:rPr>
        <w:t>свидетели</w:t>
      </w:r>
      <w:r w:rsidRPr="00BC0FC3">
        <w:rPr>
          <w:sz w:val="20"/>
          <w:szCs w:val="20"/>
          <w:shd w:val="clear" w:color="auto" w:fill="FFFFFF"/>
        </w:rPr>
        <w:t xml:space="preserve"> перед допросом были предупреждены об ответственности за дачу ложных </w:t>
      </w:r>
      <w:r w:rsidRPr="00BC0FC3">
        <w:rPr>
          <w:bCs/>
          <w:sz w:val="20"/>
          <w:szCs w:val="20"/>
          <w:shd w:val="clear" w:color="auto" w:fill="FFFFFF"/>
        </w:rPr>
        <w:t>показаний</w:t>
      </w:r>
      <w:r w:rsidRPr="00BC0FC3">
        <w:rPr>
          <w:sz w:val="20"/>
          <w:szCs w:val="20"/>
          <w:shd w:val="clear" w:color="auto" w:fill="FFFFFF"/>
        </w:rPr>
        <w:t xml:space="preserve">, их показания </w:t>
      </w:r>
      <w:r w:rsidRPr="00BC0FC3">
        <w:rPr>
          <w:sz w:val="20"/>
          <w:szCs w:val="20"/>
        </w:rPr>
        <w:t xml:space="preserve">непротиворечивы и полностью согласуются с исследованными материалы дела об административном правонарушении. </w:t>
      </w:r>
    </w:p>
    <w:p w:rsidR="009448DB" w:rsidRPr="00BC0FC3" w:rsidP="00BC0FC3">
      <w:pPr>
        <w:pStyle w:val="ConsPlusNormal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 xml:space="preserve">Факт управления транспортным средством </w:t>
      </w:r>
      <w:r w:rsidRPr="00BC0FC3">
        <w:rPr>
          <w:rFonts w:eastAsia="Calibri"/>
          <w:sz w:val="20"/>
          <w:szCs w:val="20"/>
        </w:rPr>
        <w:t xml:space="preserve">Ивановым О.А. также не оспаривался. Кроме того, из представленной видеозаписи (MNGF8166) усматривается, что автомобиль </w:t>
      </w:r>
      <w:r w:rsidRPr="00BC0FC3">
        <w:rPr>
          <w:sz w:val="20"/>
          <w:szCs w:val="20"/>
        </w:rPr>
        <w:t>«</w:t>
      </w:r>
      <w:r w:rsidRPr="00BC0FC3" w:rsidR="00BC0FC3">
        <w:rPr>
          <w:bCs/>
          <w:sz w:val="20"/>
          <w:szCs w:val="20"/>
          <w:shd w:val="clear" w:color="auto" w:fill="FFFFFF"/>
        </w:rPr>
        <w:t>***</w:t>
      </w:r>
      <w:r w:rsidRPr="00BC0FC3">
        <w:rPr>
          <w:sz w:val="20"/>
          <w:szCs w:val="20"/>
        </w:rPr>
        <w:t>»</w:t>
      </w:r>
      <w:r w:rsidRPr="00BC0FC3" w:rsidR="008507C2">
        <w:rPr>
          <w:sz w:val="20"/>
          <w:szCs w:val="20"/>
        </w:rPr>
        <w:t>,</w:t>
      </w:r>
      <w:r w:rsidRPr="00BC0FC3">
        <w:rPr>
          <w:sz w:val="20"/>
          <w:szCs w:val="20"/>
        </w:rPr>
        <w:t xml:space="preserve"> начав движение с</w:t>
      </w:r>
      <w:r w:rsidRPr="00BC0FC3" w:rsidR="008507C2">
        <w:rPr>
          <w:sz w:val="20"/>
          <w:szCs w:val="20"/>
        </w:rPr>
        <w:t>о стороны</w:t>
      </w:r>
      <w:r w:rsidRPr="00BC0FC3">
        <w:rPr>
          <w:sz w:val="20"/>
          <w:szCs w:val="20"/>
        </w:rPr>
        <w:t xml:space="preserve"> </w:t>
      </w:r>
      <w:r w:rsidRPr="00BC0FC3" w:rsidR="00BC0FC3">
        <w:rPr>
          <w:sz w:val="20"/>
          <w:szCs w:val="20"/>
        </w:rPr>
        <w:t>***</w:t>
      </w:r>
      <w:r w:rsidRPr="00BC0FC3">
        <w:rPr>
          <w:sz w:val="20"/>
          <w:szCs w:val="20"/>
        </w:rPr>
        <w:t xml:space="preserve"> направо в сторону ул. </w:t>
      </w:r>
      <w:r w:rsidRPr="00BC0FC3" w:rsidR="00BC0FC3">
        <w:rPr>
          <w:sz w:val="20"/>
          <w:szCs w:val="20"/>
        </w:rPr>
        <w:t>***</w:t>
      </w:r>
      <w:r w:rsidRPr="00BC0FC3">
        <w:rPr>
          <w:sz w:val="20"/>
          <w:szCs w:val="20"/>
        </w:rPr>
        <w:t>, остановился на проезжей части.</w:t>
      </w:r>
    </w:p>
    <w:p w:rsidR="00F152ED" w:rsidRPr="00BC0FC3" w:rsidP="00BC0FC3">
      <w:pPr>
        <w:pStyle w:val="ConsPlusNormal"/>
        <w:ind w:firstLine="709"/>
        <w:jc w:val="both"/>
        <w:rPr>
          <w:rFonts w:eastAsia="Calibri"/>
          <w:sz w:val="20"/>
          <w:szCs w:val="20"/>
        </w:rPr>
      </w:pPr>
      <w:r w:rsidRPr="00BC0FC3">
        <w:rPr>
          <w:rFonts w:eastAsia="Calibri"/>
          <w:sz w:val="20"/>
          <w:szCs w:val="20"/>
        </w:rPr>
        <w:t xml:space="preserve">Согласно письменным объяснениям </w:t>
      </w:r>
      <w:r w:rsidRPr="00BC0FC3" w:rsidR="00BC0FC3">
        <w:rPr>
          <w:sz w:val="20"/>
          <w:szCs w:val="20"/>
          <w:bdr w:val="none" w:sz="0" w:space="0" w:color="auto" w:frame="1"/>
        </w:rPr>
        <w:t>ФИО-</w:t>
      </w:r>
      <w:r w:rsidRPr="00BC0FC3" w:rsidR="00BC0FC3">
        <w:rPr>
          <w:sz w:val="20"/>
          <w:szCs w:val="20"/>
          <w:bdr w:val="none" w:sz="0" w:space="0" w:color="auto" w:frame="1"/>
        </w:rPr>
        <w:t>5</w:t>
      </w:r>
      <w:r w:rsidRPr="00BC0FC3">
        <w:rPr>
          <w:rFonts w:eastAsia="Calibri"/>
          <w:sz w:val="20"/>
          <w:szCs w:val="20"/>
        </w:rPr>
        <w:t xml:space="preserve">, усматривается, что </w:t>
      </w:r>
      <w:r w:rsidRPr="00BC0FC3" w:rsidR="00BC0FC3">
        <w:rPr>
          <w:sz w:val="20"/>
          <w:szCs w:val="20"/>
          <w:bdr w:val="none" w:sz="0" w:space="0" w:color="auto" w:frame="1"/>
        </w:rPr>
        <w:t>ФИО-</w:t>
      </w:r>
      <w:r w:rsidRPr="00BC0FC3" w:rsidR="00BC0FC3">
        <w:rPr>
          <w:sz w:val="20"/>
          <w:szCs w:val="20"/>
          <w:bdr w:val="none" w:sz="0" w:space="0" w:color="auto" w:frame="1"/>
        </w:rPr>
        <w:t>5</w:t>
      </w:r>
      <w:r w:rsidRPr="00BC0FC3">
        <w:rPr>
          <w:rFonts w:eastAsia="Calibri"/>
          <w:sz w:val="20"/>
          <w:szCs w:val="20"/>
        </w:rPr>
        <w:t xml:space="preserve"> </w:t>
      </w:r>
      <w:r w:rsidRPr="00BC0FC3" w:rsidR="00BC0FC3">
        <w:rPr>
          <w:rFonts w:eastAsia="Calibri"/>
          <w:sz w:val="20"/>
          <w:szCs w:val="20"/>
        </w:rPr>
        <w:t>***</w:t>
      </w:r>
      <w:r w:rsidRPr="00BC0FC3">
        <w:rPr>
          <w:rFonts w:eastAsia="Calibri"/>
          <w:sz w:val="20"/>
          <w:szCs w:val="20"/>
        </w:rPr>
        <w:t xml:space="preserve"> в утреннее время ехал на своем автомобиле </w:t>
      </w:r>
      <w:r w:rsidRPr="00BC0FC3">
        <w:rPr>
          <w:rFonts w:eastAsia="Calibri"/>
          <w:sz w:val="20"/>
          <w:szCs w:val="20"/>
        </w:rPr>
        <w:t>по</w:t>
      </w:r>
      <w:r w:rsidRPr="00BC0FC3">
        <w:rPr>
          <w:rFonts w:eastAsia="Calibri"/>
          <w:sz w:val="20"/>
          <w:szCs w:val="20"/>
        </w:rPr>
        <w:t xml:space="preserve"> </w:t>
      </w:r>
      <w:r w:rsidRPr="00BC0FC3" w:rsidR="00BC0FC3">
        <w:rPr>
          <w:rFonts w:eastAsia="Calibri"/>
          <w:sz w:val="20"/>
          <w:szCs w:val="20"/>
        </w:rPr>
        <w:t>***</w:t>
      </w:r>
      <w:r w:rsidRPr="00BC0FC3" w:rsidR="008507C2">
        <w:rPr>
          <w:rFonts w:eastAsia="Calibri"/>
          <w:sz w:val="20"/>
          <w:szCs w:val="20"/>
        </w:rPr>
        <w:t xml:space="preserve">, </w:t>
      </w:r>
      <w:r w:rsidRPr="00BC0FC3" w:rsidR="008507C2">
        <w:rPr>
          <w:rFonts w:eastAsia="Calibri"/>
          <w:sz w:val="20"/>
          <w:szCs w:val="20"/>
        </w:rPr>
        <w:t>перед</w:t>
      </w:r>
      <w:r w:rsidRPr="00BC0FC3" w:rsidR="008507C2">
        <w:rPr>
          <w:rFonts w:eastAsia="Calibri"/>
          <w:sz w:val="20"/>
          <w:szCs w:val="20"/>
        </w:rPr>
        <w:t xml:space="preserve"> ним</w:t>
      </w:r>
      <w:r w:rsidRPr="00BC0FC3">
        <w:rPr>
          <w:rFonts w:eastAsia="Calibri"/>
          <w:sz w:val="20"/>
          <w:szCs w:val="20"/>
        </w:rPr>
        <w:t xml:space="preserve"> двигался автомобиль «ВАЗ 2110», водитель указанного транспортного средства резко остановился на пересечении ул. </w:t>
      </w:r>
      <w:r w:rsidRPr="00BC0FC3" w:rsidR="00BC0FC3">
        <w:rPr>
          <w:rFonts w:eastAsia="Calibri"/>
          <w:sz w:val="20"/>
          <w:szCs w:val="20"/>
        </w:rPr>
        <w:t>***</w:t>
      </w:r>
      <w:r w:rsidRPr="00BC0FC3">
        <w:rPr>
          <w:rFonts w:eastAsia="Calibri"/>
          <w:sz w:val="20"/>
          <w:szCs w:val="20"/>
        </w:rPr>
        <w:t xml:space="preserve"> и </w:t>
      </w:r>
      <w:r w:rsidRPr="00BC0FC3" w:rsidR="00BC0FC3">
        <w:rPr>
          <w:rFonts w:eastAsia="Calibri"/>
          <w:sz w:val="20"/>
          <w:szCs w:val="20"/>
        </w:rPr>
        <w:t>***</w:t>
      </w:r>
      <w:r w:rsidRPr="00BC0FC3">
        <w:rPr>
          <w:rFonts w:eastAsia="Calibri"/>
          <w:sz w:val="20"/>
          <w:szCs w:val="20"/>
        </w:rPr>
        <w:t xml:space="preserve">, и </w:t>
      </w:r>
      <w:r w:rsidRPr="00BC0FC3" w:rsidR="00BC0FC3">
        <w:rPr>
          <w:sz w:val="20"/>
          <w:szCs w:val="20"/>
          <w:bdr w:val="none" w:sz="0" w:space="0" w:color="auto" w:frame="1"/>
        </w:rPr>
        <w:t>ФИО-5</w:t>
      </w:r>
      <w:r w:rsidRPr="00BC0FC3">
        <w:rPr>
          <w:rFonts w:eastAsia="Calibri"/>
          <w:sz w:val="20"/>
          <w:szCs w:val="20"/>
        </w:rPr>
        <w:t xml:space="preserve"> увидел водителя, который находился в неадекватном состоянии, ввиду чего им были вызваны сотрудники ГИБДД.</w:t>
      </w:r>
    </w:p>
    <w:p w:rsidR="00BF19B7" w:rsidRPr="00BC0FC3" w:rsidP="00BC0FC3">
      <w:pPr>
        <w:pStyle w:val="ConsPlusNormal"/>
        <w:ind w:firstLine="709"/>
        <w:jc w:val="both"/>
        <w:rPr>
          <w:rFonts w:eastAsia="Calibri"/>
          <w:sz w:val="20"/>
          <w:szCs w:val="20"/>
        </w:rPr>
      </w:pPr>
      <w:r w:rsidRPr="00BC0FC3">
        <w:rPr>
          <w:rFonts w:eastAsia="Calibri"/>
          <w:sz w:val="20"/>
          <w:szCs w:val="20"/>
        </w:rPr>
        <w:t xml:space="preserve">Из представленных видеоматериалов </w:t>
      </w:r>
      <w:r w:rsidRPr="00BC0FC3" w:rsidR="009140C0">
        <w:rPr>
          <w:rFonts w:eastAsia="Calibri"/>
          <w:sz w:val="20"/>
          <w:szCs w:val="20"/>
        </w:rPr>
        <w:t xml:space="preserve">(IMG_1813 и IMG_1814) </w:t>
      </w:r>
      <w:r w:rsidRPr="00BC0FC3">
        <w:rPr>
          <w:rFonts w:eastAsia="Calibri"/>
          <w:sz w:val="20"/>
          <w:szCs w:val="20"/>
        </w:rPr>
        <w:t>усматривается, что на неоднократные предложения инспектора ГИ</w:t>
      </w:r>
      <w:r w:rsidRPr="00BC0FC3">
        <w:rPr>
          <w:rFonts w:eastAsia="Calibri"/>
          <w:sz w:val="20"/>
          <w:szCs w:val="20"/>
        </w:rPr>
        <w:t>БДД пр</w:t>
      </w:r>
      <w:r w:rsidRPr="00BC0FC3">
        <w:rPr>
          <w:rFonts w:eastAsia="Calibri"/>
          <w:sz w:val="20"/>
          <w:szCs w:val="20"/>
        </w:rPr>
        <w:t xml:space="preserve">ойти освидетельствование на состояние </w:t>
      </w:r>
      <w:r w:rsidRPr="00BC0FC3" w:rsidR="009140C0">
        <w:rPr>
          <w:rFonts w:eastAsia="Calibri"/>
          <w:sz w:val="20"/>
          <w:szCs w:val="20"/>
        </w:rPr>
        <w:t xml:space="preserve">алкогольного </w:t>
      </w:r>
      <w:r w:rsidRPr="00BC0FC3">
        <w:rPr>
          <w:rFonts w:eastAsia="Calibri"/>
          <w:sz w:val="20"/>
          <w:szCs w:val="20"/>
        </w:rPr>
        <w:t>опьянения и медицинское освидетельствование Иванов О.А. никак не реагировал, молчал, мычал, отказывался разговаривать.</w:t>
      </w:r>
    </w:p>
    <w:p w:rsidR="00244C81" w:rsidRPr="00BC0FC3" w:rsidP="00BC0FC3">
      <w:pPr>
        <w:pStyle w:val="ConsPlusNormal"/>
        <w:ind w:firstLine="709"/>
        <w:jc w:val="both"/>
        <w:rPr>
          <w:rFonts w:eastAsia="Calibri"/>
          <w:sz w:val="20"/>
          <w:szCs w:val="20"/>
        </w:rPr>
      </w:pPr>
      <w:r w:rsidRPr="00BC0FC3">
        <w:rPr>
          <w:rFonts w:eastAsia="Calibri"/>
          <w:sz w:val="20"/>
          <w:szCs w:val="20"/>
        </w:rPr>
        <w:t>Ссылка Иванова О.А.</w:t>
      </w:r>
      <w:r w:rsidRPr="00BC0FC3" w:rsidR="008507C2">
        <w:rPr>
          <w:rFonts w:eastAsia="Calibri"/>
          <w:sz w:val="20"/>
          <w:szCs w:val="20"/>
        </w:rPr>
        <w:t xml:space="preserve"> относительно того</w:t>
      </w:r>
      <w:r w:rsidRPr="00BC0FC3">
        <w:rPr>
          <w:rFonts w:eastAsia="Calibri"/>
          <w:sz w:val="20"/>
          <w:szCs w:val="20"/>
        </w:rPr>
        <w:t>, что от освидетельствования на состояние алкогольного опьянения и от медицинского освидетельствования на состояние опьянения</w:t>
      </w:r>
      <w:r w:rsidRPr="00BC0FC3" w:rsidR="008507C2">
        <w:rPr>
          <w:rFonts w:eastAsia="Calibri"/>
          <w:sz w:val="20"/>
          <w:szCs w:val="20"/>
        </w:rPr>
        <w:t xml:space="preserve"> он</w:t>
      </w:r>
      <w:r w:rsidRPr="00BC0FC3">
        <w:rPr>
          <w:rFonts w:eastAsia="Calibri"/>
          <w:sz w:val="20"/>
          <w:szCs w:val="20"/>
        </w:rPr>
        <w:t xml:space="preserve"> не отказывался, просто молчал, не понимал происходящего, не ставят под сомнение установленные по делу обстоятельства и факт отказа Иванова О.А. от выполнения требования сотрудника ГИБДД о прохождении медицинского освидетельствования, не свидетельствуют о нарушении процессуальных требований при при</w:t>
      </w:r>
      <w:r w:rsidRPr="00BC0FC3" w:rsidR="00BF19B7">
        <w:rPr>
          <w:rFonts w:eastAsia="Calibri"/>
          <w:sz w:val="20"/>
          <w:szCs w:val="20"/>
        </w:rPr>
        <w:t>менении мер</w:t>
      </w:r>
      <w:r w:rsidRPr="00BC0FC3" w:rsidR="00BF19B7">
        <w:rPr>
          <w:rFonts w:eastAsia="Calibri"/>
          <w:sz w:val="20"/>
          <w:szCs w:val="20"/>
        </w:rPr>
        <w:t xml:space="preserve"> обеспечения по делу.</w:t>
      </w:r>
    </w:p>
    <w:p w:rsidR="00BF19B7" w:rsidRPr="00BC0FC3" w:rsidP="00BC0FC3">
      <w:pPr>
        <w:pStyle w:val="ConsPlusNormal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 xml:space="preserve">Не может быть принята во внимание судом ссылка </w:t>
      </w:r>
      <w:r w:rsidRPr="00BC0FC3">
        <w:rPr>
          <w:rFonts w:eastAsia="Calibri"/>
          <w:sz w:val="20"/>
          <w:szCs w:val="20"/>
        </w:rPr>
        <w:t xml:space="preserve">Иванова О.А. на тот факт, что он не находился в день рассматриваемых событий ни в алкогольном, ни в </w:t>
      </w:r>
      <w:r w:rsidRPr="00BC0FC3" w:rsidR="00A934D7">
        <w:rPr>
          <w:rFonts w:eastAsia="Calibri"/>
          <w:sz w:val="20"/>
          <w:szCs w:val="20"/>
        </w:rPr>
        <w:t>наркотическом</w:t>
      </w:r>
      <w:r w:rsidRPr="00BC0FC3">
        <w:rPr>
          <w:rFonts w:eastAsia="Calibri"/>
          <w:sz w:val="20"/>
          <w:szCs w:val="20"/>
        </w:rPr>
        <w:t xml:space="preserve"> опьянени</w:t>
      </w:r>
      <w:r w:rsidRPr="00BC0FC3" w:rsidR="00A934D7">
        <w:rPr>
          <w:rFonts w:eastAsia="Calibri"/>
          <w:sz w:val="20"/>
          <w:szCs w:val="20"/>
        </w:rPr>
        <w:t>и</w:t>
      </w:r>
      <w:r w:rsidRPr="00BC0FC3">
        <w:rPr>
          <w:rFonts w:eastAsia="Calibri"/>
          <w:sz w:val="20"/>
          <w:szCs w:val="20"/>
        </w:rPr>
        <w:t xml:space="preserve">, а его состояние вызвано болезнью, при этом </w:t>
      </w:r>
      <w:r w:rsidRPr="00BC0FC3" w:rsidR="003D411B">
        <w:rPr>
          <w:rFonts w:eastAsia="Calibri"/>
          <w:sz w:val="20"/>
          <w:szCs w:val="20"/>
        </w:rPr>
        <w:t xml:space="preserve">ссылался </w:t>
      </w:r>
      <w:r w:rsidRPr="00BC0FC3">
        <w:rPr>
          <w:rFonts w:eastAsia="Calibri"/>
          <w:sz w:val="20"/>
          <w:szCs w:val="20"/>
        </w:rPr>
        <w:t>на представленные документы</w:t>
      </w:r>
      <w:r w:rsidRPr="00BC0FC3" w:rsidR="003D411B">
        <w:rPr>
          <w:rFonts w:eastAsia="Calibri"/>
          <w:sz w:val="20"/>
          <w:szCs w:val="20"/>
        </w:rPr>
        <w:t xml:space="preserve"> (</w:t>
      </w:r>
      <w:r w:rsidRPr="00BC0FC3" w:rsidR="003D411B">
        <w:rPr>
          <w:rFonts w:eastAsia="Calibri"/>
          <w:sz w:val="20"/>
          <w:szCs w:val="20"/>
        </w:rPr>
        <w:t>л.д</w:t>
      </w:r>
      <w:r w:rsidRPr="00BC0FC3" w:rsidR="003D411B">
        <w:rPr>
          <w:rFonts w:eastAsia="Calibri"/>
          <w:sz w:val="20"/>
          <w:szCs w:val="20"/>
        </w:rPr>
        <w:t>. 14 – 190)</w:t>
      </w:r>
      <w:r w:rsidRPr="00BC0FC3">
        <w:rPr>
          <w:sz w:val="20"/>
          <w:szCs w:val="20"/>
        </w:rPr>
        <w:t>,</w:t>
      </w:r>
      <w:r w:rsidRPr="00BC0FC3" w:rsidR="003D411B">
        <w:rPr>
          <w:sz w:val="20"/>
          <w:szCs w:val="20"/>
        </w:rPr>
        <w:t xml:space="preserve"> согласно которым состояние опьянения у </w:t>
      </w:r>
      <w:r w:rsidRPr="00BC0FC3" w:rsidR="003D411B">
        <w:rPr>
          <w:rFonts w:eastAsia="Calibri"/>
          <w:sz w:val="20"/>
          <w:szCs w:val="20"/>
        </w:rPr>
        <w:t>Иванова О.А. не выявлено,</w:t>
      </w:r>
      <w:r w:rsidRPr="00BC0FC3">
        <w:rPr>
          <w:sz w:val="20"/>
          <w:szCs w:val="20"/>
        </w:rPr>
        <w:t xml:space="preserve"> поскольку </w:t>
      </w:r>
      <w:r w:rsidRPr="00BC0FC3">
        <w:rPr>
          <w:rFonts w:eastAsia="Calibri"/>
          <w:sz w:val="20"/>
          <w:szCs w:val="20"/>
        </w:rPr>
        <w:t xml:space="preserve">Иванову О.А. </w:t>
      </w:r>
      <w:r w:rsidRPr="00BC0FC3">
        <w:rPr>
          <w:sz w:val="20"/>
          <w:szCs w:val="20"/>
        </w:rPr>
        <w:t>вменяется правонарушение</w:t>
      </w:r>
      <w:r w:rsidRPr="00BC0FC3">
        <w:rPr>
          <w:sz w:val="20"/>
          <w:szCs w:val="20"/>
        </w:rPr>
        <w:t xml:space="preserve"> в виде отказа от прохождения медицинского освидетельствования на состояние опьянения</w:t>
      </w:r>
      <w:r w:rsidRPr="00BC0FC3">
        <w:rPr>
          <w:rFonts w:eastAsia="Calibri"/>
          <w:sz w:val="20"/>
          <w:szCs w:val="20"/>
        </w:rPr>
        <w:t>, что</w:t>
      </w:r>
      <w:r w:rsidRPr="00BC0FC3">
        <w:rPr>
          <w:sz w:val="20"/>
          <w:szCs w:val="20"/>
        </w:rPr>
        <w:t xml:space="preserve"> </w:t>
      </w:r>
      <w:r w:rsidRPr="00BC0FC3">
        <w:rPr>
          <w:rFonts w:eastAsia="Calibri"/>
          <w:sz w:val="20"/>
          <w:szCs w:val="20"/>
        </w:rPr>
        <w:t xml:space="preserve">образует </w:t>
      </w:r>
      <w:r w:rsidRPr="00BC0FC3">
        <w:rPr>
          <w:sz w:val="20"/>
          <w:szCs w:val="20"/>
        </w:rPr>
        <w:t xml:space="preserve">состав административного правонарушения </w:t>
      </w:r>
      <w:r w:rsidRPr="00BC0FC3">
        <w:rPr>
          <w:rFonts w:eastAsia="Calibri"/>
          <w:sz w:val="20"/>
          <w:szCs w:val="20"/>
          <w:lang w:eastAsia="en-US"/>
        </w:rPr>
        <w:t>по ч. 1 ст. 12.26 КоАП РФ.</w:t>
      </w:r>
    </w:p>
    <w:p w:rsidR="00BF19B7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 xml:space="preserve">Доказательств наличия заболевания, которое может вызвать ступор и потерею памяти, как на то ссылался привлекаемый, Ивановым О.А. также не представлено. </w:t>
      </w:r>
    </w:p>
    <w:p w:rsidR="009B2D82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 xml:space="preserve">Более того, как следует из </w:t>
      </w:r>
      <w:r w:rsidRPr="00BC0FC3">
        <w:rPr>
          <w:sz w:val="20"/>
          <w:szCs w:val="20"/>
        </w:rPr>
        <w:t xml:space="preserve">протокола о направлении на медицинское освидетельствование на состояние опьянения </w:t>
      </w:r>
      <w:r w:rsidRPr="00BC0FC3" w:rsidR="00BC0FC3">
        <w:rPr>
          <w:sz w:val="20"/>
          <w:szCs w:val="20"/>
        </w:rPr>
        <w:t>***</w:t>
      </w:r>
      <w:r w:rsidRPr="00BC0FC3">
        <w:rPr>
          <w:sz w:val="20"/>
          <w:szCs w:val="20"/>
        </w:rPr>
        <w:t xml:space="preserve"> от </w:t>
      </w:r>
      <w:r w:rsidRPr="00BC0FC3" w:rsidR="00BC0FC3">
        <w:rPr>
          <w:sz w:val="20"/>
          <w:szCs w:val="20"/>
        </w:rPr>
        <w:t>***</w:t>
      </w:r>
      <w:r w:rsidRPr="00BC0FC3">
        <w:rPr>
          <w:sz w:val="20"/>
          <w:szCs w:val="20"/>
        </w:rPr>
        <w:t xml:space="preserve">, </w:t>
      </w:r>
      <w:r w:rsidRPr="00BC0FC3">
        <w:rPr>
          <w:rFonts w:eastAsia="Calibri"/>
          <w:sz w:val="20"/>
          <w:szCs w:val="20"/>
        </w:rPr>
        <w:t xml:space="preserve">Иванову О.А. было предложено пройти </w:t>
      </w:r>
      <w:r w:rsidRPr="00BC0FC3" w:rsidR="00336CF8">
        <w:rPr>
          <w:rFonts w:eastAsia="Calibri"/>
          <w:sz w:val="20"/>
          <w:szCs w:val="20"/>
        </w:rPr>
        <w:t>в 09:27, однако уже в 14:51 водитель самостоятельно обратился в ГБУЗ РК «ЕПНД», при этом указал, что около часа перед процедурой освидетельствования находился в данном медицинском учреждении без явных признаков</w:t>
      </w:r>
      <w:r w:rsidRPr="00BC0FC3" w:rsidR="00A934D7">
        <w:rPr>
          <w:rFonts w:eastAsia="Calibri"/>
          <w:sz w:val="20"/>
          <w:szCs w:val="20"/>
        </w:rPr>
        <w:t xml:space="preserve"> </w:t>
      </w:r>
      <w:r w:rsidRPr="00BC0FC3" w:rsidR="00336CF8">
        <w:rPr>
          <w:rFonts w:eastAsia="Calibri"/>
          <w:sz w:val="20"/>
          <w:szCs w:val="20"/>
        </w:rPr>
        <w:t>плохого самочувствия.</w:t>
      </w:r>
    </w:p>
    <w:p w:rsidR="00E546BE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 xml:space="preserve">Ссылка Иванова О.А. на наличие у него заболевания, </w:t>
      </w:r>
      <w:r w:rsidRPr="00BC0FC3" w:rsidR="00A934D7">
        <w:rPr>
          <w:rFonts w:eastAsia="Calibri"/>
          <w:sz w:val="20"/>
          <w:szCs w:val="20"/>
          <w:lang w:eastAsia="ru-RU"/>
        </w:rPr>
        <w:t>которое</w:t>
      </w:r>
      <w:r w:rsidRPr="00BC0FC3">
        <w:rPr>
          <w:rFonts w:eastAsia="Calibri"/>
          <w:sz w:val="20"/>
          <w:szCs w:val="20"/>
          <w:lang w:eastAsia="ru-RU"/>
        </w:rPr>
        <w:t xml:space="preserve"> не позволило ему понимать происходящее, осознавать в полной мере характер совершаемых процессуальных действий и содержание процессуальных документов, не влияет на законность составленных процессуальных документов и о наличии в действиях Иванова О.А. состава административного правонарушения, предусмотренного </w:t>
      </w:r>
      <w:r w:rsidRPr="00BC0FC3">
        <w:rPr>
          <w:rFonts w:eastAsia="Calibri"/>
          <w:sz w:val="20"/>
          <w:szCs w:val="20"/>
          <w:lang w:eastAsia="ru-RU"/>
        </w:rPr>
        <w:br/>
      </w:r>
      <w:hyperlink r:id="rId14" w:history="1">
        <w:r w:rsidRPr="00BC0FC3">
          <w:rPr>
            <w:rFonts w:eastAsia="Calibri"/>
            <w:sz w:val="20"/>
            <w:szCs w:val="20"/>
            <w:lang w:eastAsia="ru-RU"/>
          </w:rPr>
          <w:t>ч. 1 ст. 12.26</w:t>
        </w:r>
      </w:hyperlink>
      <w:r w:rsidRPr="00BC0FC3">
        <w:rPr>
          <w:rFonts w:eastAsia="Calibri"/>
          <w:sz w:val="20"/>
          <w:szCs w:val="20"/>
          <w:lang w:eastAsia="ru-RU"/>
        </w:rPr>
        <w:t xml:space="preserve"> КоАП РФ, и не свидетельствует о том, что </w:t>
      </w:r>
      <w:r w:rsidRPr="00BC0FC3" w:rsidR="00F4061E">
        <w:rPr>
          <w:rFonts w:eastAsia="Calibri"/>
          <w:sz w:val="20"/>
          <w:szCs w:val="20"/>
          <w:lang w:eastAsia="ru-RU"/>
        </w:rPr>
        <w:t>Иванов О.</w:t>
      </w:r>
      <w:r w:rsidRPr="00BC0FC3" w:rsidR="00F4061E">
        <w:rPr>
          <w:rFonts w:eastAsia="Calibri"/>
          <w:sz w:val="20"/>
          <w:szCs w:val="20"/>
          <w:lang w:eastAsia="ru-RU"/>
        </w:rPr>
        <w:t>А.</w:t>
      </w:r>
      <w:r w:rsidRPr="00BC0FC3">
        <w:rPr>
          <w:rFonts w:eastAsia="Calibri"/>
          <w:sz w:val="20"/>
          <w:szCs w:val="20"/>
          <w:lang w:eastAsia="ru-RU"/>
        </w:rPr>
        <w:t xml:space="preserve"> на момент составления в отношении него административного материала не понимал значение своих действий</w:t>
      </w:r>
      <w:r w:rsidRPr="00BC0FC3" w:rsidR="00A934D7">
        <w:rPr>
          <w:rFonts w:eastAsia="Calibri"/>
          <w:sz w:val="20"/>
          <w:szCs w:val="20"/>
          <w:lang w:eastAsia="ru-RU"/>
        </w:rPr>
        <w:t>, поскольку каких-либо подтверждений своим доводам привлекаемый не предоставил.</w:t>
      </w:r>
    </w:p>
    <w:p w:rsidR="009B2D82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 xml:space="preserve">Содержание составленных в отношении </w:t>
      </w:r>
      <w:r w:rsidRPr="00BC0FC3" w:rsidR="00E546BE">
        <w:rPr>
          <w:rFonts w:eastAsia="Calibri"/>
          <w:sz w:val="20"/>
          <w:szCs w:val="20"/>
          <w:lang w:eastAsia="ru-RU"/>
        </w:rPr>
        <w:t>Иванова О.А.</w:t>
      </w:r>
      <w:r w:rsidRPr="00BC0FC3">
        <w:rPr>
          <w:rFonts w:eastAsia="Calibri"/>
          <w:sz w:val="20"/>
          <w:szCs w:val="20"/>
          <w:lang w:eastAsia="ru-RU"/>
        </w:rPr>
        <w:t xml:space="preserve"> процессуальных документов изложено в достаточной степени ясности, как усматривается из видеозаписи процессуальных действий содержание протокола об административном правонарушении, протокола об отстранении от управления транспортным </w:t>
      </w:r>
      <w:r w:rsidRPr="00BC0FC3">
        <w:rPr>
          <w:rFonts w:eastAsia="Calibri"/>
          <w:sz w:val="20"/>
          <w:szCs w:val="20"/>
          <w:lang w:eastAsia="ru-RU"/>
        </w:rPr>
        <w:t xml:space="preserve">средством, протокола о направлении на медицинское освидетельствование на состояние опьянения были доведены до </w:t>
      </w:r>
      <w:r w:rsidRPr="00BC0FC3" w:rsidR="00E546BE">
        <w:rPr>
          <w:rFonts w:eastAsia="Calibri"/>
          <w:sz w:val="20"/>
          <w:szCs w:val="20"/>
          <w:lang w:eastAsia="ru-RU"/>
        </w:rPr>
        <w:t>Иванова О.А.</w:t>
      </w:r>
      <w:r w:rsidRPr="00BC0FC3">
        <w:rPr>
          <w:rFonts w:eastAsia="Calibri"/>
          <w:sz w:val="20"/>
          <w:szCs w:val="20"/>
          <w:lang w:eastAsia="ru-RU"/>
        </w:rPr>
        <w:t xml:space="preserve"> путем прочтения сотрудником ГИБДД вслух. </w:t>
      </w:r>
    </w:p>
    <w:p w:rsidR="00BF19B7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0FC3">
        <w:rPr>
          <w:rFonts w:eastAsia="Calibri"/>
          <w:sz w:val="20"/>
          <w:szCs w:val="20"/>
          <w:lang w:eastAsia="ru-RU"/>
        </w:rPr>
        <w:t xml:space="preserve">Из совокупности исследованных материалов дела, в том числе и из </w:t>
      </w:r>
      <w:r w:rsidRPr="00BC0FC3">
        <w:rPr>
          <w:sz w:val="20"/>
          <w:szCs w:val="20"/>
        </w:rPr>
        <w:t>видеофиксации</w:t>
      </w:r>
      <w:r w:rsidRPr="00BC0FC3">
        <w:rPr>
          <w:sz w:val="20"/>
          <w:szCs w:val="20"/>
        </w:rPr>
        <w:t xml:space="preserve"> процедуры направления на медицинское освидетельствование на состояние опьянения усматривается, что </w:t>
      </w:r>
      <w:r w:rsidRPr="00BC0FC3">
        <w:rPr>
          <w:rFonts w:eastAsia="Calibri"/>
          <w:sz w:val="20"/>
          <w:szCs w:val="20"/>
        </w:rPr>
        <w:t xml:space="preserve">Иванов О.А., </w:t>
      </w:r>
      <w:r w:rsidRPr="00BC0FC3">
        <w:rPr>
          <w:rFonts w:eastAsia="Calibri"/>
          <w:sz w:val="20"/>
          <w:szCs w:val="20"/>
          <w:lang w:eastAsia="ru-RU"/>
        </w:rPr>
        <w:t xml:space="preserve">при наличии достаточных оснований полагать, что он находился в состоянии алкогольного опьянения, отказался от прохождения медицинского освидетельствования на состояние опьянения. Материалами дела, а также свидетельскими показаниями установлено, что инспектором ДПС несколько раз предлагалось </w:t>
      </w:r>
      <w:r w:rsidRPr="00BC0FC3">
        <w:rPr>
          <w:rFonts w:eastAsia="Calibri"/>
          <w:sz w:val="20"/>
          <w:szCs w:val="20"/>
        </w:rPr>
        <w:t>Иванову О.А.</w:t>
      </w:r>
      <w:r w:rsidRPr="00BC0FC3">
        <w:rPr>
          <w:rFonts w:eastAsia="Calibri"/>
          <w:sz w:val="20"/>
          <w:szCs w:val="20"/>
          <w:lang w:eastAsia="ru-RU"/>
        </w:rPr>
        <w:t xml:space="preserve"> пройти медицинское освидетельствование, на что водитель свое согласие не выразил. Инспектором ДПС правомерно было воспринято поведение </w:t>
      </w:r>
      <w:r w:rsidRPr="00BC0FC3">
        <w:rPr>
          <w:rFonts w:eastAsia="Calibri"/>
          <w:sz w:val="20"/>
          <w:szCs w:val="20"/>
        </w:rPr>
        <w:t>Иванова О.А.</w:t>
      </w:r>
      <w:r w:rsidRPr="00BC0FC3">
        <w:rPr>
          <w:rFonts w:eastAsia="Calibri"/>
          <w:sz w:val="20"/>
          <w:szCs w:val="20"/>
          <w:lang w:eastAsia="ru-RU"/>
        </w:rPr>
        <w:t>, который молчал и издавал нечленораздельные звуки на неоднократные предложения пройти медицинское освидетельствование на состояние опьянения, как отказ от прохождения такого освидетельствования.</w:t>
      </w:r>
    </w:p>
    <w:p w:rsidR="009907D5" w:rsidRPr="00BC0FC3" w:rsidP="00BC0FC3">
      <w:pPr>
        <w:pStyle w:val="ConsPlusNormal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BC0FC3" w:rsidP="00BC0FC3">
      <w:pPr>
        <w:pStyle w:val="ConsPlusNormal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BC0FC3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BC0FC3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BC0FC3" w:rsidP="00BC0FC3">
      <w:pPr>
        <w:pStyle w:val="ConsPlusNormal"/>
        <w:ind w:firstLine="709"/>
        <w:jc w:val="both"/>
        <w:rPr>
          <w:rFonts w:eastAsia="Calibri"/>
          <w:sz w:val="20"/>
          <w:szCs w:val="20"/>
        </w:rPr>
      </w:pPr>
      <w:r w:rsidRPr="00BC0FC3">
        <w:rPr>
          <w:rFonts w:eastAsia="Calibri"/>
          <w:sz w:val="20"/>
          <w:szCs w:val="20"/>
          <w:lang w:eastAsia="en-US"/>
        </w:rPr>
        <w:t xml:space="preserve">Так, </w:t>
      </w:r>
      <w:r w:rsidRPr="00BC0FC3" w:rsidR="0087110B">
        <w:rPr>
          <w:rFonts w:eastAsia="Calibri"/>
          <w:sz w:val="20"/>
          <w:szCs w:val="20"/>
          <w:lang w:eastAsia="en-US"/>
        </w:rPr>
        <w:t xml:space="preserve">в п. п. 4 и 5 </w:t>
      </w:r>
      <w:r w:rsidRPr="00BC0FC3" w:rsidR="0087110B">
        <w:rPr>
          <w:bCs/>
          <w:sz w:val="20"/>
          <w:szCs w:val="20"/>
          <w:shd w:val="clear" w:color="auto" w:fill="FFFFFF"/>
        </w:rPr>
        <w:t>Постановления Правительства Российской Федерации от 26.06.2008 № 475</w:t>
      </w:r>
      <w:r w:rsidRPr="00BC0FC3">
        <w:rPr>
          <w:rFonts w:eastAsia="Calibri"/>
          <w:sz w:val="20"/>
          <w:szCs w:val="20"/>
          <w:lang w:eastAsia="en-US"/>
        </w:rPr>
        <w:t xml:space="preserve"> указано</w:t>
      </w:r>
      <w:r w:rsidRPr="00BC0FC3">
        <w:rPr>
          <w:bCs/>
          <w:sz w:val="20"/>
          <w:szCs w:val="20"/>
          <w:shd w:val="clear" w:color="auto" w:fill="FFFFFF"/>
        </w:rPr>
        <w:t xml:space="preserve">, </w:t>
      </w:r>
      <w:r w:rsidRPr="00BC0FC3" w:rsidR="0087110B">
        <w:rPr>
          <w:bCs/>
          <w:sz w:val="20"/>
          <w:szCs w:val="20"/>
          <w:shd w:val="clear" w:color="auto" w:fill="FFFFFF"/>
        </w:rPr>
        <w:t xml:space="preserve">что </w:t>
      </w:r>
      <w:r w:rsidRPr="00BC0FC3">
        <w:rPr>
          <w:rFonts w:eastAsia="Calibri"/>
          <w:sz w:val="20"/>
          <w:szCs w:val="20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BC0FC3">
        <w:rPr>
          <w:rFonts w:eastAsia="Calibri"/>
          <w:sz w:val="20"/>
          <w:szCs w:val="20"/>
        </w:rPr>
        <w:t>контроля за</w:t>
      </w:r>
      <w:r w:rsidRPr="00BC0FC3">
        <w:rPr>
          <w:rFonts w:eastAsia="Calibri"/>
          <w:sz w:val="20"/>
          <w:szCs w:val="20"/>
        </w:rPr>
        <w:t xml:space="preserve"> безопасностью движения и эксплуатации транспортного средства соответствующего вида</w:t>
      </w:r>
      <w:r w:rsidRPr="00BC0FC3" w:rsidR="0087110B">
        <w:rPr>
          <w:rFonts w:eastAsia="Calibri"/>
          <w:sz w:val="20"/>
          <w:szCs w:val="20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BC0FC3" w:rsidP="00BC0FC3">
      <w:pPr>
        <w:pStyle w:val="ConsPlusNormal"/>
        <w:ind w:firstLine="709"/>
        <w:jc w:val="both"/>
        <w:rPr>
          <w:rFonts w:eastAsia="Calibri"/>
          <w:sz w:val="20"/>
          <w:szCs w:val="20"/>
        </w:rPr>
      </w:pPr>
      <w:r w:rsidRPr="00BC0FC3">
        <w:rPr>
          <w:rFonts w:eastAsia="Calibri"/>
          <w:sz w:val="20"/>
          <w:szCs w:val="20"/>
        </w:rPr>
        <w:t>При этом</w:t>
      </w:r>
      <w:r w:rsidRPr="00BC0FC3">
        <w:rPr>
          <w:rFonts w:eastAsia="Calibri"/>
          <w:sz w:val="20"/>
          <w:szCs w:val="20"/>
        </w:rPr>
        <w:t>,</w:t>
      </w:r>
      <w:r w:rsidRPr="00BC0FC3">
        <w:rPr>
          <w:rFonts w:eastAsia="Calibri"/>
          <w:sz w:val="20"/>
          <w:szCs w:val="20"/>
        </w:rPr>
        <w:t xml:space="preserve"> согласно п. 10 </w:t>
      </w:r>
      <w:r w:rsidRPr="00BC0FC3">
        <w:rPr>
          <w:bCs/>
          <w:sz w:val="20"/>
          <w:szCs w:val="20"/>
          <w:shd w:val="clear" w:color="auto" w:fill="FFFFFF"/>
        </w:rPr>
        <w:t xml:space="preserve">Постановления Правительства Российской Федерации от 26.06.2008 </w:t>
      </w:r>
      <w:r w:rsidRPr="00BC0FC3" w:rsidR="00317D8A">
        <w:rPr>
          <w:bCs/>
          <w:sz w:val="20"/>
          <w:szCs w:val="20"/>
          <w:shd w:val="clear" w:color="auto" w:fill="FFFFFF"/>
        </w:rPr>
        <w:br/>
      </w:r>
      <w:r w:rsidRPr="00BC0FC3">
        <w:rPr>
          <w:bCs/>
          <w:sz w:val="20"/>
          <w:szCs w:val="20"/>
          <w:shd w:val="clear" w:color="auto" w:fill="FFFFFF"/>
        </w:rPr>
        <w:t>№ 475</w:t>
      </w:r>
      <w:r w:rsidRPr="00BC0FC3" w:rsidR="0025727D">
        <w:rPr>
          <w:bCs/>
          <w:sz w:val="20"/>
          <w:szCs w:val="20"/>
          <w:shd w:val="clear" w:color="auto" w:fill="FFFFFF"/>
        </w:rPr>
        <w:t>, н</w:t>
      </w:r>
      <w:r w:rsidRPr="00BC0FC3">
        <w:rPr>
          <w:rFonts w:eastAsia="Calibri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BC0FC3" w:rsidP="00BC0FC3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C0FC3">
        <w:rPr>
          <w:rFonts w:eastAsia="Calibri"/>
          <w:sz w:val="20"/>
          <w:szCs w:val="20"/>
        </w:rPr>
        <w:t xml:space="preserve">Таким образом, именно </w:t>
      </w:r>
      <w:r w:rsidRPr="00BC0FC3" w:rsidR="005F796E">
        <w:rPr>
          <w:sz w:val="20"/>
          <w:szCs w:val="20"/>
        </w:rPr>
        <w:t xml:space="preserve">отказ от прохождения освидетельствования на состояние алкогольного опьянения на месте </w:t>
      </w:r>
      <w:r w:rsidRPr="00BC0FC3">
        <w:rPr>
          <w:rFonts w:eastAsia="Calibri"/>
          <w:sz w:val="20"/>
          <w:szCs w:val="20"/>
          <w:lang w:eastAsia="ru-RU"/>
        </w:rPr>
        <w:t xml:space="preserve">послужило основанием для направления </w:t>
      </w:r>
      <w:r w:rsidRPr="00BC0FC3" w:rsidR="00713DD1">
        <w:rPr>
          <w:rFonts w:eastAsia="Calibri"/>
          <w:sz w:val="20"/>
          <w:szCs w:val="20"/>
        </w:rPr>
        <w:t>Иванов</w:t>
      </w:r>
      <w:r w:rsidRPr="00BC0FC3" w:rsidR="00F57030">
        <w:rPr>
          <w:rFonts w:eastAsia="Calibri"/>
          <w:sz w:val="20"/>
          <w:szCs w:val="20"/>
        </w:rPr>
        <w:t>а</w:t>
      </w:r>
      <w:r w:rsidRPr="00BC0FC3" w:rsidR="00713DD1">
        <w:rPr>
          <w:rFonts w:eastAsia="Calibri"/>
          <w:sz w:val="20"/>
          <w:szCs w:val="20"/>
        </w:rPr>
        <w:t xml:space="preserve"> О.А.</w:t>
      </w:r>
      <w:r w:rsidRPr="00BC0FC3">
        <w:rPr>
          <w:rFonts w:eastAsia="Calibri"/>
          <w:sz w:val="20"/>
          <w:szCs w:val="20"/>
        </w:rPr>
        <w:t xml:space="preserve"> в ГБУЗ РК «ЕПНД» для </w:t>
      </w:r>
      <w:r w:rsidRPr="00BC0FC3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BC0FC3">
        <w:rPr>
          <w:rFonts w:eastAsia="Calibri"/>
          <w:sz w:val="20"/>
          <w:szCs w:val="20"/>
        </w:rPr>
        <w:t xml:space="preserve">что в свою очередь, образует </w:t>
      </w:r>
      <w:r w:rsidRPr="00BC0FC3">
        <w:rPr>
          <w:sz w:val="20"/>
          <w:szCs w:val="20"/>
        </w:rPr>
        <w:t xml:space="preserve">состав административного правонарушения </w:t>
      </w:r>
      <w:r w:rsidRPr="00BC0FC3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0FC3">
        <w:rPr>
          <w:bCs/>
          <w:sz w:val="20"/>
          <w:szCs w:val="20"/>
        </w:rPr>
        <w:t>В силу ч. 1, 2 ст. 26.2 КоАП РФ д</w:t>
      </w:r>
      <w:r w:rsidRPr="00BC0FC3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C0FC3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07D5" w:rsidRPr="00BC0FC3" w:rsidP="00BC0FC3">
      <w:pPr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BC0FC3" w:rsidR="00BC0FC3">
        <w:rPr>
          <w:sz w:val="20"/>
          <w:szCs w:val="20"/>
        </w:rPr>
        <w:t>***</w:t>
      </w:r>
      <w:r w:rsidRPr="00BC0FC3">
        <w:rPr>
          <w:sz w:val="20"/>
          <w:szCs w:val="20"/>
        </w:rPr>
        <w:t xml:space="preserve"> от </w:t>
      </w:r>
      <w:r w:rsidRPr="00BC0FC3" w:rsidR="00BC0FC3">
        <w:rPr>
          <w:sz w:val="20"/>
          <w:szCs w:val="20"/>
        </w:rPr>
        <w:t>***</w:t>
      </w:r>
      <w:r w:rsidRPr="00BC0FC3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BC0FC3" w:rsidR="00BC0FC3">
        <w:rPr>
          <w:bCs/>
          <w:sz w:val="20"/>
          <w:szCs w:val="20"/>
        </w:rPr>
        <w:t>***</w:t>
      </w:r>
      <w:r w:rsidRPr="00BC0FC3" w:rsidR="009F1A09">
        <w:rPr>
          <w:bCs/>
          <w:sz w:val="20"/>
          <w:szCs w:val="20"/>
        </w:rPr>
        <w:t xml:space="preserve"> от </w:t>
      </w:r>
      <w:r w:rsidRPr="00BC0FC3" w:rsidR="00BC0FC3">
        <w:rPr>
          <w:bCs/>
          <w:sz w:val="20"/>
          <w:szCs w:val="20"/>
        </w:rPr>
        <w:t>***</w:t>
      </w:r>
      <w:r w:rsidRPr="00BC0FC3">
        <w:rPr>
          <w:sz w:val="20"/>
          <w:szCs w:val="20"/>
        </w:rPr>
        <w:t xml:space="preserve">, </w:t>
      </w:r>
      <w:r w:rsidRPr="00BC0FC3" w:rsidR="00286F41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BC0FC3" w:rsidR="00BC0FC3">
        <w:rPr>
          <w:sz w:val="20"/>
          <w:szCs w:val="20"/>
        </w:rPr>
        <w:t>***</w:t>
      </w:r>
      <w:r w:rsidRPr="00BC0FC3" w:rsidR="00286F41">
        <w:rPr>
          <w:sz w:val="20"/>
          <w:szCs w:val="20"/>
        </w:rPr>
        <w:t xml:space="preserve"> от </w:t>
      </w:r>
      <w:r w:rsidRPr="00BC0FC3" w:rsidR="00BC0FC3">
        <w:rPr>
          <w:sz w:val="20"/>
          <w:szCs w:val="20"/>
        </w:rPr>
        <w:t>***</w:t>
      </w:r>
      <w:r w:rsidRPr="00BC0FC3" w:rsidR="00286F41">
        <w:rPr>
          <w:sz w:val="20"/>
          <w:szCs w:val="20"/>
        </w:rPr>
        <w:t xml:space="preserve">, сведениями копии свидетельства о поверке 05.17 0485 .20 анализатора паров этанола в выдыхаемом воздухе </w:t>
      </w:r>
      <w:r w:rsidRPr="00BC0FC3" w:rsidR="00286F41">
        <w:rPr>
          <w:sz w:val="20"/>
          <w:szCs w:val="20"/>
          <w:lang w:val="en-US"/>
        </w:rPr>
        <w:t>Alcotest</w:t>
      </w:r>
      <w:r w:rsidRPr="00BC0FC3" w:rsidR="00286F41">
        <w:rPr>
          <w:sz w:val="20"/>
          <w:szCs w:val="20"/>
        </w:rPr>
        <w:t xml:space="preserve"> модели</w:t>
      </w:r>
      <w:r w:rsidRPr="00BC0FC3" w:rsidR="00286F41">
        <w:rPr>
          <w:sz w:val="20"/>
          <w:szCs w:val="20"/>
        </w:rPr>
        <w:t xml:space="preserve"> </w:t>
      </w:r>
      <w:r w:rsidRPr="00BC0FC3" w:rsidR="00286F41">
        <w:rPr>
          <w:sz w:val="20"/>
          <w:szCs w:val="20"/>
        </w:rPr>
        <w:t xml:space="preserve">6810, рег. № 29815-08, заводской (серий) номер </w:t>
      </w:r>
      <w:r w:rsidRPr="00BC0FC3" w:rsidR="00286F41">
        <w:rPr>
          <w:sz w:val="20"/>
          <w:szCs w:val="20"/>
          <w:lang w:val="en-US"/>
        </w:rPr>
        <w:t>ARBH</w:t>
      </w:r>
      <w:r w:rsidRPr="00BC0FC3" w:rsidR="00286F41">
        <w:rPr>
          <w:sz w:val="20"/>
          <w:szCs w:val="20"/>
        </w:rPr>
        <w:t xml:space="preserve">-0565, дата поверки 07.07.2020, действительно до </w:t>
      </w:r>
      <w:r w:rsidRPr="00BC0FC3" w:rsidR="00286F41">
        <w:rPr>
          <w:sz w:val="20"/>
          <w:szCs w:val="20"/>
        </w:rPr>
        <w:t xml:space="preserve">06.07.2021, протоколом о направлении на медицинское освидетельствование на состояние опьянения </w:t>
      </w:r>
      <w:r w:rsidRPr="00BC0FC3" w:rsidR="00BC0FC3">
        <w:rPr>
          <w:sz w:val="20"/>
          <w:szCs w:val="20"/>
        </w:rPr>
        <w:t>***</w:t>
      </w:r>
      <w:r w:rsidRPr="00BC0FC3" w:rsidR="00286F41">
        <w:rPr>
          <w:sz w:val="20"/>
          <w:szCs w:val="20"/>
        </w:rPr>
        <w:t xml:space="preserve"> от </w:t>
      </w:r>
      <w:r w:rsidRPr="00BC0FC3" w:rsidR="00BC0FC3">
        <w:rPr>
          <w:sz w:val="20"/>
          <w:szCs w:val="20"/>
        </w:rPr>
        <w:t>***</w:t>
      </w:r>
      <w:r w:rsidRPr="00BC0FC3" w:rsidR="00286F41">
        <w:rPr>
          <w:sz w:val="20"/>
          <w:szCs w:val="20"/>
        </w:rPr>
        <w:t xml:space="preserve">, сведениями видеозаписи, </w:t>
      </w:r>
      <w:r w:rsidRPr="00BC0FC3" w:rsidR="00D175EB">
        <w:rPr>
          <w:sz w:val="20"/>
          <w:szCs w:val="20"/>
          <w:shd w:val="clear" w:color="auto" w:fill="FFFFFF"/>
        </w:rPr>
        <w:t xml:space="preserve">протоколом о задержании транспортного средства </w:t>
      </w:r>
      <w:r w:rsidRPr="00BC0FC3" w:rsidR="00BC0FC3">
        <w:rPr>
          <w:sz w:val="20"/>
          <w:szCs w:val="20"/>
          <w:shd w:val="clear" w:color="auto" w:fill="FFFFFF"/>
        </w:rPr>
        <w:t>***</w:t>
      </w:r>
      <w:r w:rsidRPr="00BC0FC3" w:rsidR="00D175EB">
        <w:rPr>
          <w:sz w:val="20"/>
          <w:szCs w:val="20"/>
          <w:shd w:val="clear" w:color="auto" w:fill="FFFFFF"/>
        </w:rPr>
        <w:t xml:space="preserve"> от </w:t>
      </w:r>
      <w:r w:rsidRPr="00BC0FC3" w:rsidR="00BC0FC3">
        <w:rPr>
          <w:sz w:val="20"/>
          <w:szCs w:val="20"/>
          <w:shd w:val="clear" w:color="auto" w:fill="FFFFFF"/>
        </w:rPr>
        <w:t>***</w:t>
      </w:r>
      <w:r w:rsidRPr="00BC0FC3" w:rsidR="00D175EB">
        <w:rPr>
          <w:sz w:val="20"/>
          <w:szCs w:val="20"/>
          <w:shd w:val="clear" w:color="auto" w:fill="FFFFFF"/>
        </w:rPr>
        <w:t xml:space="preserve">, сведениями протокола о доставлении </w:t>
      </w:r>
      <w:r w:rsidRPr="00BC0FC3" w:rsidR="00BC0FC3">
        <w:rPr>
          <w:sz w:val="20"/>
          <w:szCs w:val="20"/>
          <w:shd w:val="clear" w:color="auto" w:fill="FFFFFF"/>
        </w:rPr>
        <w:t>***</w:t>
      </w:r>
      <w:r w:rsidRPr="00BC0FC3" w:rsidR="00D175EB">
        <w:rPr>
          <w:sz w:val="20"/>
          <w:szCs w:val="20"/>
          <w:shd w:val="clear" w:color="auto" w:fill="FFFFFF"/>
        </w:rPr>
        <w:t xml:space="preserve"> от </w:t>
      </w:r>
      <w:r w:rsidRPr="00BC0FC3" w:rsidR="00BC0FC3">
        <w:rPr>
          <w:sz w:val="20"/>
          <w:szCs w:val="20"/>
          <w:shd w:val="clear" w:color="auto" w:fill="FFFFFF"/>
        </w:rPr>
        <w:t>***</w:t>
      </w:r>
      <w:r w:rsidRPr="00BC0FC3" w:rsidR="00D175EB">
        <w:rPr>
          <w:sz w:val="20"/>
          <w:szCs w:val="20"/>
          <w:shd w:val="clear" w:color="auto" w:fill="FFFFFF"/>
        </w:rPr>
        <w:t xml:space="preserve">, письменными объяснениями </w:t>
      </w:r>
      <w:r w:rsidRPr="00BC0FC3" w:rsidR="00BC0FC3">
        <w:rPr>
          <w:sz w:val="20"/>
          <w:szCs w:val="20"/>
          <w:shd w:val="clear" w:color="auto" w:fill="FFFFFF"/>
        </w:rPr>
        <w:t>ФИО-5</w:t>
      </w:r>
      <w:r w:rsidRPr="00BC0FC3" w:rsidR="00D175EB">
        <w:rPr>
          <w:sz w:val="20"/>
          <w:szCs w:val="20"/>
          <w:shd w:val="clear" w:color="auto" w:fill="FFFFFF"/>
        </w:rPr>
        <w:t xml:space="preserve"> от </w:t>
      </w:r>
      <w:r w:rsidRPr="00BC0FC3" w:rsidR="00BC0FC3">
        <w:rPr>
          <w:sz w:val="20"/>
          <w:szCs w:val="20"/>
          <w:shd w:val="clear" w:color="auto" w:fill="FFFFFF"/>
        </w:rPr>
        <w:t>***</w:t>
      </w:r>
      <w:r w:rsidRPr="00BC0FC3" w:rsidR="00D175EB">
        <w:rPr>
          <w:sz w:val="20"/>
          <w:szCs w:val="20"/>
          <w:shd w:val="clear" w:color="auto" w:fill="FFFFFF"/>
        </w:rPr>
        <w:t xml:space="preserve">, сведениями копии карточки операции с ВУ, </w:t>
      </w:r>
      <w:r w:rsidRPr="00BC0FC3" w:rsidR="00D175EB">
        <w:rPr>
          <w:sz w:val="20"/>
          <w:szCs w:val="20"/>
        </w:rPr>
        <w:t xml:space="preserve">копией сведений результатов поиска правонарушений в отношении </w:t>
      </w:r>
      <w:r w:rsidRPr="00BC0FC3" w:rsidR="00D175EB">
        <w:rPr>
          <w:sz w:val="20"/>
          <w:szCs w:val="20"/>
          <w:shd w:val="clear" w:color="auto" w:fill="FFFFFF"/>
        </w:rPr>
        <w:t>Иванова О.А.</w:t>
      </w:r>
      <w:r w:rsidRPr="00BC0FC3" w:rsidR="00D175EB">
        <w:rPr>
          <w:sz w:val="20"/>
          <w:szCs w:val="20"/>
        </w:rPr>
        <w:t>, письменным заявлением Иванова О.</w:t>
      </w:r>
      <w:r w:rsidRPr="00BC0FC3" w:rsidR="00D175EB">
        <w:rPr>
          <w:sz w:val="20"/>
          <w:szCs w:val="20"/>
        </w:rPr>
        <w:t xml:space="preserve">А. от </w:t>
      </w:r>
      <w:r w:rsidRPr="00BC0FC3" w:rsidR="00BC0FC3">
        <w:rPr>
          <w:sz w:val="20"/>
          <w:szCs w:val="20"/>
        </w:rPr>
        <w:t>***</w:t>
      </w:r>
      <w:r w:rsidRPr="00BC0FC3" w:rsidR="00D175EB">
        <w:rPr>
          <w:sz w:val="20"/>
          <w:szCs w:val="20"/>
        </w:rPr>
        <w:t xml:space="preserve"> с приложенными документами, </w:t>
      </w:r>
      <w:r w:rsidRPr="00BC0FC3" w:rsidR="00874D41">
        <w:rPr>
          <w:sz w:val="20"/>
          <w:szCs w:val="20"/>
          <w:shd w:val="clear" w:color="auto" w:fill="FFFFFF"/>
        </w:rPr>
        <w:t xml:space="preserve">сведениями справки ИАЗ </w:t>
      </w:r>
      <w:r w:rsidRPr="00BC0FC3" w:rsidR="00874D41">
        <w:rPr>
          <w:rFonts w:eastAsia="Calibri"/>
          <w:sz w:val="20"/>
          <w:szCs w:val="20"/>
          <w:lang w:eastAsia="en-US"/>
        </w:rPr>
        <w:t xml:space="preserve">ОГИБДД ОМВД России </w:t>
      </w:r>
      <w:r w:rsidRPr="00BC0FC3" w:rsidR="00874D41">
        <w:rPr>
          <w:rFonts w:eastAsia="Calibri"/>
          <w:sz w:val="20"/>
          <w:szCs w:val="20"/>
          <w:lang w:eastAsia="en-US"/>
        </w:rPr>
        <w:t>по</w:t>
      </w:r>
      <w:r w:rsidRPr="00BC0FC3" w:rsidR="00874D41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BC0FC3" w:rsidR="00874D41">
        <w:rPr>
          <w:sz w:val="20"/>
          <w:szCs w:val="20"/>
          <w:shd w:val="clear" w:color="auto" w:fill="FFFFFF"/>
        </w:rPr>
        <w:t xml:space="preserve">, </w:t>
      </w:r>
      <w:r w:rsidRPr="00BC0FC3">
        <w:rPr>
          <w:sz w:val="20"/>
          <w:szCs w:val="20"/>
        </w:rPr>
        <w:t xml:space="preserve">пояснениями привлекаемого лица </w:t>
      </w:r>
      <w:r w:rsidRPr="00BC0FC3" w:rsidR="00D175EB">
        <w:rPr>
          <w:sz w:val="20"/>
          <w:szCs w:val="20"/>
        </w:rPr>
        <w:t xml:space="preserve">и свидетелей </w:t>
      </w:r>
      <w:r w:rsidRPr="00BC0FC3">
        <w:rPr>
          <w:sz w:val="20"/>
          <w:szCs w:val="20"/>
        </w:rPr>
        <w:t>при рассмотрении дела об административном правонарушении.</w:t>
      </w:r>
    </w:p>
    <w:p w:rsidR="00174DC6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  <w:shd w:val="clear" w:color="auto" w:fill="FFFFFF"/>
        </w:rPr>
      </w:pPr>
      <w:r w:rsidRPr="00BC0FC3">
        <w:rPr>
          <w:sz w:val="20"/>
          <w:szCs w:val="20"/>
          <w:shd w:val="clear" w:color="auto" w:fill="FFFFFF"/>
        </w:rPr>
        <w:t>Отсутствие в административных материалах (</w:t>
      </w:r>
      <w:r w:rsidRPr="00BC0FC3">
        <w:rPr>
          <w:sz w:val="20"/>
          <w:szCs w:val="20"/>
        </w:rPr>
        <w:t>протоколе об административном правонарушении, протоколе об отстранении от управления транспортным средством,</w:t>
      </w:r>
      <w:r w:rsidRPr="00BC0FC3">
        <w:rPr>
          <w:sz w:val="20"/>
          <w:szCs w:val="20"/>
          <w:shd w:val="clear" w:color="auto" w:fill="FFFFFF"/>
        </w:rPr>
        <w:t xml:space="preserve"> </w:t>
      </w:r>
      <w:r w:rsidRPr="00BC0FC3">
        <w:rPr>
          <w:bCs/>
          <w:sz w:val="20"/>
          <w:szCs w:val="20"/>
        </w:rPr>
        <w:t>акте освидетельствования на состояние опьянения</w:t>
      </w:r>
      <w:r w:rsidRPr="00BC0FC3">
        <w:rPr>
          <w:sz w:val="20"/>
          <w:szCs w:val="20"/>
          <w:shd w:val="clear" w:color="auto" w:fill="FFFFFF"/>
        </w:rPr>
        <w:t xml:space="preserve">, </w:t>
      </w:r>
      <w:r w:rsidRPr="00BC0FC3">
        <w:rPr>
          <w:sz w:val="20"/>
          <w:szCs w:val="20"/>
        </w:rPr>
        <w:t>протоколе о направлении на медицинское освидетельствование на состояние опьянения, протоколе о задержании транспортного средства</w:t>
      </w:r>
      <w:r w:rsidRPr="00BC0FC3" w:rsidR="00D175EB">
        <w:rPr>
          <w:sz w:val="20"/>
          <w:szCs w:val="20"/>
        </w:rPr>
        <w:t>, протоколе о доставлении</w:t>
      </w:r>
      <w:r w:rsidRPr="00BC0FC3">
        <w:rPr>
          <w:sz w:val="20"/>
          <w:szCs w:val="20"/>
          <w:shd w:val="clear" w:color="auto" w:fill="FFFFFF"/>
        </w:rPr>
        <w:t xml:space="preserve">) подписи </w:t>
      </w:r>
      <w:r w:rsidRPr="00BC0FC3" w:rsidR="00713DD1">
        <w:rPr>
          <w:sz w:val="20"/>
          <w:szCs w:val="20"/>
          <w:shd w:val="clear" w:color="auto" w:fill="FFFFFF"/>
        </w:rPr>
        <w:t>Иванов</w:t>
      </w:r>
      <w:r w:rsidRPr="00BC0FC3" w:rsidR="00D175EB">
        <w:rPr>
          <w:sz w:val="20"/>
          <w:szCs w:val="20"/>
          <w:shd w:val="clear" w:color="auto" w:fill="FFFFFF"/>
        </w:rPr>
        <w:t>а</w:t>
      </w:r>
      <w:r w:rsidRPr="00BC0FC3" w:rsidR="00713DD1">
        <w:rPr>
          <w:sz w:val="20"/>
          <w:szCs w:val="20"/>
          <w:shd w:val="clear" w:color="auto" w:fill="FFFFFF"/>
        </w:rPr>
        <w:t xml:space="preserve"> О.А.</w:t>
      </w:r>
      <w:r w:rsidRPr="00BC0FC3">
        <w:rPr>
          <w:sz w:val="20"/>
          <w:szCs w:val="20"/>
          <w:shd w:val="clear" w:color="auto" w:fill="FFFFFF"/>
        </w:rPr>
        <w:t xml:space="preserve"> не является процессуальным нарушением, исключающим данные материалы из числа доказательств по делу об административном правонарушении.</w:t>
      </w:r>
      <w:r w:rsidRPr="00BC0FC3">
        <w:rPr>
          <w:sz w:val="20"/>
          <w:szCs w:val="20"/>
          <w:shd w:val="clear" w:color="auto" w:fill="FFFFFF"/>
        </w:rPr>
        <w:t xml:space="preserve"> По смыслу ст. 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C0FC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C0FC3">
        <w:rPr>
          <w:sz w:val="20"/>
          <w:szCs w:val="20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BC0FC3" w:rsidR="00713DD1">
        <w:rPr>
          <w:sz w:val="20"/>
          <w:szCs w:val="20"/>
          <w:shd w:val="clear" w:color="auto" w:fill="FFFFFF"/>
        </w:rPr>
        <w:t>Иванов О.А.</w:t>
      </w:r>
      <w:r w:rsidRPr="00BC0FC3">
        <w:rPr>
          <w:sz w:val="20"/>
          <w:szCs w:val="20"/>
          <w:shd w:val="clear" w:color="auto" w:fill="FFFFFF"/>
        </w:rPr>
        <w:t xml:space="preserve"> в силу личного волеизъявления отказался от подписания и получения копий </w:t>
      </w:r>
      <w:r w:rsidRPr="00BC0FC3">
        <w:rPr>
          <w:sz w:val="20"/>
          <w:szCs w:val="20"/>
        </w:rPr>
        <w:t xml:space="preserve">данных материалах. </w:t>
      </w:r>
      <w:r w:rsidRPr="00BC0FC3">
        <w:rPr>
          <w:sz w:val="20"/>
          <w:szCs w:val="20"/>
          <w:shd w:val="clear" w:color="auto" w:fill="FFFFFF"/>
        </w:rPr>
        <w:t xml:space="preserve">В процессуальных документах, в соответствии с ч. 5 ст. 28.2 КоАП РФ, сделана запись о его отказе от их подписания и получения копий. Копии указанных административных материалов </w:t>
      </w:r>
      <w:r w:rsidRPr="00BC0FC3" w:rsidR="00D175EB">
        <w:rPr>
          <w:sz w:val="20"/>
          <w:szCs w:val="20"/>
          <w:shd w:val="clear" w:color="auto" w:fill="FFFFFF"/>
        </w:rPr>
        <w:t>вручены привлекаемому лицу 07.04.2021, о чем свидетельствуют соответствующие записи.</w:t>
      </w:r>
    </w:p>
    <w:p w:rsidR="006D4D5A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  <w:shd w:val="clear" w:color="auto" w:fill="FFFFFF"/>
        </w:rPr>
      </w:pPr>
      <w:r w:rsidRPr="00BC0FC3">
        <w:rPr>
          <w:rFonts w:eastAsia="Calibri"/>
          <w:sz w:val="20"/>
          <w:szCs w:val="20"/>
          <w:lang w:eastAsia="ru-RU"/>
        </w:rPr>
        <w:t>Кроме того, о</w:t>
      </w:r>
      <w:r w:rsidRPr="00BC0FC3">
        <w:rPr>
          <w:rFonts w:eastAsia="Calibri"/>
          <w:sz w:val="20"/>
          <w:szCs w:val="20"/>
          <w:lang w:eastAsia="ru-RU"/>
        </w:rPr>
        <w:t xml:space="preserve">тсутствие в протоколах личной подписи Иванова О.А. не свидетельствует об отсутствии в его действиях состава административного правонарушения, предусмотренного </w:t>
      </w:r>
      <w:r w:rsidRPr="00BC0FC3" w:rsidR="00D175EB">
        <w:rPr>
          <w:rFonts w:eastAsia="Calibri"/>
          <w:sz w:val="20"/>
          <w:szCs w:val="20"/>
          <w:lang w:eastAsia="ru-RU"/>
        </w:rPr>
        <w:br/>
      </w:r>
      <w:hyperlink r:id="rId16" w:history="1">
        <w:r w:rsidRPr="00BC0FC3">
          <w:rPr>
            <w:rFonts w:eastAsia="Calibri"/>
            <w:sz w:val="20"/>
            <w:szCs w:val="20"/>
            <w:lang w:eastAsia="ru-RU"/>
          </w:rPr>
          <w:t>ч. 1 ст. 12.26</w:t>
        </w:r>
      </w:hyperlink>
      <w:r w:rsidRPr="00BC0FC3">
        <w:rPr>
          <w:rFonts w:eastAsia="Calibri"/>
          <w:sz w:val="20"/>
          <w:szCs w:val="20"/>
          <w:lang w:eastAsia="ru-RU"/>
        </w:rPr>
        <w:t xml:space="preserve"> КоАП РФ.</w:t>
      </w:r>
    </w:p>
    <w:p w:rsidR="009907D5" w:rsidRPr="00BC0FC3" w:rsidP="00BC0FC3">
      <w:pPr>
        <w:ind w:firstLine="709"/>
        <w:jc w:val="both"/>
        <w:rPr>
          <w:sz w:val="20"/>
          <w:szCs w:val="20"/>
          <w:lang w:eastAsia="ru-RU"/>
        </w:rPr>
      </w:pPr>
      <w:r w:rsidRPr="00BC0FC3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  <w:shd w:val="clear" w:color="auto" w:fill="FFFFFF"/>
        </w:rPr>
      </w:pPr>
      <w:r w:rsidRPr="00BC0FC3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BC0FC3" w:rsidR="00BC0FC3">
        <w:rPr>
          <w:sz w:val="20"/>
          <w:szCs w:val="20"/>
        </w:rPr>
        <w:t>***</w:t>
      </w:r>
      <w:r w:rsidRPr="00BC0FC3" w:rsidR="00803FE2">
        <w:rPr>
          <w:sz w:val="20"/>
          <w:szCs w:val="20"/>
        </w:rPr>
        <w:t xml:space="preserve"> от </w:t>
      </w:r>
      <w:r w:rsidRPr="00BC0FC3" w:rsidR="00BC0FC3">
        <w:rPr>
          <w:sz w:val="20"/>
          <w:szCs w:val="20"/>
        </w:rPr>
        <w:t>***</w:t>
      </w:r>
      <w:r w:rsidRPr="00BC0FC3">
        <w:rPr>
          <w:sz w:val="20"/>
          <w:szCs w:val="20"/>
          <w:shd w:val="clear" w:color="auto" w:fill="FFFFFF"/>
        </w:rPr>
        <w:t xml:space="preserve"> в отношении </w:t>
      </w:r>
      <w:r w:rsidRPr="00BC0FC3" w:rsidR="00713DD1">
        <w:rPr>
          <w:sz w:val="20"/>
          <w:szCs w:val="20"/>
          <w:shd w:val="clear" w:color="auto" w:fill="FFFFFF"/>
        </w:rPr>
        <w:t>Иванов О.А.</w:t>
      </w:r>
      <w:r w:rsidRPr="00BC0FC3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C0FC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C0FC3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8" w:anchor="6mUn1wNRU1Vv" w:tgtFrame="_blank" w:tooltip="Конституция &gt;  Раздел I &gt; Глава 2. Права и свободы человека и гражданина &gt; Статья 51" w:history="1">
        <w:r w:rsidRPr="00BC0FC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C0FC3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C0FC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C0FC3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BC0FC3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  <w:shd w:val="clear" w:color="auto" w:fill="FFFFFF"/>
        </w:rPr>
      </w:pPr>
      <w:r w:rsidRPr="00BC0FC3">
        <w:rPr>
          <w:sz w:val="20"/>
          <w:szCs w:val="20"/>
          <w:shd w:val="clear" w:color="auto" w:fill="FFFFFF"/>
        </w:rPr>
        <w:t>События правонарушения и сведения о</w:t>
      </w:r>
      <w:r w:rsidRPr="00BC0FC3" w:rsidR="00D175EB">
        <w:rPr>
          <w:sz w:val="20"/>
          <w:szCs w:val="20"/>
          <w:shd w:val="clear" w:color="auto" w:fill="FFFFFF"/>
        </w:rPr>
        <w:t>б</w:t>
      </w:r>
      <w:r w:rsidRPr="00BC0FC3">
        <w:rPr>
          <w:sz w:val="20"/>
          <w:szCs w:val="20"/>
          <w:shd w:val="clear" w:color="auto" w:fill="FFFFFF"/>
        </w:rPr>
        <w:t xml:space="preserve"> </w:t>
      </w:r>
      <w:r w:rsidRPr="00BC0FC3" w:rsidR="00713DD1">
        <w:rPr>
          <w:sz w:val="20"/>
          <w:szCs w:val="20"/>
        </w:rPr>
        <w:t>Иванов</w:t>
      </w:r>
      <w:r w:rsidRPr="00BC0FC3" w:rsidR="00D175EB">
        <w:rPr>
          <w:sz w:val="20"/>
          <w:szCs w:val="20"/>
        </w:rPr>
        <w:t>е</w:t>
      </w:r>
      <w:r w:rsidRPr="00BC0FC3" w:rsidR="00713DD1">
        <w:rPr>
          <w:sz w:val="20"/>
          <w:szCs w:val="20"/>
        </w:rPr>
        <w:t xml:space="preserve"> О.А.</w:t>
      </w:r>
      <w:r w:rsidRPr="00BC0FC3">
        <w:rPr>
          <w:sz w:val="20"/>
          <w:szCs w:val="20"/>
        </w:rPr>
        <w:t>,</w:t>
      </w:r>
      <w:r w:rsidRPr="00BC0FC3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C0FC3" w:rsidP="00BC0FC3">
      <w:pPr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>Выслушав привлекаемое лицо,</w:t>
      </w:r>
      <w:r w:rsidRPr="00BC0FC3" w:rsidR="00D175EB">
        <w:rPr>
          <w:sz w:val="20"/>
          <w:szCs w:val="20"/>
        </w:rPr>
        <w:t xml:space="preserve"> свидетелей,</w:t>
      </w:r>
      <w:r w:rsidRPr="00BC0FC3">
        <w:rPr>
          <w:sz w:val="20"/>
          <w:szCs w:val="20"/>
        </w:rPr>
        <w:t xml:space="preserve"> и</w:t>
      </w:r>
      <w:r w:rsidRPr="00BC0FC3">
        <w:rPr>
          <w:sz w:val="20"/>
          <w:szCs w:val="20"/>
        </w:rPr>
        <w:t>сследовав материалы дела, суд  приходит к выводу о наличии в действиях водителя состава правонарушения, предусмотренного ч.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C0FC3" w:rsidP="00BC0FC3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C0FC3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9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BC0FC3">
        <w:rPr>
          <w:rFonts w:eastAsia="Calibri"/>
          <w:sz w:val="20"/>
          <w:szCs w:val="20"/>
          <w:lang w:eastAsia="en-US"/>
        </w:rPr>
        <w:t xml:space="preserve"> КоАП РФ).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C0FC3">
        <w:rPr>
          <w:rFonts w:eastAsia="Calibri"/>
          <w:sz w:val="20"/>
          <w:szCs w:val="20"/>
          <w:lang w:eastAsia="en-US"/>
        </w:rPr>
        <w:t xml:space="preserve">Согласно </w:t>
      </w:r>
      <w:hyperlink r:id="rId20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BC0FC3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C0FC3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C0FC3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C0FC3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C0FC3">
        <w:rPr>
          <w:rFonts w:eastAsia="Calibri"/>
          <w:sz w:val="20"/>
          <w:szCs w:val="20"/>
          <w:lang w:eastAsia="en-US"/>
        </w:rPr>
        <w:t xml:space="preserve">4) </w:t>
      </w:r>
      <w:hyperlink r:id="rId21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BC0FC3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2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BC0FC3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C0FC3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C0FC3">
        <w:rPr>
          <w:rFonts w:eastAsia="Calibri"/>
          <w:sz w:val="20"/>
          <w:szCs w:val="20"/>
          <w:lang w:eastAsia="en-US"/>
        </w:rPr>
        <w:t xml:space="preserve">6) </w:t>
      </w:r>
      <w:hyperlink r:id="rId23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BC0FC3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C0FC3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C0FC3">
        <w:rPr>
          <w:rFonts w:eastAsia="Calibri"/>
          <w:sz w:val="20"/>
          <w:szCs w:val="20"/>
          <w:lang w:eastAsia="en-US"/>
        </w:rPr>
        <w:t xml:space="preserve">В силу </w:t>
      </w:r>
      <w:hyperlink r:id="rId24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ч. 6 ст. 27.12</w:t>
        </w:r>
      </w:hyperlink>
      <w:r w:rsidRPr="00BC0FC3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5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BC0FC3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C0FC3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6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BC0FC3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BC0FC3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7" w:anchor="block_1224" w:history="1">
        <w:r w:rsidRPr="00BC0FC3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BC0FC3">
        <w:rPr>
          <w:bCs/>
          <w:sz w:val="20"/>
          <w:szCs w:val="20"/>
        </w:rPr>
        <w:t xml:space="preserve"> КоАП РФ.</w:t>
      </w:r>
    </w:p>
    <w:p w:rsidR="009907D5" w:rsidRPr="00BC0FC3" w:rsidP="00BC0FC3">
      <w:pPr>
        <w:ind w:firstLine="709"/>
        <w:jc w:val="both"/>
        <w:rPr>
          <w:bCs/>
          <w:sz w:val="20"/>
          <w:szCs w:val="20"/>
          <w:lang w:eastAsia="ru-RU"/>
        </w:rPr>
      </w:pPr>
      <w:r w:rsidRPr="00BC0FC3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BC0FC3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BC0FC3">
        <w:rPr>
          <w:bCs/>
          <w:sz w:val="20"/>
          <w:szCs w:val="20"/>
          <w:lang w:eastAsia="ru-RU"/>
        </w:rPr>
        <w:br/>
        <w:t>д) поведение, не соответствующее обстановке.</w:t>
      </w:r>
    </w:p>
    <w:p w:rsidR="009907D5" w:rsidRPr="00BC0FC3" w:rsidP="00BC0FC3">
      <w:pPr>
        <w:ind w:firstLine="709"/>
        <w:jc w:val="both"/>
        <w:rPr>
          <w:bCs/>
          <w:sz w:val="20"/>
          <w:szCs w:val="20"/>
          <w:lang w:eastAsia="ru-RU"/>
        </w:rPr>
      </w:pPr>
      <w:r w:rsidRPr="00BC0FC3">
        <w:rPr>
          <w:bCs/>
          <w:sz w:val="20"/>
          <w:szCs w:val="20"/>
          <w:lang w:eastAsia="ru-RU"/>
        </w:rPr>
        <w:t xml:space="preserve">Согласно </w:t>
      </w:r>
      <w:r w:rsidRPr="00BC0FC3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BC0FC3" w:rsidR="00BC0FC3">
        <w:rPr>
          <w:sz w:val="20"/>
          <w:szCs w:val="20"/>
        </w:rPr>
        <w:t>***</w:t>
      </w:r>
      <w:r w:rsidRPr="00BC0FC3" w:rsidR="00E24AD8">
        <w:rPr>
          <w:sz w:val="20"/>
          <w:szCs w:val="20"/>
        </w:rPr>
        <w:t xml:space="preserve"> </w:t>
      </w:r>
      <w:r w:rsidRPr="00BC0FC3" w:rsidR="00E24AD8">
        <w:rPr>
          <w:sz w:val="20"/>
          <w:szCs w:val="20"/>
        </w:rPr>
        <w:t>от</w:t>
      </w:r>
      <w:r w:rsidRPr="00BC0FC3" w:rsidR="00E24AD8">
        <w:rPr>
          <w:sz w:val="20"/>
          <w:szCs w:val="20"/>
        </w:rPr>
        <w:t xml:space="preserve"> </w:t>
      </w:r>
      <w:r w:rsidRPr="00BC0FC3" w:rsidR="00BC0FC3">
        <w:rPr>
          <w:sz w:val="20"/>
          <w:szCs w:val="20"/>
        </w:rPr>
        <w:t>***</w:t>
      </w:r>
      <w:r w:rsidRPr="00BC0FC3">
        <w:rPr>
          <w:bCs/>
          <w:sz w:val="20"/>
          <w:szCs w:val="20"/>
          <w:lang w:eastAsia="ru-RU"/>
        </w:rPr>
        <w:t xml:space="preserve"> у привлекаемого лица имелись признаки, указанные в пунктах </w:t>
      </w:r>
      <w:r w:rsidRPr="00BC0FC3" w:rsidR="00EB588C">
        <w:rPr>
          <w:bCs/>
          <w:sz w:val="20"/>
          <w:szCs w:val="20"/>
          <w:lang w:eastAsia="ru-RU"/>
        </w:rPr>
        <w:t>г</w:t>
      </w:r>
      <w:r w:rsidRPr="00BC0FC3">
        <w:rPr>
          <w:bCs/>
          <w:sz w:val="20"/>
          <w:szCs w:val="20"/>
          <w:lang w:eastAsia="ru-RU"/>
        </w:rPr>
        <w:t>)</w:t>
      </w:r>
      <w:r w:rsidRPr="00BC0FC3" w:rsidR="00D175EB">
        <w:rPr>
          <w:bCs/>
          <w:sz w:val="20"/>
          <w:szCs w:val="20"/>
          <w:lang w:eastAsia="ru-RU"/>
        </w:rPr>
        <w:t xml:space="preserve"> и д)</w:t>
      </w:r>
      <w:r w:rsidRPr="00BC0FC3">
        <w:rPr>
          <w:bCs/>
          <w:sz w:val="20"/>
          <w:szCs w:val="20"/>
          <w:lang w:eastAsia="ru-RU"/>
        </w:rPr>
        <w:t>.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BC0FC3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C0FC3" w:rsidR="003E149B">
        <w:rPr>
          <w:sz w:val="20"/>
          <w:szCs w:val="20"/>
        </w:rPr>
        <w:t>с</w:t>
      </w:r>
      <w:r w:rsidRPr="00BC0FC3" w:rsidR="00D95245">
        <w:rPr>
          <w:sz w:val="20"/>
          <w:szCs w:val="20"/>
        </w:rPr>
        <w:t xml:space="preserve"> </w:t>
      </w:r>
      <w:r w:rsidRPr="00BC0FC3" w:rsidR="00EB588C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BC0FC3" w:rsidR="00D175EB">
        <w:rPr>
          <w:sz w:val="20"/>
          <w:szCs w:val="20"/>
        </w:rPr>
        <w:t xml:space="preserve"> (месте доставления)</w:t>
      </w:r>
      <w:r w:rsidRPr="00BC0FC3">
        <w:rPr>
          <w:sz w:val="20"/>
          <w:szCs w:val="20"/>
        </w:rPr>
        <w:t xml:space="preserve">. 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>В</w:t>
      </w:r>
      <w:r w:rsidRPr="00BC0FC3">
        <w:rPr>
          <w:rFonts w:eastAsia="Calibri"/>
          <w:sz w:val="20"/>
          <w:szCs w:val="20"/>
          <w:lang w:eastAsia="ru-RU"/>
        </w:rPr>
        <w:t xml:space="preserve"> абзаце 8 </w:t>
      </w:r>
      <w:hyperlink r:id="rId28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BC0FC3">
        <w:rPr>
          <w:rFonts w:eastAsia="Calibri"/>
          <w:sz w:val="20"/>
          <w:szCs w:val="20"/>
          <w:lang w:eastAsia="ru-RU"/>
        </w:rPr>
        <w:t xml:space="preserve"> П</w:t>
      </w:r>
      <w:r w:rsidRPr="00BC0FC3">
        <w:rPr>
          <w:sz w:val="20"/>
          <w:szCs w:val="20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C0FC3">
        <w:rPr>
          <w:rFonts w:eastAsia="Calibri"/>
          <w:sz w:val="20"/>
          <w:szCs w:val="20"/>
          <w:lang w:eastAsia="ru-RU"/>
        </w:rPr>
        <w:t xml:space="preserve"> </w:t>
      </w:r>
      <w:r w:rsidRPr="00BC0FC3" w:rsidR="00803FE2">
        <w:rPr>
          <w:rFonts w:eastAsia="Calibri"/>
          <w:sz w:val="20"/>
          <w:szCs w:val="20"/>
          <w:lang w:eastAsia="ru-RU"/>
        </w:rPr>
        <w:t xml:space="preserve">разъяснено, что </w:t>
      </w:r>
      <w:r w:rsidRPr="00BC0FC3">
        <w:rPr>
          <w:rFonts w:eastAsia="Calibri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C0FC3">
        <w:rPr>
          <w:rFonts w:eastAsia="Calibri"/>
          <w:sz w:val="20"/>
          <w:szCs w:val="20"/>
          <w:lang w:eastAsia="ru-RU"/>
        </w:rPr>
        <w:t xml:space="preserve"> </w:t>
      </w:r>
      <w:hyperlink r:id="rId29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BC0FC3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C0FC3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C0FC3" w:rsidP="00BC0FC3">
      <w:pPr>
        <w:pStyle w:val="ConsPlusNormal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C0FC3" w:rsidP="00BC0FC3">
      <w:pPr>
        <w:pStyle w:val="ConsPlusNormal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C0FC3" w:rsidP="00BC0FC3">
      <w:pPr>
        <w:pStyle w:val="ConsPlusNormal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C0FC3">
        <w:rPr>
          <w:bCs/>
          <w:sz w:val="20"/>
          <w:szCs w:val="20"/>
        </w:rPr>
        <w:t>В силу ч. 1 ст. 3.1. КоАП РФ а</w:t>
      </w:r>
      <w:r w:rsidRPr="00BC0FC3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C0FC3" w:rsidP="00BC0FC3">
      <w:pPr>
        <w:pStyle w:val="ConsPlusNormal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 xml:space="preserve">При назначении административного наказания, </w:t>
      </w:r>
      <w:r w:rsidRPr="00BC0FC3" w:rsidR="002D5A0F">
        <w:rPr>
          <w:sz w:val="20"/>
          <w:szCs w:val="20"/>
        </w:rPr>
        <w:t>суд</w:t>
      </w:r>
      <w:r w:rsidRPr="00BC0FC3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C0FC3" w:rsidP="00BC0FC3">
      <w:pPr>
        <w:ind w:firstLine="709"/>
        <w:jc w:val="both"/>
        <w:rPr>
          <w:sz w:val="20"/>
          <w:szCs w:val="20"/>
          <w:lang w:eastAsia="ru-RU"/>
        </w:rPr>
      </w:pPr>
      <w:r w:rsidRPr="00BC0FC3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0FC3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BC0FC3">
        <w:rPr>
          <w:sz w:val="20"/>
          <w:szCs w:val="20"/>
        </w:rPr>
        <w:t xml:space="preserve"> </w:t>
      </w:r>
      <w:r w:rsidRPr="00BC0FC3" w:rsidR="00D95245">
        <w:rPr>
          <w:sz w:val="20"/>
          <w:szCs w:val="20"/>
        </w:rPr>
        <w:t>частичное признание обстоятельств дела</w:t>
      </w:r>
      <w:r w:rsidRPr="00BC0FC3" w:rsidR="003E149B">
        <w:rPr>
          <w:sz w:val="20"/>
          <w:szCs w:val="20"/>
        </w:rPr>
        <w:t>,</w:t>
      </w:r>
      <w:r w:rsidRPr="00BC0FC3" w:rsidR="002D5A0F">
        <w:rPr>
          <w:sz w:val="20"/>
          <w:szCs w:val="20"/>
        </w:rPr>
        <w:t xml:space="preserve"> а именно тот факт, что </w:t>
      </w:r>
      <w:r w:rsidRPr="00BC0FC3" w:rsidR="00713DD1">
        <w:rPr>
          <w:rFonts w:eastAsia="Calibri"/>
          <w:sz w:val="20"/>
          <w:szCs w:val="20"/>
        </w:rPr>
        <w:t>Иванов О.А.</w:t>
      </w:r>
      <w:r w:rsidRPr="00BC0FC3" w:rsidR="002D5A0F">
        <w:rPr>
          <w:sz w:val="20"/>
          <w:szCs w:val="20"/>
        </w:rPr>
        <w:t xml:space="preserve"> не отрицал, что медицинское освидетельствование на состояние опьянения не </w:t>
      </w:r>
      <w:r w:rsidRPr="00BC0FC3" w:rsidR="00EB588C">
        <w:rPr>
          <w:sz w:val="20"/>
          <w:szCs w:val="20"/>
        </w:rPr>
        <w:t>прошел</w:t>
      </w:r>
      <w:r w:rsidRPr="00BC0FC3" w:rsidR="00967372">
        <w:rPr>
          <w:sz w:val="20"/>
          <w:szCs w:val="20"/>
        </w:rPr>
        <w:t>,</w:t>
      </w:r>
      <w:r w:rsidRPr="00BC0FC3" w:rsidR="003E149B">
        <w:rPr>
          <w:sz w:val="20"/>
          <w:szCs w:val="20"/>
        </w:rPr>
        <w:t xml:space="preserve"> </w:t>
      </w:r>
      <w:r w:rsidRPr="00BC0FC3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BC0FC3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C0FC3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0" w:history="1">
        <w:r w:rsidRPr="00BC0F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BC0FC3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C0FC3" w:rsidP="00BC0FC3">
      <w:pPr>
        <w:pStyle w:val="ConsPlusNormal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суд приходит к выводу о необходимости назначения лицу, привлекаемому</w:t>
      </w:r>
      <w:r w:rsidRPr="00BC0FC3">
        <w:rPr>
          <w:sz w:val="20"/>
          <w:szCs w:val="20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C0FC3" w:rsidP="00BC0FC3">
      <w:pPr>
        <w:ind w:firstLine="709"/>
        <w:jc w:val="both"/>
        <w:rPr>
          <w:sz w:val="20"/>
          <w:szCs w:val="20"/>
          <w:lang w:eastAsia="ru-RU"/>
        </w:rPr>
      </w:pPr>
      <w:r w:rsidRPr="00BC0FC3">
        <w:rPr>
          <w:sz w:val="20"/>
          <w:szCs w:val="20"/>
          <w:lang w:eastAsia="ru-RU"/>
        </w:rPr>
        <w:t xml:space="preserve">Руководствуясь </w:t>
      </w:r>
      <w:r w:rsidRPr="00BC0FC3" w:rsidR="004232B9">
        <w:rPr>
          <w:sz w:val="20"/>
          <w:szCs w:val="20"/>
          <w:lang w:eastAsia="ru-RU"/>
        </w:rPr>
        <w:t xml:space="preserve">ч. 1 ст. </w:t>
      </w:r>
      <w:r w:rsidRPr="00BC0FC3">
        <w:rPr>
          <w:sz w:val="20"/>
          <w:szCs w:val="20"/>
          <w:lang w:eastAsia="ru-RU"/>
        </w:rPr>
        <w:t xml:space="preserve">12.26, </w:t>
      </w:r>
      <w:r w:rsidRPr="00BC0FC3" w:rsidR="004232B9">
        <w:rPr>
          <w:sz w:val="20"/>
          <w:szCs w:val="20"/>
          <w:lang w:eastAsia="ru-RU"/>
        </w:rPr>
        <w:t xml:space="preserve">ст. ст. </w:t>
      </w:r>
      <w:r w:rsidRPr="00BC0FC3">
        <w:rPr>
          <w:sz w:val="20"/>
          <w:szCs w:val="20"/>
          <w:lang w:eastAsia="ru-RU"/>
        </w:rPr>
        <w:t>29.9, 29.10 КоАП РФ</w:t>
      </w:r>
      <w:r w:rsidRPr="00BC0FC3" w:rsidR="00231793">
        <w:rPr>
          <w:sz w:val="20"/>
          <w:szCs w:val="20"/>
          <w:lang w:eastAsia="ru-RU"/>
        </w:rPr>
        <w:t>, суд</w:t>
      </w:r>
    </w:p>
    <w:p w:rsidR="009907D5" w:rsidRPr="00BC0FC3" w:rsidP="00BC0FC3">
      <w:pPr>
        <w:ind w:firstLine="709"/>
        <w:jc w:val="center"/>
        <w:rPr>
          <w:sz w:val="20"/>
          <w:szCs w:val="20"/>
          <w:lang w:eastAsia="ru-RU"/>
        </w:rPr>
      </w:pPr>
      <w:r w:rsidRPr="00BC0FC3">
        <w:rPr>
          <w:sz w:val="20"/>
          <w:szCs w:val="20"/>
          <w:lang w:eastAsia="ru-RU"/>
        </w:rPr>
        <w:t>ПОСТАНОВИЛ:</w:t>
      </w:r>
    </w:p>
    <w:p w:rsidR="009907D5" w:rsidRPr="00BC0FC3" w:rsidP="00BC0FC3">
      <w:pPr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>Иванова Олега Андреевича</w:t>
      </w:r>
      <w:r w:rsidRPr="00BC0FC3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BC0FC3">
        <w:rPr>
          <w:sz w:val="20"/>
          <w:szCs w:val="20"/>
        </w:rPr>
        <w:t>) год 6 (шесть) месяцев.</w:t>
      </w:r>
    </w:p>
    <w:p w:rsidR="009907D5" w:rsidRPr="00BC0FC3" w:rsidP="00BC0FC3">
      <w:pPr>
        <w:ind w:firstLine="709"/>
        <w:jc w:val="both"/>
        <w:rPr>
          <w:iCs/>
          <w:sz w:val="20"/>
          <w:szCs w:val="20"/>
        </w:rPr>
      </w:pPr>
      <w:r w:rsidRPr="00BC0FC3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2666A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 xml:space="preserve">Штраф подлежит оплате по следующим реквизитам: </w:t>
      </w:r>
      <w:r w:rsidRPr="00BC0FC3" w:rsidR="00BC0FC3">
        <w:rPr>
          <w:sz w:val="20"/>
          <w:szCs w:val="20"/>
        </w:rPr>
        <w:t>***</w:t>
      </w:r>
      <w:r w:rsidRPr="00BC0FC3">
        <w:rPr>
          <w:snapToGrid w:val="0"/>
          <w:spacing w:val="-10"/>
          <w:sz w:val="20"/>
          <w:szCs w:val="20"/>
        </w:rPr>
        <w:t>.</w:t>
      </w:r>
    </w:p>
    <w:p w:rsidR="009907D5" w:rsidRPr="00BC0FC3" w:rsidP="00BC0FC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C0FC3" w:rsidP="00BC0FC3">
      <w:pPr>
        <w:ind w:firstLine="709"/>
        <w:jc w:val="both"/>
        <w:rPr>
          <w:sz w:val="20"/>
          <w:szCs w:val="20"/>
        </w:rPr>
      </w:pPr>
      <w:r w:rsidRPr="00BC0FC3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C0FC3" w:rsidP="00BC0FC3">
      <w:pPr>
        <w:ind w:firstLine="709"/>
        <w:jc w:val="both"/>
        <w:rPr>
          <w:iCs/>
          <w:sz w:val="20"/>
          <w:szCs w:val="20"/>
        </w:rPr>
      </w:pPr>
      <w:r w:rsidRPr="00BC0FC3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C0FC3" w:rsidP="00BC0FC3">
      <w:pPr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C0FC3" w:rsidP="00BC0FC3">
      <w:pPr>
        <w:ind w:firstLine="709"/>
        <w:jc w:val="both"/>
        <w:rPr>
          <w:bCs/>
          <w:sz w:val="20"/>
          <w:szCs w:val="20"/>
        </w:rPr>
      </w:pPr>
      <w:r w:rsidRPr="00BC0FC3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C0FC3" w:rsidP="00BC0FC3">
      <w:pPr>
        <w:ind w:firstLine="709"/>
        <w:jc w:val="both"/>
        <w:rPr>
          <w:sz w:val="20"/>
          <w:szCs w:val="20"/>
        </w:rPr>
      </w:pPr>
      <w:r w:rsidRPr="00BC0FC3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BC0FC3" w:rsidR="004232B9">
        <w:rPr>
          <w:sz w:val="20"/>
          <w:szCs w:val="20"/>
        </w:rPr>
        <w:t>Республики Крым</w:t>
      </w:r>
      <w:r w:rsidRPr="00BC0FC3" w:rsidR="007376C0">
        <w:rPr>
          <w:sz w:val="20"/>
          <w:szCs w:val="20"/>
        </w:rPr>
        <w:t xml:space="preserve"> </w:t>
      </w:r>
      <w:r w:rsidRPr="00BC0FC3">
        <w:rPr>
          <w:sz w:val="20"/>
          <w:szCs w:val="20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BC0FC3">
        <w:rPr>
          <w:sz w:val="20"/>
          <w:szCs w:val="20"/>
        </w:rPr>
        <w:t>.</w:t>
      </w:r>
    </w:p>
    <w:p w:rsidR="006B3C1B" w:rsidRPr="00BC0FC3" w:rsidP="00BC0FC3">
      <w:pPr>
        <w:ind w:firstLine="709"/>
        <w:rPr>
          <w:sz w:val="20"/>
          <w:szCs w:val="20"/>
        </w:rPr>
      </w:pPr>
    </w:p>
    <w:p w:rsidR="006B3C1B" w:rsidRPr="00BC0FC3" w:rsidP="00BC0FC3">
      <w:pPr>
        <w:ind w:firstLine="709"/>
        <w:rPr>
          <w:sz w:val="20"/>
          <w:szCs w:val="20"/>
        </w:rPr>
      </w:pPr>
      <w:r w:rsidRPr="00BC0FC3">
        <w:rPr>
          <w:sz w:val="20"/>
          <w:szCs w:val="20"/>
        </w:rPr>
        <w:t>Мировой судья</w:t>
      </w:r>
      <w:r w:rsidRPr="00BC0FC3">
        <w:rPr>
          <w:sz w:val="20"/>
          <w:szCs w:val="20"/>
        </w:rPr>
        <w:tab/>
      </w:r>
      <w:r w:rsidRPr="00BC0FC3">
        <w:rPr>
          <w:sz w:val="20"/>
          <w:szCs w:val="20"/>
        </w:rPr>
        <w:tab/>
      </w:r>
      <w:r w:rsidRPr="00BC0FC3">
        <w:rPr>
          <w:sz w:val="20"/>
          <w:szCs w:val="20"/>
        </w:rPr>
        <w:tab/>
      </w:r>
      <w:r w:rsidRPr="00BC0FC3">
        <w:rPr>
          <w:sz w:val="20"/>
          <w:szCs w:val="20"/>
        </w:rPr>
        <w:tab/>
        <w:t>/подпись/</w:t>
      </w:r>
      <w:r w:rsidRPr="00BC0FC3">
        <w:rPr>
          <w:sz w:val="20"/>
          <w:szCs w:val="20"/>
        </w:rPr>
        <w:tab/>
      </w:r>
      <w:r w:rsidRPr="00BC0FC3">
        <w:rPr>
          <w:sz w:val="20"/>
          <w:szCs w:val="20"/>
        </w:rPr>
        <w:tab/>
      </w:r>
      <w:r w:rsidRPr="00BC0FC3" w:rsidR="00BE05B2">
        <w:rPr>
          <w:sz w:val="20"/>
          <w:szCs w:val="20"/>
        </w:rPr>
        <w:tab/>
      </w:r>
      <w:r w:rsidRPr="00BC0FC3">
        <w:rPr>
          <w:sz w:val="20"/>
          <w:szCs w:val="20"/>
        </w:rPr>
        <w:tab/>
        <w:t>И. О. Семенец</w:t>
      </w:r>
    </w:p>
    <w:p w:rsidR="006B3C1B" w:rsidRPr="00BC0FC3" w:rsidP="00BC0FC3">
      <w:pPr>
        <w:widowControl w:val="0"/>
        <w:suppressAutoHyphens/>
        <w:ind w:firstLine="709"/>
        <w:rPr>
          <w:rFonts w:eastAsia="Tahoma"/>
          <w:sz w:val="20"/>
          <w:szCs w:val="20"/>
        </w:rPr>
      </w:pPr>
      <w:r w:rsidRPr="00BC0FC3">
        <w:rPr>
          <w:rFonts w:eastAsia="Tahoma"/>
          <w:sz w:val="20"/>
          <w:szCs w:val="20"/>
        </w:rPr>
        <w:t>СОГЛАСОВАНО</w:t>
      </w:r>
      <w:r w:rsidRPr="00BC0FC3">
        <w:rPr>
          <w:rFonts w:eastAsia="Tahoma"/>
          <w:sz w:val="20"/>
          <w:szCs w:val="20"/>
        </w:rPr>
        <w:t>:</w:t>
      </w:r>
    </w:p>
    <w:p w:rsidR="006B3C1B" w:rsidRPr="00BC0FC3" w:rsidP="00BC0FC3">
      <w:pPr>
        <w:widowControl w:val="0"/>
        <w:suppressAutoHyphens/>
        <w:ind w:firstLine="709"/>
        <w:rPr>
          <w:rFonts w:eastAsia="Tahoma"/>
          <w:sz w:val="20"/>
          <w:szCs w:val="20"/>
        </w:rPr>
      </w:pPr>
      <w:r w:rsidRPr="00BC0FC3">
        <w:rPr>
          <w:rFonts w:eastAsia="Tahoma"/>
          <w:sz w:val="20"/>
          <w:szCs w:val="20"/>
        </w:rPr>
        <w:t xml:space="preserve">Мировой судья </w:t>
      </w:r>
      <w:r w:rsidRPr="00BC0FC3">
        <w:rPr>
          <w:rFonts w:eastAsia="Tahoma"/>
          <w:sz w:val="20"/>
          <w:szCs w:val="20"/>
        </w:rPr>
        <w:tab/>
      </w:r>
      <w:r w:rsidRPr="00BC0FC3">
        <w:rPr>
          <w:rFonts w:eastAsia="Tahoma"/>
          <w:sz w:val="20"/>
          <w:szCs w:val="20"/>
        </w:rPr>
        <w:tab/>
      </w:r>
      <w:r w:rsidRPr="00BC0FC3">
        <w:rPr>
          <w:rFonts w:eastAsia="Tahoma"/>
          <w:sz w:val="20"/>
          <w:szCs w:val="20"/>
        </w:rPr>
        <w:tab/>
      </w:r>
      <w:r w:rsidRPr="00BC0FC3">
        <w:rPr>
          <w:rFonts w:eastAsia="Tahoma"/>
          <w:sz w:val="20"/>
          <w:szCs w:val="20"/>
        </w:rPr>
        <w:tab/>
      </w:r>
      <w:r w:rsidRPr="00BC0FC3">
        <w:rPr>
          <w:rFonts w:eastAsia="Tahoma"/>
          <w:sz w:val="20"/>
          <w:szCs w:val="20"/>
        </w:rPr>
        <w:tab/>
      </w:r>
      <w:r w:rsidRPr="00BC0FC3">
        <w:rPr>
          <w:rFonts w:eastAsia="Tahoma"/>
          <w:sz w:val="20"/>
          <w:szCs w:val="20"/>
        </w:rPr>
        <w:tab/>
      </w:r>
      <w:r w:rsidRPr="00BC0FC3" w:rsidR="00BE05B2">
        <w:rPr>
          <w:rFonts w:eastAsia="Tahoma"/>
          <w:sz w:val="20"/>
          <w:szCs w:val="20"/>
        </w:rPr>
        <w:tab/>
      </w:r>
      <w:r w:rsidRPr="00BC0FC3">
        <w:rPr>
          <w:rFonts w:eastAsia="Tahoma"/>
          <w:sz w:val="20"/>
          <w:szCs w:val="20"/>
        </w:rPr>
        <w:tab/>
      </w:r>
      <w:r w:rsidRPr="00BC0FC3">
        <w:rPr>
          <w:rFonts w:eastAsia="Tahoma"/>
          <w:sz w:val="20"/>
          <w:szCs w:val="20"/>
        </w:rPr>
        <w:tab/>
        <w:t>И.О. Семенец</w:t>
      </w:r>
    </w:p>
    <w:p w:rsidR="008E0BC1" w:rsidRPr="00BC0FC3" w:rsidP="00BC0FC3">
      <w:pPr>
        <w:widowControl w:val="0"/>
        <w:suppressAutoHyphens/>
        <w:ind w:firstLine="709"/>
        <w:rPr>
          <w:sz w:val="20"/>
          <w:szCs w:val="20"/>
        </w:rPr>
      </w:pPr>
      <w:r w:rsidRPr="00BC0FC3">
        <w:rPr>
          <w:rFonts w:eastAsia="Tahoma"/>
          <w:sz w:val="20"/>
          <w:szCs w:val="20"/>
        </w:rPr>
        <w:t>0</w:t>
      </w:r>
      <w:r w:rsidRPr="00BC0FC3" w:rsidR="008C0961">
        <w:rPr>
          <w:rFonts w:eastAsia="Tahoma"/>
          <w:sz w:val="20"/>
          <w:szCs w:val="20"/>
        </w:rPr>
        <w:t>7</w:t>
      </w:r>
      <w:r w:rsidRPr="00BC0FC3" w:rsidR="00BC199A">
        <w:rPr>
          <w:rFonts w:eastAsia="Tahoma"/>
          <w:sz w:val="20"/>
          <w:szCs w:val="20"/>
        </w:rPr>
        <w:t>.</w:t>
      </w:r>
      <w:r w:rsidRPr="00BC0FC3" w:rsidR="00EB588C">
        <w:rPr>
          <w:rFonts w:eastAsia="Tahoma"/>
          <w:sz w:val="20"/>
          <w:szCs w:val="20"/>
        </w:rPr>
        <w:t>0</w:t>
      </w:r>
      <w:r w:rsidRPr="00BC0FC3">
        <w:rPr>
          <w:rFonts w:eastAsia="Tahoma"/>
          <w:sz w:val="20"/>
          <w:szCs w:val="20"/>
        </w:rPr>
        <w:t>6</w:t>
      </w:r>
      <w:r w:rsidRPr="00BC0FC3" w:rsidR="006B3C1B">
        <w:rPr>
          <w:rFonts w:eastAsia="Tahoma"/>
          <w:sz w:val="20"/>
          <w:szCs w:val="20"/>
        </w:rPr>
        <w:t>.20</w:t>
      </w:r>
      <w:r w:rsidRPr="00BC0FC3" w:rsidR="00BC199A">
        <w:rPr>
          <w:rFonts w:eastAsia="Tahoma"/>
          <w:sz w:val="20"/>
          <w:szCs w:val="20"/>
        </w:rPr>
        <w:t>2</w:t>
      </w:r>
      <w:r w:rsidRPr="00BC0FC3" w:rsidR="00EB588C">
        <w:rPr>
          <w:rFonts w:eastAsia="Tahoma"/>
          <w:sz w:val="20"/>
          <w:szCs w:val="20"/>
        </w:rPr>
        <w:t>1</w:t>
      </w:r>
    </w:p>
    <w:sectPr w:rsidSect="00890950">
      <w:headerReference w:type="default" r:id="rId31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8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BC0FC3">
      <w:rPr>
        <w:noProof/>
        <w:sz w:val="20"/>
        <w:szCs w:val="20"/>
      </w:rPr>
      <w:t>7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3097B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95A80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3013"/>
    <w:rsid w:val="00183615"/>
    <w:rsid w:val="00183E42"/>
    <w:rsid w:val="0018557A"/>
    <w:rsid w:val="0019045C"/>
    <w:rsid w:val="00192730"/>
    <w:rsid w:val="00197882"/>
    <w:rsid w:val="00197D05"/>
    <w:rsid w:val="001A12E1"/>
    <w:rsid w:val="001A1827"/>
    <w:rsid w:val="001A1AD4"/>
    <w:rsid w:val="001A23F5"/>
    <w:rsid w:val="001A307F"/>
    <w:rsid w:val="001C10EC"/>
    <w:rsid w:val="001C22D3"/>
    <w:rsid w:val="001C6EC2"/>
    <w:rsid w:val="001D2294"/>
    <w:rsid w:val="001D241A"/>
    <w:rsid w:val="001D763F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31793"/>
    <w:rsid w:val="00231ED8"/>
    <w:rsid w:val="002330CE"/>
    <w:rsid w:val="002375EB"/>
    <w:rsid w:val="00241904"/>
    <w:rsid w:val="00244C81"/>
    <w:rsid w:val="00253EB0"/>
    <w:rsid w:val="00254BAC"/>
    <w:rsid w:val="002571AE"/>
    <w:rsid w:val="0025727D"/>
    <w:rsid w:val="002619A2"/>
    <w:rsid w:val="00263185"/>
    <w:rsid w:val="0027158B"/>
    <w:rsid w:val="002722CA"/>
    <w:rsid w:val="002770B3"/>
    <w:rsid w:val="002774CF"/>
    <w:rsid w:val="0028037F"/>
    <w:rsid w:val="00283023"/>
    <w:rsid w:val="00284FCA"/>
    <w:rsid w:val="00286F41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4028"/>
    <w:rsid w:val="002D5A0F"/>
    <w:rsid w:val="002E3519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35713"/>
    <w:rsid w:val="00335D51"/>
    <w:rsid w:val="0033628B"/>
    <w:rsid w:val="00336569"/>
    <w:rsid w:val="00336CF8"/>
    <w:rsid w:val="00343429"/>
    <w:rsid w:val="0034351D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6C9C"/>
    <w:rsid w:val="003A093E"/>
    <w:rsid w:val="003A35D5"/>
    <w:rsid w:val="003A588F"/>
    <w:rsid w:val="003B08E3"/>
    <w:rsid w:val="003B7D62"/>
    <w:rsid w:val="003B7F95"/>
    <w:rsid w:val="003C0A83"/>
    <w:rsid w:val="003C7721"/>
    <w:rsid w:val="003D411B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43BF"/>
    <w:rsid w:val="00407ED2"/>
    <w:rsid w:val="004127B2"/>
    <w:rsid w:val="004232B9"/>
    <w:rsid w:val="00423ED9"/>
    <w:rsid w:val="00431CB1"/>
    <w:rsid w:val="004340CB"/>
    <w:rsid w:val="00435EA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56A7"/>
    <w:rsid w:val="00475B63"/>
    <w:rsid w:val="00480ADE"/>
    <w:rsid w:val="004839AE"/>
    <w:rsid w:val="0048472E"/>
    <w:rsid w:val="004859B5"/>
    <w:rsid w:val="0048657D"/>
    <w:rsid w:val="00494B97"/>
    <w:rsid w:val="004A2055"/>
    <w:rsid w:val="004A7792"/>
    <w:rsid w:val="004B1AFE"/>
    <w:rsid w:val="004B2CF8"/>
    <w:rsid w:val="004B3C3A"/>
    <w:rsid w:val="004B6814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564C"/>
    <w:rsid w:val="005D601D"/>
    <w:rsid w:val="005D67A7"/>
    <w:rsid w:val="005E2AA3"/>
    <w:rsid w:val="005E46B0"/>
    <w:rsid w:val="005F73A3"/>
    <w:rsid w:val="005F796E"/>
    <w:rsid w:val="0060377A"/>
    <w:rsid w:val="00606111"/>
    <w:rsid w:val="0061327C"/>
    <w:rsid w:val="00631BAD"/>
    <w:rsid w:val="00633A9A"/>
    <w:rsid w:val="0063681C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EA3"/>
    <w:rsid w:val="006D3460"/>
    <w:rsid w:val="006D4D5A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3DD1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2B20"/>
    <w:rsid w:val="007D7949"/>
    <w:rsid w:val="007E50A9"/>
    <w:rsid w:val="007E6F4B"/>
    <w:rsid w:val="007E7C15"/>
    <w:rsid w:val="007F2432"/>
    <w:rsid w:val="007F3176"/>
    <w:rsid w:val="007F46CE"/>
    <w:rsid w:val="007F525E"/>
    <w:rsid w:val="00802E7D"/>
    <w:rsid w:val="00803105"/>
    <w:rsid w:val="00803FE2"/>
    <w:rsid w:val="00804930"/>
    <w:rsid w:val="00810E7F"/>
    <w:rsid w:val="00812C9D"/>
    <w:rsid w:val="00816D04"/>
    <w:rsid w:val="00820A3C"/>
    <w:rsid w:val="00821CF2"/>
    <w:rsid w:val="00826541"/>
    <w:rsid w:val="00831087"/>
    <w:rsid w:val="0084396D"/>
    <w:rsid w:val="008507C2"/>
    <w:rsid w:val="00852791"/>
    <w:rsid w:val="00854B90"/>
    <w:rsid w:val="00855DCB"/>
    <w:rsid w:val="0085695C"/>
    <w:rsid w:val="008621D9"/>
    <w:rsid w:val="00865EB1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0961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11252"/>
    <w:rsid w:val="009140C0"/>
    <w:rsid w:val="00920E98"/>
    <w:rsid w:val="0094051D"/>
    <w:rsid w:val="009448DB"/>
    <w:rsid w:val="00960B9B"/>
    <w:rsid w:val="00961D0E"/>
    <w:rsid w:val="00967372"/>
    <w:rsid w:val="00974E39"/>
    <w:rsid w:val="00980471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4EAD"/>
    <w:rsid w:val="009A5359"/>
    <w:rsid w:val="009A5707"/>
    <w:rsid w:val="009A6E18"/>
    <w:rsid w:val="009B10FC"/>
    <w:rsid w:val="009B2D82"/>
    <w:rsid w:val="009B3C33"/>
    <w:rsid w:val="009B68C4"/>
    <w:rsid w:val="009C1469"/>
    <w:rsid w:val="009C7581"/>
    <w:rsid w:val="009D42B3"/>
    <w:rsid w:val="009D436F"/>
    <w:rsid w:val="009E0D03"/>
    <w:rsid w:val="009E7D67"/>
    <w:rsid w:val="009F1679"/>
    <w:rsid w:val="009F1A09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1B25"/>
    <w:rsid w:val="00A7204E"/>
    <w:rsid w:val="00A82238"/>
    <w:rsid w:val="00A8503B"/>
    <w:rsid w:val="00A92D9A"/>
    <w:rsid w:val="00A92DE4"/>
    <w:rsid w:val="00A934D7"/>
    <w:rsid w:val="00A96500"/>
    <w:rsid w:val="00A970BC"/>
    <w:rsid w:val="00AA3204"/>
    <w:rsid w:val="00AA69BF"/>
    <w:rsid w:val="00AB0CAF"/>
    <w:rsid w:val="00AB76F9"/>
    <w:rsid w:val="00AC599D"/>
    <w:rsid w:val="00AD213E"/>
    <w:rsid w:val="00AE5F27"/>
    <w:rsid w:val="00AE6009"/>
    <w:rsid w:val="00AE753A"/>
    <w:rsid w:val="00AF145E"/>
    <w:rsid w:val="00AF3BC9"/>
    <w:rsid w:val="00AF5640"/>
    <w:rsid w:val="00B013B5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5AC6"/>
    <w:rsid w:val="00BB1B76"/>
    <w:rsid w:val="00BB234A"/>
    <w:rsid w:val="00BB27B7"/>
    <w:rsid w:val="00BB465D"/>
    <w:rsid w:val="00BB49A1"/>
    <w:rsid w:val="00BB5AAD"/>
    <w:rsid w:val="00BC0FC3"/>
    <w:rsid w:val="00BC199A"/>
    <w:rsid w:val="00BE05B2"/>
    <w:rsid w:val="00BE1664"/>
    <w:rsid w:val="00BE405B"/>
    <w:rsid w:val="00BF0410"/>
    <w:rsid w:val="00BF19B7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0D21"/>
    <w:rsid w:val="00C91780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1B08"/>
    <w:rsid w:val="00CC456D"/>
    <w:rsid w:val="00CD1201"/>
    <w:rsid w:val="00CD19E4"/>
    <w:rsid w:val="00CD1A71"/>
    <w:rsid w:val="00CD48F9"/>
    <w:rsid w:val="00CD4DA2"/>
    <w:rsid w:val="00CE08CA"/>
    <w:rsid w:val="00CE24CE"/>
    <w:rsid w:val="00D04365"/>
    <w:rsid w:val="00D06FB1"/>
    <w:rsid w:val="00D161D2"/>
    <w:rsid w:val="00D175EB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0A56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546BE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681C"/>
    <w:rsid w:val="00E97214"/>
    <w:rsid w:val="00EA567D"/>
    <w:rsid w:val="00EB2914"/>
    <w:rsid w:val="00EB4B0C"/>
    <w:rsid w:val="00EB5572"/>
    <w:rsid w:val="00EB564F"/>
    <w:rsid w:val="00EB588C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152ED"/>
    <w:rsid w:val="00F211B7"/>
    <w:rsid w:val="00F31C08"/>
    <w:rsid w:val="00F323B3"/>
    <w:rsid w:val="00F32580"/>
    <w:rsid w:val="00F35417"/>
    <w:rsid w:val="00F4061E"/>
    <w:rsid w:val="00F45590"/>
    <w:rsid w:val="00F45C70"/>
    <w:rsid w:val="00F50121"/>
    <w:rsid w:val="00F5350C"/>
    <w:rsid w:val="00F57030"/>
    <w:rsid w:val="00F619C4"/>
    <w:rsid w:val="00F625B4"/>
    <w:rsid w:val="00F634B9"/>
    <w:rsid w:val="00F66367"/>
    <w:rsid w:val="00F74A5B"/>
    <w:rsid w:val="00F77D57"/>
    <w:rsid w:val="00F8200E"/>
    <w:rsid w:val="00F8306E"/>
    <w:rsid w:val="00F8727F"/>
    <w:rsid w:val="00F94E5D"/>
    <w:rsid w:val="00F96AC0"/>
    <w:rsid w:val="00FA1837"/>
    <w:rsid w:val="00FA1B04"/>
    <w:rsid w:val="00FA3B53"/>
    <w:rsid w:val="00FA7F32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2">
    <w:name w:val="Основной текст (2)_"/>
    <w:link w:val="20"/>
    <w:rsid w:val="00F8727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727F"/>
    <w:pPr>
      <w:widowControl w:val="0"/>
      <w:shd w:val="clear" w:color="auto" w:fill="FFFFFF"/>
      <w:spacing w:line="0" w:lineRule="atLeast"/>
      <w:ind w:hanging="480"/>
    </w:pPr>
    <w:rPr>
      <w:rFonts w:ascii="Calibri" w:eastAsia="Calibri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03rk.ru/" TargetMode="External" /><Relationship Id="rId14" Type="http://schemas.openxmlformats.org/officeDocument/2006/relationships/hyperlink" Target="consultantplus://offline/ref=BE742DBBA830B05BD4FB6662F0D5EE71E6CDB7E3118132F28E38695F5ABE93D7D511054299B988D15EB9B29D4349F7443EA85780F81BS6nDL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B0124D336CD6DF98F9C87681E1E3729A1927308191D3492D0729FAE314D525FCCAAF1753BA5574F28D95759B4E0B4A88CCCE6642B711kFaBI" TargetMode="External" /><Relationship Id="rId17" Type="http://schemas.openxmlformats.org/officeDocument/2006/relationships/hyperlink" Target="https://sudact.ru/law/koap/razdel-iv/glava-28/statia-28.2/" TargetMode="External" /><Relationship Id="rId18" Type="http://schemas.openxmlformats.org/officeDocument/2006/relationships/hyperlink" Target="https://sudact.ru/law/konstitutsiia/" TargetMode="External" /><Relationship Id="rId19" Type="http://schemas.openxmlformats.org/officeDocument/2006/relationships/hyperlink" Target="consultantplus://offline/ref=D0DFF5CC3BBDBA88642F6870D702E176A6F6D25461E833FA5F8D83F0A170153E5D42321915E3B8ABrBS6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0DFF5CC3BBDBA88642F6870D702E176A6F6D25461E833FA5F8D83F0A170153E5D42321915E3B9A4rBSAI" TargetMode="External" /><Relationship Id="rId21" Type="http://schemas.openxmlformats.org/officeDocument/2006/relationships/hyperlink" Target="consultantplus://offline/ref=9554EBBFD8D1DF04B8746A94EAB3BD3DD3E140D58BB11B43B2E9649E4B3547D60B30A85B91DD6FAFt2T9I" TargetMode="External" /><Relationship Id="rId22" Type="http://schemas.openxmlformats.org/officeDocument/2006/relationships/hyperlink" Target="consultantplus://offline/ref=9554EBBFD8D1DF04B8746A94EAB3BD3DD3E140D58BB11B43B2E9649E4B3547D60B30A85B91DD6FA8t2T7I" TargetMode="External" /><Relationship Id="rId23" Type="http://schemas.openxmlformats.org/officeDocument/2006/relationships/hyperlink" Target="consultantplus://offline/ref=9554EBBFD8D1DF04B8746A94EAB3BD3DD3E140D58BB11B43B2E9649E4B3547D60B30A85B91DF6CA4t2T0I" TargetMode="External" /><Relationship Id="rId24" Type="http://schemas.openxmlformats.org/officeDocument/2006/relationships/hyperlink" Target="consultantplus://offline/ref=BB7ED69B09AFF765CF365E0219D6E9DADE6B9380F9A37291868FE5FCB99FDEE92EDB6E63DAB9W1aFI" TargetMode="External" /><Relationship Id="rId25" Type="http://schemas.openxmlformats.org/officeDocument/2006/relationships/hyperlink" Target="consultantplus://offline/ref=BB7ED69B09AFF765CF365E0219D6E9DADE6B9380F9A37291868FE5FCB99FDEE92EDB6E60DFB8W1a8I" TargetMode="External" /><Relationship Id="rId26" Type="http://schemas.openxmlformats.org/officeDocument/2006/relationships/hyperlink" Target="consultantplus://offline/ref=BB7ED69B09AFF765CF365E0219D6E9DADE6A918EFAA67291868FE5FCB99FDEE92EDB6E66DDB81DBEW9aEI" TargetMode="External" /><Relationship Id="rId27" Type="http://schemas.openxmlformats.org/officeDocument/2006/relationships/hyperlink" Target="http://base.garant.ru/12125267/12/" TargetMode="External" /><Relationship Id="rId28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9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1" Type="http://schemas.openxmlformats.org/officeDocument/2006/relationships/header" Target="head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B1A5-78B0-4A0E-9028-C0C1F411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