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EBD" w:rsidP="004B08EC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szCs w:val="20"/>
          <w:lang w:val="uk-UA"/>
        </w:rPr>
      </w:pPr>
      <w:r w:rsidRPr="004B08EC">
        <w:rPr>
          <w:rFonts w:ascii="Times New Roman" w:hAnsi="Times New Roman" w:cs="Times New Roman"/>
          <w:szCs w:val="20"/>
          <w:lang w:val="uk-UA"/>
        </w:rPr>
        <w:t>Дело</w:t>
      </w:r>
      <w:r w:rsidRPr="004B08EC" w:rsidR="00320AFD">
        <w:rPr>
          <w:rFonts w:ascii="Times New Roman" w:hAnsi="Times New Roman" w:cs="Times New Roman"/>
          <w:szCs w:val="20"/>
          <w:lang w:val="uk-UA"/>
        </w:rPr>
        <w:t xml:space="preserve"> </w:t>
      </w:r>
      <w:r w:rsidRPr="004B08EC">
        <w:rPr>
          <w:rFonts w:ascii="Times New Roman" w:hAnsi="Times New Roman" w:cs="Times New Roman"/>
          <w:szCs w:val="20"/>
          <w:lang w:val="uk-UA"/>
        </w:rPr>
        <w:t>№</w:t>
      </w:r>
      <w:r w:rsidRPr="004B08EC" w:rsidR="00320AFD">
        <w:rPr>
          <w:rFonts w:ascii="Times New Roman" w:hAnsi="Times New Roman" w:cs="Times New Roman"/>
          <w:szCs w:val="20"/>
          <w:lang w:val="uk-UA"/>
        </w:rPr>
        <w:t xml:space="preserve"> </w:t>
      </w:r>
      <w:r w:rsidRPr="004B08EC">
        <w:rPr>
          <w:rFonts w:ascii="Times New Roman" w:hAnsi="Times New Roman" w:cs="Times New Roman"/>
          <w:szCs w:val="20"/>
          <w:lang w:val="uk-UA"/>
        </w:rPr>
        <w:t>5-</w:t>
      </w:r>
      <w:r w:rsidRPr="004B08EC">
        <w:rPr>
          <w:rFonts w:ascii="Times New Roman" w:hAnsi="Times New Roman" w:cs="Times New Roman"/>
          <w:szCs w:val="20"/>
        </w:rPr>
        <w:t>4</w:t>
      </w:r>
      <w:r w:rsidRPr="004B08EC" w:rsidR="007C6DD8">
        <w:rPr>
          <w:rFonts w:ascii="Times New Roman" w:hAnsi="Times New Roman" w:cs="Times New Roman"/>
          <w:szCs w:val="20"/>
        </w:rPr>
        <w:t>2</w:t>
      </w:r>
      <w:r w:rsidRPr="004B08EC">
        <w:rPr>
          <w:rFonts w:ascii="Times New Roman" w:hAnsi="Times New Roman" w:cs="Times New Roman"/>
          <w:szCs w:val="20"/>
          <w:lang w:val="uk-UA"/>
        </w:rPr>
        <w:t>-</w:t>
      </w:r>
      <w:r w:rsidR="00F0682C">
        <w:rPr>
          <w:rFonts w:ascii="Times New Roman" w:hAnsi="Times New Roman" w:cs="Times New Roman"/>
          <w:color w:val="6600CC"/>
          <w:szCs w:val="20"/>
          <w:lang w:val="uk-UA"/>
        </w:rPr>
        <w:t>160</w:t>
      </w:r>
      <w:r w:rsidRPr="004B08EC">
        <w:rPr>
          <w:rFonts w:ascii="Times New Roman" w:hAnsi="Times New Roman" w:cs="Times New Roman"/>
          <w:szCs w:val="20"/>
          <w:lang w:val="uk-UA"/>
        </w:rPr>
        <w:t>/20</w:t>
      </w:r>
      <w:r w:rsidRPr="004B08EC" w:rsidR="00480ADE">
        <w:rPr>
          <w:rFonts w:ascii="Times New Roman" w:hAnsi="Times New Roman" w:cs="Times New Roman"/>
          <w:szCs w:val="20"/>
          <w:lang w:val="uk-UA"/>
        </w:rPr>
        <w:t>2</w:t>
      </w:r>
      <w:r w:rsidR="00A176D0">
        <w:rPr>
          <w:rFonts w:ascii="Times New Roman" w:hAnsi="Times New Roman" w:cs="Times New Roman"/>
          <w:szCs w:val="20"/>
          <w:lang w:val="uk-UA"/>
        </w:rPr>
        <w:t>3</w:t>
      </w:r>
    </w:p>
    <w:p w:rsidR="00A77B34" w:rsidRPr="00A77B34" w:rsidP="004B08EC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color w:val="6600CC"/>
          <w:szCs w:val="20"/>
          <w:lang w:val="uk-UA"/>
        </w:rPr>
      </w:pPr>
      <w:r w:rsidRPr="00A77B34">
        <w:rPr>
          <w:rFonts w:ascii="Times New Roman" w:hAnsi="Times New Roman" w:cs="Times New Roman"/>
          <w:color w:val="6600CC"/>
          <w:szCs w:val="20"/>
          <w:lang w:val="uk-UA"/>
        </w:rPr>
        <w:t xml:space="preserve">УИД </w:t>
      </w:r>
      <w:r w:rsidR="003B2A00">
        <w:rPr>
          <w:rFonts w:ascii="Times New Roman" w:hAnsi="Times New Roman" w:cs="Times New Roman"/>
          <w:color w:val="6600CC"/>
          <w:szCs w:val="20"/>
          <w:shd w:val="clear" w:color="auto" w:fill="FFFFFF"/>
        </w:rPr>
        <w:t>*****</w:t>
      </w:r>
    </w:p>
    <w:p w:rsidR="00143EBD" w:rsidRPr="004B08EC" w:rsidP="004B08EC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4B08EC"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7D2876" w:rsidRPr="004B08EC" w:rsidP="004B08EC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</w:p>
    <w:p w:rsidR="00143EBD" w:rsidRPr="004B08EC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3B2A00">
        <w:rPr>
          <w:color w:val="6600CC"/>
          <w:sz w:val="20"/>
          <w:szCs w:val="20"/>
        </w:rPr>
        <w:t>29</w:t>
      </w:r>
      <w:r w:rsidR="00F0682C">
        <w:rPr>
          <w:color w:val="6600CC"/>
          <w:sz w:val="20"/>
          <w:szCs w:val="20"/>
        </w:rPr>
        <w:t>.05</w:t>
      </w:r>
      <w:r w:rsidR="00A77B34">
        <w:rPr>
          <w:color w:val="6600CC"/>
          <w:sz w:val="20"/>
          <w:szCs w:val="20"/>
        </w:rPr>
        <w:t>.202</w:t>
      </w:r>
      <w:r w:rsidR="00A176D0">
        <w:rPr>
          <w:color w:val="6600CC"/>
          <w:sz w:val="20"/>
          <w:szCs w:val="20"/>
        </w:rPr>
        <w:t>3</w:t>
      </w:r>
      <w:r w:rsidRPr="004B08EC" w:rsidR="00C21B3D">
        <w:rPr>
          <w:color w:val="6600CC"/>
          <w:sz w:val="20"/>
          <w:szCs w:val="20"/>
        </w:rPr>
        <w:tab/>
      </w:r>
      <w:r w:rsidRPr="004B08EC" w:rsidR="00C21B3D">
        <w:rPr>
          <w:color w:val="6600CC"/>
          <w:sz w:val="20"/>
          <w:szCs w:val="20"/>
        </w:rPr>
        <w:tab/>
      </w:r>
      <w:r w:rsidRPr="004B08EC" w:rsidR="00C21B3D">
        <w:rPr>
          <w:color w:val="6600CC"/>
          <w:sz w:val="20"/>
          <w:szCs w:val="20"/>
        </w:rPr>
        <w:tab/>
      </w:r>
      <w:r w:rsidRPr="004B08EC" w:rsidR="00C21B3D">
        <w:rPr>
          <w:color w:val="6600CC"/>
          <w:sz w:val="20"/>
          <w:szCs w:val="20"/>
        </w:rPr>
        <w:tab/>
      </w:r>
      <w:r w:rsidRPr="004B08EC" w:rsidR="00C21B3D">
        <w:rPr>
          <w:color w:val="6600CC"/>
          <w:sz w:val="20"/>
          <w:szCs w:val="20"/>
        </w:rPr>
        <w:tab/>
      </w:r>
      <w:r w:rsidRPr="004B08EC" w:rsidR="00C21B3D">
        <w:rPr>
          <w:color w:val="6600CC"/>
          <w:sz w:val="20"/>
          <w:szCs w:val="20"/>
        </w:rPr>
        <w:tab/>
        <w:t xml:space="preserve">        </w:t>
      </w:r>
      <w:r w:rsidRPr="004B08EC">
        <w:rPr>
          <w:sz w:val="20"/>
          <w:szCs w:val="20"/>
        </w:rPr>
        <w:t>г</w:t>
      </w:r>
      <w:r w:rsidRPr="004B08EC" w:rsidR="002D5734">
        <w:rPr>
          <w:sz w:val="20"/>
          <w:szCs w:val="20"/>
        </w:rPr>
        <w:t>ор</w:t>
      </w:r>
      <w:r w:rsidRPr="004B08EC">
        <w:rPr>
          <w:sz w:val="20"/>
          <w:szCs w:val="20"/>
        </w:rPr>
        <w:t>.</w:t>
      </w:r>
      <w:r w:rsidRPr="004B08EC" w:rsidR="003E301B">
        <w:rPr>
          <w:sz w:val="20"/>
          <w:szCs w:val="20"/>
        </w:rPr>
        <w:t xml:space="preserve"> </w:t>
      </w:r>
      <w:r w:rsidRPr="004B08EC">
        <w:rPr>
          <w:sz w:val="20"/>
          <w:szCs w:val="20"/>
        </w:rPr>
        <w:t>Евпатория</w:t>
      </w:r>
      <w:r w:rsidRPr="004B08EC" w:rsidR="00E70DEC">
        <w:rPr>
          <w:sz w:val="20"/>
          <w:szCs w:val="20"/>
        </w:rPr>
        <w:t>,</w:t>
      </w:r>
      <w:r w:rsidRPr="004B08EC" w:rsidR="0047242A">
        <w:rPr>
          <w:sz w:val="20"/>
          <w:szCs w:val="20"/>
        </w:rPr>
        <w:t xml:space="preserve"> </w:t>
      </w:r>
      <w:r w:rsidRPr="004B08EC" w:rsidR="00C21B3D">
        <w:rPr>
          <w:sz w:val="20"/>
          <w:szCs w:val="20"/>
        </w:rPr>
        <w:t>наб. Горького, 10/29</w:t>
      </w:r>
    </w:p>
    <w:p w:rsidR="00E91708" w:rsidRPr="00F24C37" w:rsidP="00E91708">
      <w:pPr>
        <w:spacing w:line="360" w:lineRule="auto"/>
        <w:ind w:firstLine="709"/>
        <w:jc w:val="both"/>
        <w:rPr>
          <w:sz w:val="16"/>
          <w:szCs w:val="16"/>
        </w:rPr>
      </w:pPr>
      <w:r w:rsidRPr="00E91708">
        <w:rPr>
          <w:sz w:val="20"/>
          <w:szCs w:val="20"/>
          <w:lang w:eastAsia="ru-RU"/>
        </w:rPr>
        <w:t xml:space="preserve">Мировой судья судебного участка № 42 Евпаторийского судебного района (городской округ Евпатория) Республики Крым Семенец Инна Олеговна, </w:t>
      </w:r>
      <w:r w:rsidRPr="00E91708">
        <w:rPr>
          <w:color w:val="7030A0"/>
          <w:sz w:val="20"/>
          <w:szCs w:val="20"/>
          <w:lang w:eastAsia="ru-RU"/>
        </w:rPr>
        <w:t xml:space="preserve">при участии Дробязко В.Н., </w:t>
      </w:r>
      <w:r w:rsidRPr="00E91708">
        <w:rPr>
          <w:sz w:val="20"/>
          <w:szCs w:val="20"/>
          <w:lang w:eastAsia="ru-RU"/>
        </w:rPr>
        <w:t>рассмотрев дело об административном правонарушении, поступившее</w:t>
      </w:r>
      <w:r w:rsidRPr="00E91708">
        <w:rPr>
          <w:sz w:val="20"/>
          <w:szCs w:val="20"/>
        </w:rPr>
        <w:t xml:space="preserve"> из </w:t>
      </w:r>
      <w:r w:rsidRPr="00E91708">
        <w:rPr>
          <w:color w:val="6600CC"/>
          <w:sz w:val="20"/>
          <w:szCs w:val="20"/>
        </w:rPr>
        <w:t xml:space="preserve">ОГИБДД </w:t>
      </w:r>
      <w:r w:rsidRPr="00E91708">
        <w:rPr>
          <w:color w:val="6600CC"/>
          <w:sz w:val="20"/>
          <w:szCs w:val="20"/>
        </w:rPr>
        <w:t>по</w:t>
      </w:r>
      <w:r w:rsidRPr="00E91708">
        <w:rPr>
          <w:color w:val="6600CC"/>
          <w:sz w:val="20"/>
          <w:szCs w:val="20"/>
        </w:rPr>
        <w:t xml:space="preserve"> гор. Евпатории  ОМВД по Республике Крым</w:t>
      </w:r>
      <w:r w:rsidRPr="00E91708">
        <w:rPr>
          <w:sz w:val="20"/>
          <w:szCs w:val="20"/>
        </w:rPr>
        <w:t xml:space="preserve">, о привлечении к административной ответственности </w:t>
      </w:r>
      <w:r w:rsidRPr="00E91708">
        <w:rPr>
          <w:color w:val="6600CC"/>
          <w:sz w:val="20"/>
          <w:szCs w:val="20"/>
        </w:rPr>
        <w:t>Дробязко Владимира Николаевича</w:t>
      </w:r>
      <w:r w:rsidR="003B2A00">
        <w:rPr>
          <w:color w:val="6600CC"/>
          <w:sz w:val="20"/>
          <w:szCs w:val="20"/>
        </w:rPr>
        <w:t>******</w:t>
      </w:r>
      <w:r w:rsidRPr="00E91708">
        <w:rPr>
          <w:sz w:val="20"/>
          <w:szCs w:val="20"/>
        </w:rPr>
        <w:t xml:space="preserve"> ч. 1 ст. 12.26 КоАП РФ</w:t>
      </w:r>
      <w:r w:rsidRPr="00F24C37">
        <w:rPr>
          <w:sz w:val="16"/>
          <w:szCs w:val="16"/>
        </w:rPr>
        <w:t>,</w:t>
      </w:r>
    </w:p>
    <w:p w:rsidR="00143EBD" w:rsidRPr="004B08EC" w:rsidP="00E91708">
      <w:pPr>
        <w:spacing w:line="360" w:lineRule="auto"/>
        <w:ind w:firstLine="709"/>
        <w:jc w:val="center"/>
        <w:rPr>
          <w:sz w:val="20"/>
          <w:szCs w:val="20"/>
        </w:rPr>
      </w:pPr>
      <w:r w:rsidRPr="004B08EC">
        <w:rPr>
          <w:sz w:val="20"/>
          <w:szCs w:val="20"/>
        </w:rPr>
        <w:t>УСТАНОВИЛ:</w:t>
      </w:r>
    </w:p>
    <w:p w:rsidR="00E91708" w:rsidRPr="00E91708" w:rsidP="00E91708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20"/>
          <w:szCs w:val="16"/>
        </w:rPr>
      </w:pPr>
      <w:r w:rsidRPr="00E91708">
        <w:rPr>
          <w:b w:val="0"/>
          <w:color w:val="6600CC"/>
          <w:sz w:val="20"/>
          <w:szCs w:val="16"/>
        </w:rPr>
        <w:t>Дробязко В.Н</w:t>
      </w:r>
      <w:r w:rsidR="00A052C5">
        <w:rPr>
          <w:b w:val="0"/>
          <w:color w:val="6600CC"/>
          <w:sz w:val="20"/>
          <w:szCs w:val="16"/>
        </w:rPr>
        <w:t>.</w:t>
      </w:r>
      <w:r w:rsidRPr="00E91708">
        <w:rPr>
          <w:b w:val="0"/>
          <w:color w:val="6600CC"/>
          <w:sz w:val="20"/>
          <w:szCs w:val="16"/>
        </w:rPr>
        <w:t xml:space="preserve"> </w:t>
      </w:r>
      <w:r w:rsidRPr="00E91708">
        <w:rPr>
          <w:b w:val="0"/>
          <w:sz w:val="20"/>
          <w:szCs w:val="16"/>
        </w:rPr>
        <w:t xml:space="preserve">управлял транспортным </w:t>
      </w:r>
      <w:r w:rsidRPr="00E91708">
        <w:rPr>
          <w:b w:val="0"/>
          <w:sz w:val="20"/>
          <w:szCs w:val="16"/>
        </w:rPr>
        <w:t>средством</w:t>
      </w:r>
      <w:r w:rsidRPr="00E91708">
        <w:rPr>
          <w:b w:val="0"/>
          <w:sz w:val="20"/>
          <w:szCs w:val="16"/>
        </w:rPr>
        <w:t xml:space="preserve"> </w:t>
      </w:r>
      <w:r w:rsidR="003B2A00">
        <w:rPr>
          <w:b w:val="0"/>
          <w:color w:val="6600CC"/>
          <w:sz w:val="20"/>
          <w:szCs w:val="16"/>
        </w:rPr>
        <w:t>***</w:t>
      </w:r>
      <w:r w:rsidRPr="00E91708">
        <w:rPr>
          <w:b w:val="0"/>
          <w:sz w:val="20"/>
          <w:szCs w:val="16"/>
        </w:rPr>
        <w:t xml:space="preserve"> принадлежащим </w:t>
      </w:r>
      <w:r w:rsidR="003B2A00">
        <w:rPr>
          <w:b w:val="0"/>
          <w:color w:val="6600CC"/>
          <w:sz w:val="20"/>
          <w:szCs w:val="16"/>
        </w:rPr>
        <w:t>****</w:t>
      </w:r>
      <w:r w:rsidRPr="00E91708">
        <w:rPr>
          <w:b w:val="0"/>
          <w:sz w:val="20"/>
          <w:szCs w:val="16"/>
        </w:rPr>
        <w:t xml:space="preserve"> и </w:t>
      </w:r>
      <w:r w:rsidR="003B2A00">
        <w:rPr>
          <w:b w:val="0"/>
          <w:color w:val="6600CC"/>
          <w:sz w:val="20"/>
          <w:szCs w:val="16"/>
        </w:rPr>
        <w:t>***</w:t>
      </w:r>
      <w:r w:rsidRPr="00E91708">
        <w:rPr>
          <w:b w:val="0"/>
          <w:color w:val="6600CC"/>
          <w:sz w:val="20"/>
          <w:szCs w:val="16"/>
        </w:rPr>
        <w:t>,</w:t>
      </w:r>
      <w:r w:rsidRPr="00E91708">
        <w:rPr>
          <w:color w:val="6600CC"/>
          <w:sz w:val="20"/>
          <w:szCs w:val="16"/>
        </w:rPr>
        <w:t xml:space="preserve"> </w:t>
      </w:r>
      <w:r w:rsidRPr="00E91708">
        <w:rPr>
          <w:b w:val="0"/>
          <w:sz w:val="20"/>
          <w:szCs w:val="16"/>
        </w:rPr>
        <w:t>находясь в ГБУЗ РК «Евпаторийский психоневрологический диспансер»</w:t>
      </w:r>
      <w:r w:rsidRPr="00E91708">
        <w:rPr>
          <w:rFonts w:eastAsia="Calibri"/>
          <w:b w:val="0"/>
          <w:sz w:val="20"/>
          <w:szCs w:val="16"/>
          <w:lang w:eastAsia="en-US"/>
        </w:rPr>
        <w:t xml:space="preserve">, расположенном по адресу: </w:t>
      </w:r>
      <w:r w:rsidR="003B2A00">
        <w:rPr>
          <w:b w:val="0"/>
          <w:color w:val="6600CC"/>
          <w:sz w:val="20"/>
          <w:szCs w:val="16"/>
          <w:lang w:eastAsia="ru-RU"/>
        </w:rPr>
        <w:t>****</w:t>
      </w:r>
      <w:r w:rsidRPr="00E91708">
        <w:rPr>
          <w:b w:val="0"/>
          <w:sz w:val="20"/>
          <w:szCs w:val="16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E91708">
        <w:rPr>
          <w:b w:val="0"/>
          <w:sz w:val="20"/>
          <w:szCs w:val="16"/>
          <w:lang w:eastAsia="ru-RU"/>
        </w:rPr>
        <w:t xml:space="preserve">что представляет состав административного правонарушения </w:t>
      </w:r>
      <w:r w:rsidRPr="00E91708">
        <w:rPr>
          <w:rFonts w:eastAsia="Calibri"/>
          <w:b w:val="0"/>
          <w:sz w:val="20"/>
          <w:szCs w:val="16"/>
          <w:lang w:eastAsia="en-US"/>
        </w:rPr>
        <w:t>по ч. 1 ст. 12.26 КоАП РФ.</w:t>
      </w:r>
    </w:p>
    <w:p w:rsidR="00E91708" w:rsidRPr="00E91708" w:rsidP="00E91708">
      <w:pPr>
        <w:spacing w:line="360" w:lineRule="auto"/>
        <w:ind w:firstLine="709"/>
        <w:jc w:val="both"/>
        <w:rPr>
          <w:sz w:val="20"/>
          <w:szCs w:val="16"/>
          <w:lang w:eastAsia="ru-RU"/>
        </w:rPr>
      </w:pPr>
      <w:r w:rsidRPr="00E91708">
        <w:rPr>
          <w:sz w:val="20"/>
          <w:szCs w:val="16"/>
          <w:lang w:eastAsia="ru-RU"/>
        </w:rPr>
        <w:t xml:space="preserve">Местом совершения правонарушения является: </w:t>
      </w:r>
      <w:r w:rsidRPr="00E91708">
        <w:rPr>
          <w:color w:val="6600CC"/>
          <w:sz w:val="20"/>
          <w:szCs w:val="16"/>
          <w:lang w:eastAsia="ru-RU"/>
        </w:rPr>
        <w:t xml:space="preserve">Республика Крым, </w:t>
      </w:r>
      <w:r w:rsidRPr="00E91708">
        <w:rPr>
          <w:color w:val="6600CC"/>
          <w:sz w:val="20"/>
          <w:szCs w:val="16"/>
        </w:rPr>
        <w:t xml:space="preserve">гор. Евпатория, </w:t>
      </w:r>
      <w:r w:rsidR="003B2A00">
        <w:rPr>
          <w:color w:val="6600CC"/>
          <w:sz w:val="20"/>
          <w:szCs w:val="16"/>
        </w:rPr>
        <w:t>****</w:t>
      </w:r>
      <w:r w:rsidRPr="00E91708">
        <w:rPr>
          <w:sz w:val="20"/>
          <w:szCs w:val="16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="003B2A00">
        <w:rPr>
          <w:color w:val="6600CC"/>
          <w:sz w:val="20"/>
          <w:szCs w:val="16"/>
        </w:rPr>
        <w:t>****</w:t>
      </w:r>
    </w:p>
    <w:p w:rsidR="00E91708" w:rsidRPr="00A052C5" w:rsidP="00E91708">
      <w:pPr>
        <w:spacing w:line="360" w:lineRule="auto"/>
        <w:ind w:firstLine="709"/>
        <w:jc w:val="both"/>
        <w:rPr>
          <w:sz w:val="20"/>
          <w:szCs w:val="16"/>
        </w:rPr>
      </w:pPr>
      <w:r w:rsidRPr="00E91708">
        <w:rPr>
          <w:sz w:val="20"/>
          <w:szCs w:val="16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E91708" w:rsidRPr="00E91708" w:rsidP="00E91708">
      <w:pPr>
        <w:spacing w:line="360" w:lineRule="auto"/>
        <w:ind w:firstLine="709"/>
        <w:jc w:val="both"/>
        <w:rPr>
          <w:szCs w:val="16"/>
        </w:rPr>
      </w:pPr>
      <w:r w:rsidRPr="00E91708">
        <w:rPr>
          <w:color w:val="7030A0"/>
          <w:sz w:val="20"/>
          <w:szCs w:val="16"/>
        </w:rPr>
        <w:t>При рассмотрении дела Дробязко В.Н. вину в инкриминируемом правонарушении не признал, однако подтвердил, что управлял транспортным средством, и что не прошел медицинское освидетельствование на состояние опьянения</w:t>
      </w:r>
    </w:p>
    <w:p w:rsidR="00E91708" w:rsidRPr="00E91708" w:rsidP="00E9170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E91708">
        <w:rPr>
          <w:sz w:val="20"/>
          <w:szCs w:val="20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E91708" w:rsidRPr="00E91708" w:rsidP="00E9170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E91708">
        <w:rPr>
          <w:bCs/>
          <w:sz w:val="20"/>
          <w:szCs w:val="20"/>
        </w:rPr>
        <w:t>В соответствии с ч. 1 ст. 2.1 КоАП РФ а</w:t>
      </w:r>
      <w:r w:rsidRPr="00E91708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91708" w:rsidRPr="00E91708" w:rsidP="00E9170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E91708">
        <w:rPr>
          <w:bCs/>
          <w:sz w:val="20"/>
          <w:szCs w:val="20"/>
        </w:rPr>
        <w:t>В силу ч. 1, 2 ст. 26.2 КоАП РФ д</w:t>
      </w:r>
      <w:r w:rsidRPr="00E91708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E91708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</w:t>
      </w:r>
      <w:r w:rsidRPr="00E91708">
        <w:rPr>
          <w:sz w:val="20"/>
          <w:szCs w:val="20"/>
        </w:rPr>
        <w:t>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91708" w:rsidRPr="00E91708" w:rsidP="00E91708">
      <w:pPr>
        <w:tabs>
          <w:tab w:val="left" w:pos="3261"/>
        </w:tabs>
        <w:spacing w:line="360" w:lineRule="auto"/>
        <w:ind w:firstLine="709"/>
        <w:jc w:val="both"/>
        <w:rPr>
          <w:sz w:val="20"/>
          <w:szCs w:val="20"/>
        </w:rPr>
      </w:pPr>
      <w:r w:rsidRPr="00E91708">
        <w:rPr>
          <w:color w:val="6600CC"/>
          <w:sz w:val="20"/>
          <w:szCs w:val="20"/>
        </w:rPr>
        <w:t>И</w:t>
      </w:r>
      <w:r w:rsidRPr="00E91708">
        <w:rPr>
          <w:sz w:val="20"/>
          <w:szCs w:val="20"/>
        </w:rPr>
        <w:t xml:space="preserve">сследовав материалы дела, </w:t>
      </w:r>
      <w:r w:rsidRPr="00E91708">
        <w:rPr>
          <w:color w:val="6600CC"/>
          <w:sz w:val="20"/>
          <w:szCs w:val="20"/>
        </w:rPr>
        <w:t>мировой судья</w:t>
      </w:r>
      <w:r w:rsidRPr="00E91708">
        <w:rPr>
          <w:sz w:val="20"/>
          <w:szCs w:val="20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E91708" w:rsidRPr="003B2A00" w:rsidP="00E91708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B2A00">
        <w:rPr>
          <w:sz w:val="20"/>
          <w:szCs w:val="20"/>
        </w:rPr>
        <w:t xml:space="preserve">Согласно положениям </w:t>
      </w:r>
      <w:r w:rsidRPr="003B2A00">
        <w:rPr>
          <w:sz w:val="20"/>
          <w:szCs w:val="20"/>
        </w:rPr>
        <w:t>пп</w:t>
      </w:r>
      <w:r w:rsidRPr="003B2A00">
        <w:rPr>
          <w:sz w:val="20"/>
          <w:szCs w:val="20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3B2A00">
        <w:rPr>
          <w:rFonts w:eastAsia="Calibri"/>
          <w:sz w:val="20"/>
          <w:szCs w:val="20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3B2A00">
        <w:rPr>
          <w:rFonts w:eastAsia="Calibri"/>
          <w:sz w:val="20"/>
          <w:szCs w:val="20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history="1">
        <w:r w:rsidRPr="003B2A00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12.24</w:t>
        </w:r>
      </w:hyperlink>
      <w:r w:rsidRPr="003B2A00">
        <w:rPr>
          <w:rFonts w:eastAsia="Calibri"/>
          <w:sz w:val="20"/>
          <w:szCs w:val="20"/>
          <w:lang w:eastAsia="ru-RU"/>
        </w:rPr>
        <w:t xml:space="preserve"> Кодекса Российской Федерации об административных правонарушениях.</w:t>
      </w:r>
    </w:p>
    <w:p w:rsidR="00E91708" w:rsidRPr="003B2A00" w:rsidP="00E91708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B2A00">
        <w:rPr>
          <w:sz w:val="20"/>
          <w:szCs w:val="20"/>
        </w:rPr>
        <w:t>Пункт 3 указанных Правил устанавливает, что д</w:t>
      </w:r>
      <w:r w:rsidRPr="003B2A00">
        <w:rPr>
          <w:rFonts w:eastAsia="Calibri"/>
          <w:sz w:val="20"/>
          <w:szCs w:val="20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E91708" w:rsidRPr="003B2A00" w:rsidP="00E91708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B2A00">
        <w:rPr>
          <w:rFonts w:eastAsia="Calibri"/>
          <w:sz w:val="20"/>
          <w:szCs w:val="20"/>
          <w:lang w:eastAsia="ru-RU"/>
        </w:rPr>
        <w:t>а) запах алкоголя изо рта;</w:t>
      </w:r>
    </w:p>
    <w:p w:rsidR="00E91708" w:rsidRPr="003B2A00" w:rsidP="00E91708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B2A00">
        <w:rPr>
          <w:rFonts w:eastAsia="Calibri"/>
          <w:sz w:val="20"/>
          <w:szCs w:val="20"/>
          <w:lang w:eastAsia="ru-RU"/>
        </w:rPr>
        <w:t>б) неустойчивость позы;</w:t>
      </w:r>
    </w:p>
    <w:p w:rsidR="00E91708" w:rsidRPr="003B2A00" w:rsidP="00E91708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B2A00">
        <w:rPr>
          <w:rFonts w:eastAsia="Calibri"/>
          <w:sz w:val="20"/>
          <w:szCs w:val="20"/>
          <w:lang w:eastAsia="ru-RU"/>
        </w:rPr>
        <w:t>в) нарушение речи;</w:t>
      </w:r>
    </w:p>
    <w:p w:rsidR="00E91708" w:rsidRPr="003B2A00" w:rsidP="00E91708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B2A00">
        <w:rPr>
          <w:rFonts w:eastAsia="Calibri"/>
          <w:sz w:val="20"/>
          <w:szCs w:val="20"/>
          <w:lang w:eastAsia="ru-RU"/>
        </w:rPr>
        <w:t>г) резкое изменение окраски кожных покровов лица;</w:t>
      </w:r>
    </w:p>
    <w:p w:rsidR="00E91708" w:rsidRPr="00E91708" w:rsidP="00E91708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B2A00">
        <w:rPr>
          <w:rFonts w:eastAsia="Calibri"/>
          <w:sz w:val="20"/>
          <w:szCs w:val="20"/>
          <w:lang w:eastAsia="ru-RU"/>
        </w:rPr>
        <w:t>д) поведение, не соответствующее обстановке.</w:t>
      </w:r>
      <w:r w:rsidR="004D01AA">
        <w:rPr>
          <w:rFonts w:eastAsia="Calibri"/>
          <w:sz w:val="20"/>
          <w:szCs w:val="20"/>
          <w:lang w:eastAsia="ru-RU"/>
        </w:rPr>
        <w:t xml:space="preserve"> </w:t>
      </w:r>
    </w:p>
    <w:p w:rsidR="00E91708" w:rsidRPr="00E91708" w:rsidP="00E91708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E91708">
        <w:rPr>
          <w:sz w:val="20"/>
          <w:szCs w:val="20"/>
        </w:rPr>
        <w:t xml:space="preserve">Согласно пункту 1 ст. 27.12 КоАП РФ, </w:t>
      </w:r>
      <w:r w:rsidRPr="00E91708">
        <w:rPr>
          <w:rFonts w:eastAsia="Calibri"/>
          <w:sz w:val="20"/>
          <w:szCs w:val="20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E9170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2</w:t>
        </w:r>
      </w:hyperlink>
      <w:r w:rsidRPr="00E91708">
        <w:rPr>
          <w:rFonts w:eastAsia="Calibri"/>
          <w:sz w:val="20"/>
          <w:szCs w:val="20"/>
          <w:lang w:eastAsia="ru-RU"/>
        </w:rPr>
        <w:t xml:space="preserve"> и </w:t>
      </w:r>
      <w:hyperlink r:id="rId7" w:history="1">
        <w:r w:rsidRPr="00E9170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3 статьи 11.8</w:t>
        </w:r>
      </w:hyperlink>
      <w:r w:rsidRPr="00E91708">
        <w:rPr>
          <w:rFonts w:eastAsia="Calibri"/>
          <w:sz w:val="20"/>
          <w:szCs w:val="20"/>
          <w:lang w:eastAsia="ru-RU"/>
        </w:rPr>
        <w:t xml:space="preserve">, </w:t>
      </w:r>
      <w:hyperlink r:id="rId8" w:history="1">
        <w:r w:rsidRPr="00E9170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11.8.1</w:t>
        </w:r>
      </w:hyperlink>
      <w:r w:rsidRPr="00E91708">
        <w:rPr>
          <w:rFonts w:eastAsia="Calibri"/>
          <w:sz w:val="20"/>
          <w:szCs w:val="20"/>
          <w:lang w:eastAsia="ru-RU"/>
        </w:rPr>
        <w:t xml:space="preserve">, </w:t>
      </w:r>
      <w:hyperlink r:id="rId9" w:history="1">
        <w:r w:rsidRPr="00E9170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12.3</w:t>
        </w:r>
      </w:hyperlink>
      <w:r w:rsidRPr="00E91708">
        <w:rPr>
          <w:rFonts w:eastAsia="Calibri"/>
          <w:sz w:val="20"/>
          <w:szCs w:val="20"/>
          <w:lang w:eastAsia="ru-RU"/>
        </w:rPr>
        <w:t xml:space="preserve">, </w:t>
      </w:r>
      <w:hyperlink r:id="rId10" w:history="1">
        <w:r w:rsidRPr="00E9170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2 статьи 12.5</w:t>
        </w:r>
      </w:hyperlink>
      <w:r w:rsidRPr="00E91708">
        <w:rPr>
          <w:rFonts w:eastAsia="Calibri"/>
          <w:sz w:val="20"/>
          <w:szCs w:val="20"/>
          <w:lang w:eastAsia="ru-RU"/>
        </w:rPr>
        <w:t xml:space="preserve">, </w:t>
      </w:r>
      <w:hyperlink r:id="rId11" w:history="1">
        <w:r w:rsidRPr="00E9170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1</w:t>
        </w:r>
      </w:hyperlink>
      <w:r w:rsidRPr="00E91708">
        <w:rPr>
          <w:rFonts w:eastAsia="Calibri"/>
          <w:sz w:val="20"/>
          <w:szCs w:val="20"/>
          <w:lang w:eastAsia="ru-RU"/>
        </w:rPr>
        <w:t xml:space="preserve"> и </w:t>
      </w:r>
      <w:hyperlink r:id="rId12" w:history="1">
        <w:r w:rsidRPr="00E9170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 статьи 12.7</w:t>
        </w:r>
      </w:hyperlink>
      <w:r w:rsidRPr="00E91708">
        <w:rPr>
          <w:rFonts w:eastAsia="Calibri"/>
          <w:sz w:val="20"/>
          <w:szCs w:val="20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E91708" w:rsidRPr="00E91708" w:rsidP="00E9170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0"/>
          <w:szCs w:val="20"/>
        </w:rPr>
      </w:pPr>
      <w:r w:rsidRPr="00E91708">
        <w:rPr>
          <w:color w:val="6600CC"/>
          <w:sz w:val="20"/>
          <w:szCs w:val="20"/>
        </w:rPr>
        <w:t xml:space="preserve">Дробязко В.Н. </w:t>
      </w:r>
      <w:r w:rsidRPr="00E91708">
        <w:rPr>
          <w:rFonts w:eastAsia="Calibri"/>
          <w:sz w:val="20"/>
          <w:szCs w:val="20"/>
          <w:lang w:eastAsia="en-US"/>
        </w:rPr>
        <w:t xml:space="preserve">был </w:t>
      </w:r>
      <w:r w:rsidRPr="00E91708">
        <w:rPr>
          <w:bCs/>
          <w:sz w:val="20"/>
          <w:szCs w:val="20"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</w:t>
      </w:r>
      <w:r w:rsidRPr="00E91708">
        <w:rPr>
          <w:bCs/>
          <w:sz w:val="20"/>
          <w:szCs w:val="20"/>
        </w:rPr>
        <w:t>протокол</w:t>
      </w:r>
      <w:r w:rsidRPr="00E91708">
        <w:rPr>
          <w:bCs/>
          <w:sz w:val="20"/>
          <w:szCs w:val="20"/>
        </w:rPr>
        <w:t xml:space="preserve"> </w:t>
      </w:r>
      <w:r w:rsidR="003B2A00">
        <w:rPr>
          <w:bCs/>
          <w:color w:val="6600CC"/>
          <w:sz w:val="20"/>
          <w:szCs w:val="20"/>
        </w:rPr>
        <w:t>*******</w:t>
      </w:r>
      <w:r w:rsidRPr="00E91708">
        <w:rPr>
          <w:bCs/>
          <w:sz w:val="20"/>
          <w:szCs w:val="20"/>
        </w:rPr>
        <w:t xml:space="preserve"> от подписи</w:t>
      </w:r>
      <w:r w:rsidR="000F2DFC">
        <w:rPr>
          <w:bCs/>
          <w:sz w:val="20"/>
          <w:szCs w:val="20"/>
        </w:rPr>
        <w:t xml:space="preserve"> которого он</w:t>
      </w:r>
      <w:r w:rsidRPr="00E91708">
        <w:rPr>
          <w:bCs/>
          <w:sz w:val="20"/>
          <w:szCs w:val="20"/>
        </w:rPr>
        <w:t xml:space="preserve"> отказался.</w:t>
      </w:r>
    </w:p>
    <w:p w:rsidR="00E91708" w:rsidRPr="00E91708" w:rsidP="00E9170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color w:val="7030A0"/>
          <w:sz w:val="20"/>
          <w:szCs w:val="20"/>
          <w:lang w:eastAsia="en-US"/>
        </w:rPr>
      </w:pPr>
      <w:r w:rsidRPr="00E91708">
        <w:rPr>
          <w:sz w:val="20"/>
          <w:szCs w:val="20"/>
        </w:rPr>
        <w:t xml:space="preserve">Водителю было предложено пройти освидетельствование на состояние алкогольного опьянения на месте остановки транспортного средства. </w:t>
      </w:r>
      <w:r w:rsidRPr="00E91708">
        <w:rPr>
          <w:bCs/>
          <w:sz w:val="20"/>
          <w:szCs w:val="20"/>
        </w:rPr>
        <w:t>Отстранение от управления транспортным средством осуществлено при ведении видеозаписи</w:t>
      </w:r>
      <w:r w:rsidRPr="00E91708">
        <w:rPr>
          <w:bCs/>
          <w:color w:val="7030A0"/>
          <w:sz w:val="20"/>
          <w:szCs w:val="20"/>
        </w:rPr>
        <w:t>.(</w:t>
      </w:r>
      <w:r w:rsidR="003B2A00">
        <w:rPr>
          <w:bCs/>
          <w:color w:val="7030A0"/>
          <w:sz w:val="20"/>
          <w:szCs w:val="20"/>
        </w:rPr>
        <w:t>*******</w:t>
      </w:r>
      <w:r w:rsidRPr="00E91708">
        <w:rPr>
          <w:bCs/>
          <w:color w:val="7030A0"/>
          <w:sz w:val="20"/>
          <w:szCs w:val="20"/>
        </w:rPr>
        <w:t>)</w:t>
      </w:r>
    </w:p>
    <w:p w:rsidR="002071BF" w:rsidRPr="002071BF" w:rsidP="002071B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16"/>
        </w:rPr>
      </w:pPr>
      <w:r w:rsidRPr="002071BF">
        <w:rPr>
          <w:sz w:val="20"/>
          <w:szCs w:val="16"/>
        </w:rPr>
        <w:t xml:space="preserve">Согласно акту освидетельствования на состояние алкогольного опьянения на месте остановки транспортного средства </w:t>
      </w:r>
      <w:r w:rsidR="003B2A00">
        <w:rPr>
          <w:color w:val="6600CC"/>
          <w:sz w:val="20"/>
          <w:szCs w:val="16"/>
        </w:rPr>
        <w:t>*********</w:t>
      </w:r>
      <w:r w:rsidRPr="002071BF">
        <w:rPr>
          <w:color w:val="6600CC"/>
          <w:sz w:val="20"/>
          <w:szCs w:val="16"/>
        </w:rPr>
        <w:t xml:space="preserve"> </w:t>
      </w:r>
      <w:r w:rsidRPr="002071BF">
        <w:rPr>
          <w:rFonts w:eastAsia="Calibri"/>
          <w:sz w:val="20"/>
          <w:szCs w:val="16"/>
          <w:lang w:eastAsia="en-US"/>
        </w:rPr>
        <w:t xml:space="preserve">установлены следующие признаки алкогольного опьянения: </w:t>
      </w:r>
      <w:r w:rsidR="003B2A00">
        <w:rPr>
          <w:rFonts w:eastAsia="Calibri"/>
          <w:color w:val="7030A0"/>
          <w:sz w:val="20"/>
          <w:szCs w:val="16"/>
          <w:lang w:eastAsia="en-US"/>
        </w:rPr>
        <w:t>******</w:t>
      </w:r>
      <w:r w:rsidR="000F2DFC">
        <w:rPr>
          <w:rFonts w:eastAsia="Calibri"/>
          <w:color w:val="6600CC"/>
          <w:sz w:val="20"/>
          <w:szCs w:val="16"/>
          <w:lang w:eastAsia="en-US"/>
        </w:rPr>
        <w:t>,</w:t>
      </w:r>
      <w:r w:rsidRPr="002071BF">
        <w:rPr>
          <w:rFonts w:eastAsia="Calibri"/>
          <w:color w:val="6600CC"/>
          <w:sz w:val="20"/>
          <w:szCs w:val="16"/>
          <w:lang w:eastAsia="en-US"/>
        </w:rPr>
        <w:t xml:space="preserve"> </w:t>
      </w:r>
      <w:r w:rsidRPr="002071BF">
        <w:rPr>
          <w:rFonts w:eastAsia="Calibri"/>
          <w:sz w:val="20"/>
          <w:szCs w:val="16"/>
          <w:lang w:eastAsia="en-US"/>
        </w:rPr>
        <w:t xml:space="preserve">вследствие чего </w:t>
      </w:r>
      <w:r w:rsidRPr="002071BF">
        <w:rPr>
          <w:color w:val="6600CC"/>
          <w:sz w:val="20"/>
          <w:szCs w:val="16"/>
        </w:rPr>
        <w:t xml:space="preserve">Дробязко В.Н.  </w:t>
      </w:r>
      <w:r w:rsidRPr="002071BF">
        <w:rPr>
          <w:sz w:val="20"/>
          <w:szCs w:val="16"/>
        </w:rPr>
        <w:t xml:space="preserve">было предложено пройти освидетельствование на состояние алкогольного опьянения на месте остановки транспортного средства, на прохождение которого </w:t>
      </w:r>
      <w:r w:rsidRPr="002071BF">
        <w:rPr>
          <w:color w:val="6600CC"/>
          <w:sz w:val="20"/>
          <w:szCs w:val="16"/>
        </w:rPr>
        <w:t xml:space="preserve">Дробязко В.Н.   </w:t>
      </w:r>
      <w:r>
        <w:rPr>
          <w:sz w:val="20"/>
          <w:szCs w:val="16"/>
        </w:rPr>
        <w:t>согласился</w:t>
      </w:r>
      <w:r w:rsidRPr="002071BF">
        <w:rPr>
          <w:sz w:val="20"/>
          <w:szCs w:val="16"/>
        </w:rPr>
        <w:t>.</w:t>
      </w:r>
    </w:p>
    <w:p w:rsidR="002071BF" w:rsidRPr="003B2A00" w:rsidP="002071B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16"/>
        </w:rPr>
      </w:pPr>
      <w:r w:rsidRPr="003B2A00">
        <w:rPr>
          <w:sz w:val="20"/>
          <w:szCs w:val="16"/>
        </w:rPr>
        <w:t>С результатами освидетельствования на состояние алкогольного опьянения на месте остановки транспортного средства привлекаемый отказался, о чем внесена соответствующая запись в вышеуказанный акт.</w:t>
      </w:r>
    </w:p>
    <w:p w:rsidR="002071BF" w:rsidRPr="002071BF" w:rsidP="002071B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7030A0"/>
          <w:sz w:val="20"/>
          <w:szCs w:val="16"/>
        </w:rPr>
      </w:pPr>
      <w:r w:rsidRPr="003B2A00">
        <w:rPr>
          <w:color w:val="7030A0"/>
          <w:sz w:val="20"/>
          <w:szCs w:val="16"/>
        </w:rPr>
        <w:t xml:space="preserve">В связи с наличием достаточных оснований полагать, что водитель транспортного средства находится в состоянии опьянения, </w:t>
      </w:r>
      <w:r w:rsidRPr="003B2A00">
        <w:rPr>
          <w:sz w:val="20"/>
          <w:szCs w:val="16"/>
        </w:rPr>
        <w:t>по</w:t>
      </w:r>
      <w:r w:rsidRPr="002071BF">
        <w:rPr>
          <w:sz w:val="20"/>
          <w:szCs w:val="16"/>
        </w:rPr>
        <w:t xml:space="preserve">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 правонарушителю было предложено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</w:t>
      </w:r>
      <w:r w:rsidRPr="002071BF">
        <w:rPr>
          <w:sz w:val="20"/>
          <w:szCs w:val="16"/>
        </w:rPr>
        <w:t>опьянения</w:t>
      </w:r>
      <w:r w:rsidRPr="002071BF">
        <w:rPr>
          <w:sz w:val="20"/>
          <w:szCs w:val="16"/>
        </w:rPr>
        <w:t xml:space="preserve"> </w:t>
      </w:r>
      <w:r w:rsidR="003B2A00">
        <w:rPr>
          <w:color w:val="7030A0"/>
          <w:sz w:val="20"/>
          <w:szCs w:val="16"/>
        </w:rPr>
        <w:t>***</w:t>
      </w:r>
      <w:r w:rsidRPr="002071BF">
        <w:rPr>
          <w:color w:val="7030A0"/>
          <w:sz w:val="20"/>
          <w:szCs w:val="16"/>
        </w:rPr>
        <w:t xml:space="preserve"> на что Дробязко В.Н.   </w:t>
      </w:r>
      <w:r w:rsidRPr="002071BF">
        <w:rPr>
          <w:sz w:val="20"/>
          <w:szCs w:val="16"/>
        </w:rPr>
        <w:t>согласился</w:t>
      </w:r>
      <w:r w:rsidRPr="002071BF">
        <w:rPr>
          <w:sz w:val="20"/>
          <w:szCs w:val="16"/>
        </w:rPr>
        <w:t xml:space="preserve">. </w:t>
      </w:r>
      <w:r w:rsidRPr="002071BF">
        <w:rPr>
          <w:color w:val="7030A0"/>
          <w:sz w:val="20"/>
          <w:szCs w:val="16"/>
        </w:rPr>
        <w:t xml:space="preserve">( </w:t>
      </w:r>
      <w:r w:rsidR="003B2A00">
        <w:rPr>
          <w:color w:val="7030A0"/>
          <w:sz w:val="20"/>
          <w:szCs w:val="16"/>
        </w:rPr>
        <w:t>****</w:t>
      </w:r>
      <w:r w:rsidRPr="002071BF">
        <w:rPr>
          <w:color w:val="7030A0"/>
          <w:sz w:val="20"/>
          <w:szCs w:val="16"/>
        </w:rPr>
        <w:t>)</w:t>
      </w:r>
    </w:p>
    <w:p w:rsidR="00C53F29" w:rsidP="00C53F29">
      <w:pPr>
        <w:spacing w:line="360" w:lineRule="auto"/>
        <w:ind w:firstLine="709"/>
        <w:jc w:val="both"/>
        <w:rPr>
          <w:sz w:val="20"/>
          <w:szCs w:val="22"/>
        </w:rPr>
      </w:pPr>
      <w:r w:rsidRPr="00C53F29">
        <w:rPr>
          <w:sz w:val="20"/>
          <w:szCs w:val="22"/>
        </w:rPr>
        <w:t xml:space="preserve">В медицинском учреждении ГБУЗ РК «Евпаторийский психоневрологический диспансер» согласно акту медицинского освидетельствования на состояние опьянения (алкогольного, наркотического или иного токсического) </w:t>
      </w:r>
      <w:r w:rsidR="003B2A00">
        <w:rPr>
          <w:color w:val="7030A0"/>
          <w:sz w:val="20"/>
          <w:szCs w:val="22"/>
        </w:rPr>
        <w:t>Дробязко</w:t>
      </w:r>
      <w:r>
        <w:rPr>
          <w:color w:val="7030A0"/>
          <w:sz w:val="20"/>
          <w:szCs w:val="22"/>
        </w:rPr>
        <w:t xml:space="preserve"> В.Н.</w:t>
      </w:r>
      <w:r w:rsidRPr="00C53F29">
        <w:rPr>
          <w:sz w:val="20"/>
          <w:szCs w:val="22"/>
        </w:rPr>
        <w:t xml:space="preserve"> было предложено пройти медицинское освидетельствование на состояние опьянения, однако от проведения освидетельствования в медицинском учреждении привлекаемое лицо отказалось, в связи с чем, в вышеуказанный акт внесена запись. </w:t>
      </w:r>
    </w:p>
    <w:p w:rsidR="005E5396" w:rsidRPr="007238D8" w:rsidP="005E5396">
      <w:pPr>
        <w:spacing w:line="360" w:lineRule="auto"/>
        <w:ind w:firstLine="709"/>
        <w:jc w:val="both"/>
        <w:rPr>
          <w:sz w:val="22"/>
          <w:szCs w:val="22"/>
        </w:rPr>
      </w:pPr>
      <w:r w:rsidRPr="007238D8">
        <w:rPr>
          <w:sz w:val="22"/>
          <w:szCs w:val="22"/>
        </w:rPr>
        <w:t xml:space="preserve">В материалах дела отсутствуют данные о том, что у </w:t>
      </w:r>
      <w:r>
        <w:rPr>
          <w:color w:val="7030A0"/>
          <w:sz w:val="22"/>
          <w:szCs w:val="22"/>
        </w:rPr>
        <w:t>Дробязко В.Н.</w:t>
      </w:r>
      <w:r w:rsidRPr="007238D8">
        <w:rPr>
          <w:color w:val="7030A0"/>
          <w:sz w:val="22"/>
          <w:szCs w:val="22"/>
        </w:rPr>
        <w:t xml:space="preserve"> </w:t>
      </w:r>
      <w:r w:rsidRPr="007238D8">
        <w:rPr>
          <w:sz w:val="22"/>
          <w:szCs w:val="22"/>
        </w:rPr>
        <w:t>в силу состояния его здоровья отсутствовала возможность прохождения медицинского освидетельствования на состояние опьянения.</w:t>
      </w:r>
    </w:p>
    <w:p w:rsidR="005E5396" w:rsidP="005E5396">
      <w:pPr>
        <w:spacing w:line="360" w:lineRule="auto"/>
        <w:ind w:firstLine="709"/>
        <w:jc w:val="both"/>
        <w:rPr>
          <w:sz w:val="22"/>
          <w:szCs w:val="22"/>
        </w:rPr>
      </w:pPr>
      <w:r w:rsidRPr="007238D8">
        <w:rPr>
          <w:sz w:val="22"/>
          <w:szCs w:val="22"/>
        </w:rPr>
        <w:t xml:space="preserve">Нарушений правил освидетельствования </w:t>
      </w:r>
      <w:r>
        <w:rPr>
          <w:color w:val="7030A0"/>
          <w:sz w:val="22"/>
          <w:szCs w:val="22"/>
        </w:rPr>
        <w:t>Дробязко В.Н.</w:t>
      </w:r>
      <w:r w:rsidRPr="007238D8">
        <w:rPr>
          <w:color w:val="7030A0"/>
          <w:sz w:val="22"/>
          <w:szCs w:val="22"/>
        </w:rPr>
        <w:t xml:space="preserve"> </w:t>
      </w:r>
      <w:r w:rsidRPr="007238D8">
        <w:rPr>
          <w:sz w:val="22"/>
          <w:szCs w:val="22"/>
        </w:rPr>
        <w:t>допущено не было.</w:t>
      </w:r>
    </w:p>
    <w:p w:rsidR="005E5396" w:rsidRPr="007238D8" w:rsidP="005E5396">
      <w:pPr>
        <w:spacing w:line="360" w:lineRule="auto"/>
        <w:ind w:firstLine="709"/>
        <w:jc w:val="both"/>
        <w:rPr>
          <w:sz w:val="22"/>
          <w:szCs w:val="22"/>
        </w:rPr>
      </w:pPr>
      <w:r w:rsidRPr="007238D8">
        <w:rPr>
          <w:sz w:val="22"/>
          <w:szCs w:val="22"/>
        </w:rPr>
        <w:t>Как закреплено в Приказе Министерства здравоохранения Российской Федерации от 18.12.2015 № 933н «О порядке проведения медицинского освидетельствования на состояние опьянения (алкогольного, наркологического или иного токсического)»,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токсического).</w:t>
      </w:r>
    </w:p>
    <w:p w:rsidR="005E5396" w:rsidRPr="007238D8" w:rsidP="005E5396">
      <w:pPr>
        <w:spacing w:line="360" w:lineRule="auto"/>
        <w:ind w:firstLine="709"/>
        <w:jc w:val="both"/>
        <w:rPr>
          <w:sz w:val="22"/>
          <w:szCs w:val="22"/>
        </w:rPr>
      </w:pPr>
      <w:r w:rsidRPr="007238D8">
        <w:rPr>
          <w:sz w:val="22"/>
          <w:szCs w:val="22"/>
        </w:rPr>
        <w:t xml:space="preserve">После указания в Акте персональных данных </w:t>
      </w:r>
      <w:r w:rsidRPr="007238D8">
        <w:rPr>
          <w:sz w:val="22"/>
          <w:szCs w:val="22"/>
        </w:rPr>
        <w:t>освидетельствуемого</w:t>
      </w:r>
      <w:r w:rsidRPr="007238D8">
        <w:rPr>
          <w:sz w:val="22"/>
          <w:szCs w:val="22"/>
        </w:rPr>
        <w:t xml:space="preserve">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приложением № 2 к настоящему Порядку.</w:t>
      </w:r>
    </w:p>
    <w:p w:rsidR="005E5396" w:rsidRPr="007238D8" w:rsidP="005E5396">
      <w:pPr>
        <w:spacing w:line="360" w:lineRule="auto"/>
        <w:ind w:firstLine="709"/>
        <w:jc w:val="both"/>
        <w:rPr>
          <w:sz w:val="22"/>
          <w:szCs w:val="22"/>
        </w:rPr>
      </w:pPr>
      <w:r w:rsidRPr="007238D8">
        <w:rPr>
          <w:sz w:val="22"/>
          <w:szCs w:val="22"/>
        </w:rPr>
        <w:t>Для исследования выдыхаемого воздуха на наличие алкоголя используются технические средства измерения, тип которых внесен в Федеральный информационный фонд по обеспечению единства измерений,  обеспечивающие запись результатов на бумажном носителе и поверенные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измерений.</w:t>
      </w:r>
    </w:p>
    <w:p w:rsidR="005E5396" w:rsidRPr="007238D8" w:rsidP="005E5396">
      <w:pPr>
        <w:spacing w:line="360" w:lineRule="auto"/>
        <w:ind w:firstLine="709"/>
        <w:jc w:val="both"/>
        <w:rPr>
          <w:sz w:val="22"/>
          <w:szCs w:val="22"/>
        </w:rPr>
      </w:pPr>
      <w:r w:rsidRPr="007238D8">
        <w:rPr>
          <w:sz w:val="22"/>
          <w:szCs w:val="22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5E5396" w:rsidRPr="007238D8" w:rsidP="005E5396">
      <w:pPr>
        <w:spacing w:line="360" w:lineRule="auto"/>
        <w:ind w:firstLine="709"/>
        <w:jc w:val="both"/>
        <w:rPr>
          <w:sz w:val="22"/>
          <w:szCs w:val="22"/>
        </w:rPr>
      </w:pPr>
      <w:r w:rsidRPr="007238D8">
        <w:rPr>
          <w:sz w:val="22"/>
          <w:szCs w:val="22"/>
        </w:rPr>
        <w:t xml:space="preserve">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</w:t>
      </w:r>
      <w:r w:rsidRPr="007238D8">
        <w:rPr>
          <w:sz w:val="22"/>
          <w:szCs w:val="22"/>
        </w:rPr>
        <w:t>Результаты первого исследования указываются в подпункте 13.1 Акта, повторного - в подпункте 13.2 Акта.</w:t>
      </w:r>
    </w:p>
    <w:p w:rsidR="005E5396" w:rsidRPr="007238D8" w:rsidP="005E5396">
      <w:pPr>
        <w:spacing w:line="360" w:lineRule="auto"/>
        <w:ind w:firstLine="709"/>
        <w:jc w:val="both"/>
        <w:rPr>
          <w:sz w:val="22"/>
          <w:szCs w:val="22"/>
        </w:rPr>
      </w:pPr>
      <w:r w:rsidRPr="007238D8">
        <w:rPr>
          <w:sz w:val="22"/>
          <w:szCs w:val="22"/>
        </w:rPr>
        <w:t>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 подпункте 13.2 Акта.</w:t>
      </w:r>
    </w:p>
    <w:p w:rsidR="005E5396" w:rsidRPr="007238D8" w:rsidP="005E5396">
      <w:pPr>
        <w:spacing w:line="360" w:lineRule="auto"/>
        <w:ind w:firstLine="709"/>
        <w:jc w:val="both"/>
        <w:rPr>
          <w:sz w:val="22"/>
          <w:szCs w:val="22"/>
        </w:rPr>
      </w:pPr>
      <w:r w:rsidRPr="007238D8">
        <w:rPr>
          <w:sz w:val="22"/>
          <w:szCs w:val="22"/>
        </w:rPr>
        <w:t>При медицинском освидетельствовании лиц,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 (п. 12.</w:t>
      </w:r>
      <w:r w:rsidRPr="007238D8">
        <w:rPr>
          <w:sz w:val="22"/>
          <w:szCs w:val="22"/>
        </w:rPr>
        <w:t xml:space="preserve"> </w:t>
      </w:r>
      <w:r w:rsidRPr="007238D8">
        <w:rPr>
          <w:sz w:val="22"/>
          <w:szCs w:val="22"/>
        </w:rPr>
        <w:t>Приказа Министерства здравоохранения Российской Федерации от 18.12.2015 № 933н «О порядке проведения медицинского освидетельствования  на состояние опьянения (алкогольного, наркологического или иного токсического)»).</w:t>
      </w:r>
    </w:p>
    <w:p w:rsidR="005E5396" w:rsidRPr="007238D8" w:rsidP="005E5396">
      <w:pPr>
        <w:spacing w:line="360" w:lineRule="auto"/>
        <w:ind w:firstLine="709"/>
        <w:jc w:val="both"/>
        <w:rPr>
          <w:sz w:val="22"/>
          <w:szCs w:val="22"/>
        </w:rPr>
      </w:pPr>
      <w:r w:rsidRPr="007238D8">
        <w:rPr>
          <w:sz w:val="22"/>
          <w:szCs w:val="22"/>
        </w:rPr>
        <w:t xml:space="preserve">На основании результатов, проведенных в рамках медицинского освидетельствования осмотров и инструментальных и лабораторных исследований, указанных пункте 4 настоящего Порядка, выносится одно из следующих медицинских заключений о состоянии </w:t>
      </w:r>
      <w:r w:rsidRPr="007238D8">
        <w:rPr>
          <w:sz w:val="22"/>
          <w:szCs w:val="22"/>
        </w:rPr>
        <w:t>освидетельствуемого</w:t>
      </w:r>
      <w:r w:rsidRPr="007238D8">
        <w:rPr>
          <w:sz w:val="22"/>
          <w:szCs w:val="22"/>
        </w:rPr>
        <w:t xml:space="preserve"> на момент проведения медицинского освидетельствования (далее - медицинское заключение):</w:t>
      </w:r>
    </w:p>
    <w:p w:rsidR="005E5396" w:rsidRPr="007238D8" w:rsidP="005E5396">
      <w:pPr>
        <w:spacing w:line="360" w:lineRule="auto"/>
        <w:ind w:firstLine="709"/>
        <w:jc w:val="both"/>
        <w:rPr>
          <w:sz w:val="22"/>
          <w:szCs w:val="22"/>
        </w:rPr>
      </w:pPr>
      <w:r w:rsidRPr="007238D8">
        <w:rPr>
          <w:sz w:val="22"/>
          <w:szCs w:val="22"/>
        </w:rPr>
        <w:t>1) установлено состояние опьянения;</w:t>
      </w:r>
    </w:p>
    <w:p w:rsidR="005E5396" w:rsidRPr="007238D8" w:rsidP="005E5396">
      <w:pPr>
        <w:spacing w:line="360" w:lineRule="auto"/>
        <w:ind w:firstLine="709"/>
        <w:jc w:val="both"/>
        <w:rPr>
          <w:sz w:val="22"/>
          <w:szCs w:val="22"/>
        </w:rPr>
      </w:pPr>
      <w:r w:rsidRPr="007238D8">
        <w:rPr>
          <w:sz w:val="22"/>
          <w:szCs w:val="22"/>
        </w:rPr>
        <w:t>2) состояние опьянения не установлено;</w:t>
      </w:r>
    </w:p>
    <w:p w:rsidR="005E5396" w:rsidRPr="007238D8" w:rsidP="005E5396">
      <w:pPr>
        <w:spacing w:line="360" w:lineRule="auto"/>
        <w:ind w:firstLine="709"/>
        <w:jc w:val="both"/>
        <w:rPr>
          <w:sz w:val="22"/>
          <w:szCs w:val="22"/>
        </w:rPr>
      </w:pPr>
      <w:r w:rsidRPr="007238D8">
        <w:rPr>
          <w:sz w:val="22"/>
          <w:szCs w:val="22"/>
        </w:rPr>
        <w:t xml:space="preserve">3) от медицинского освидетельствования свидетельствуемый (законный представитель </w:t>
      </w:r>
      <w:r w:rsidRPr="007238D8">
        <w:rPr>
          <w:sz w:val="22"/>
          <w:szCs w:val="22"/>
        </w:rPr>
        <w:t>освидетельствуемого</w:t>
      </w:r>
      <w:r w:rsidRPr="007238D8">
        <w:rPr>
          <w:sz w:val="22"/>
          <w:szCs w:val="22"/>
        </w:rPr>
        <w:t>) отказался.</w:t>
      </w:r>
    </w:p>
    <w:p w:rsidR="005E5396" w:rsidRPr="007238D8" w:rsidP="005E5396">
      <w:pPr>
        <w:spacing w:line="360" w:lineRule="auto"/>
        <w:ind w:firstLine="709"/>
        <w:jc w:val="both"/>
        <w:rPr>
          <w:sz w:val="22"/>
          <w:szCs w:val="22"/>
        </w:rPr>
      </w:pPr>
      <w:r w:rsidRPr="007238D8">
        <w:rPr>
          <w:sz w:val="22"/>
          <w:szCs w:val="22"/>
        </w:rPr>
        <w:t>Медицинское заключение «от медицинского освидетельствования отказался» выносится в случаях:</w:t>
      </w:r>
    </w:p>
    <w:p w:rsidR="005E5396" w:rsidRPr="007238D8" w:rsidP="005E5396">
      <w:pPr>
        <w:spacing w:line="360" w:lineRule="auto"/>
        <w:ind w:firstLine="709"/>
        <w:jc w:val="both"/>
        <w:rPr>
          <w:sz w:val="22"/>
          <w:szCs w:val="22"/>
        </w:rPr>
      </w:pPr>
      <w:r w:rsidRPr="007238D8">
        <w:rPr>
          <w:sz w:val="22"/>
          <w:szCs w:val="22"/>
        </w:rPr>
        <w:t xml:space="preserve">1) отказа </w:t>
      </w:r>
      <w:r w:rsidRPr="007238D8">
        <w:rPr>
          <w:sz w:val="22"/>
          <w:szCs w:val="22"/>
        </w:rPr>
        <w:t>освидетельствуемого</w:t>
      </w:r>
      <w:r w:rsidRPr="007238D8">
        <w:rPr>
          <w:sz w:val="22"/>
          <w:szCs w:val="22"/>
        </w:rPr>
        <w:t xml:space="preserve"> от проведения медицинского освидетельствования (до начала его проведения);</w:t>
      </w:r>
    </w:p>
    <w:p w:rsidR="005E5396" w:rsidRPr="007238D8" w:rsidP="005E5396">
      <w:pPr>
        <w:spacing w:line="360" w:lineRule="auto"/>
        <w:ind w:firstLine="709"/>
        <w:jc w:val="both"/>
        <w:rPr>
          <w:sz w:val="22"/>
          <w:szCs w:val="22"/>
        </w:rPr>
      </w:pPr>
      <w:r w:rsidRPr="007238D8">
        <w:rPr>
          <w:sz w:val="22"/>
          <w:szCs w:val="22"/>
        </w:rPr>
        <w:t xml:space="preserve">2) отказа </w:t>
      </w:r>
      <w:r w:rsidRPr="007238D8">
        <w:rPr>
          <w:sz w:val="22"/>
          <w:szCs w:val="22"/>
        </w:rPr>
        <w:t>освидетельствуемого</w:t>
      </w:r>
      <w:r w:rsidRPr="007238D8">
        <w:rPr>
          <w:sz w:val="22"/>
          <w:szCs w:val="22"/>
        </w:rPr>
        <w:t xml:space="preserve">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пунктом 4 настоящего Порядка;</w:t>
      </w:r>
    </w:p>
    <w:p w:rsidR="005E5396" w:rsidRPr="007238D8" w:rsidP="005E5396">
      <w:pPr>
        <w:spacing w:line="360" w:lineRule="auto"/>
        <w:ind w:firstLine="709"/>
        <w:jc w:val="both"/>
        <w:rPr>
          <w:sz w:val="22"/>
          <w:szCs w:val="22"/>
        </w:rPr>
      </w:pPr>
      <w:r w:rsidRPr="007238D8">
        <w:rPr>
          <w:sz w:val="22"/>
          <w:szCs w:val="22"/>
        </w:rPr>
        <w:t>3) фальсификации выдоха;</w:t>
      </w:r>
    </w:p>
    <w:p w:rsidR="005E5396" w:rsidRPr="007238D8" w:rsidP="005E5396">
      <w:pPr>
        <w:spacing w:line="360" w:lineRule="auto"/>
        <w:ind w:firstLine="709"/>
        <w:jc w:val="both"/>
        <w:rPr>
          <w:sz w:val="22"/>
          <w:szCs w:val="22"/>
        </w:rPr>
      </w:pPr>
      <w:r w:rsidRPr="007238D8">
        <w:rPr>
          <w:sz w:val="22"/>
          <w:szCs w:val="22"/>
        </w:rPr>
        <w:t>4) фальсификации пробы биологического объекта (мочи).</w:t>
      </w:r>
    </w:p>
    <w:p w:rsidR="005E5396" w:rsidRPr="007238D8" w:rsidP="005E5396">
      <w:pPr>
        <w:spacing w:line="360" w:lineRule="auto"/>
        <w:ind w:firstLine="709"/>
        <w:jc w:val="both"/>
        <w:rPr>
          <w:sz w:val="22"/>
          <w:szCs w:val="22"/>
        </w:rPr>
      </w:pPr>
      <w:r w:rsidRPr="007238D8">
        <w:rPr>
          <w:sz w:val="22"/>
          <w:szCs w:val="22"/>
        </w:rPr>
        <w:t>В этих случаях медицинское освидетельствование и заполнение Акта прекращаются, в Журнале и в пункте 17 Акта делается запись «от медицинского освидетельствования отказался».</w:t>
      </w:r>
    </w:p>
    <w:p w:rsidR="005E5396" w:rsidRPr="007238D8" w:rsidP="005E5396">
      <w:pPr>
        <w:spacing w:line="360" w:lineRule="auto"/>
        <w:ind w:firstLine="709"/>
        <w:jc w:val="both"/>
        <w:rPr>
          <w:sz w:val="22"/>
          <w:szCs w:val="22"/>
        </w:rPr>
      </w:pPr>
      <w:r w:rsidRPr="007238D8">
        <w:rPr>
          <w:sz w:val="22"/>
          <w:szCs w:val="22"/>
        </w:rPr>
        <w:t>Пунктом 4 Порядка установлено, что Медицинское освидетельствование включает в себя следующие осмотры врачами-специалистами, инструментальное и лабораторные исследования:</w:t>
      </w:r>
    </w:p>
    <w:p w:rsidR="005E5396" w:rsidRPr="007238D8" w:rsidP="005E5396">
      <w:pPr>
        <w:spacing w:line="360" w:lineRule="auto"/>
        <w:ind w:firstLine="709"/>
        <w:jc w:val="both"/>
        <w:rPr>
          <w:sz w:val="22"/>
          <w:szCs w:val="22"/>
        </w:rPr>
      </w:pPr>
      <w:r w:rsidRPr="007238D8">
        <w:rPr>
          <w:sz w:val="22"/>
          <w:szCs w:val="22"/>
        </w:rPr>
        <w:t>а) осмотр врачом-специалистом (фельдшером);</w:t>
      </w:r>
    </w:p>
    <w:p w:rsidR="005E5396" w:rsidRPr="007238D8" w:rsidP="005E5396">
      <w:pPr>
        <w:spacing w:line="360" w:lineRule="auto"/>
        <w:ind w:firstLine="709"/>
        <w:jc w:val="both"/>
        <w:rPr>
          <w:sz w:val="22"/>
          <w:szCs w:val="22"/>
        </w:rPr>
      </w:pPr>
      <w:r w:rsidRPr="007238D8">
        <w:rPr>
          <w:sz w:val="22"/>
          <w:szCs w:val="22"/>
        </w:rPr>
        <w:t>б) исследование выдыхаемого воздуха на наличие алкоголя;</w:t>
      </w:r>
    </w:p>
    <w:p w:rsidR="005E5396" w:rsidRPr="007238D8" w:rsidP="005E5396">
      <w:pPr>
        <w:spacing w:line="360" w:lineRule="auto"/>
        <w:ind w:firstLine="709"/>
        <w:jc w:val="both"/>
        <w:rPr>
          <w:sz w:val="22"/>
          <w:szCs w:val="22"/>
        </w:rPr>
      </w:pPr>
      <w:r w:rsidRPr="007238D8">
        <w:rPr>
          <w:sz w:val="22"/>
          <w:szCs w:val="22"/>
        </w:rPr>
        <w:t xml:space="preserve">в) определение наличия </w:t>
      </w:r>
      <w:r w:rsidRPr="007238D8">
        <w:rPr>
          <w:sz w:val="22"/>
          <w:szCs w:val="22"/>
        </w:rPr>
        <w:t>психоактивных</w:t>
      </w:r>
      <w:r w:rsidRPr="007238D8">
        <w:rPr>
          <w:sz w:val="22"/>
          <w:szCs w:val="22"/>
        </w:rPr>
        <w:t xml:space="preserve"> веществ в моче;</w:t>
      </w:r>
    </w:p>
    <w:p w:rsidR="005E5396" w:rsidRPr="007238D8" w:rsidP="005E5396">
      <w:pPr>
        <w:spacing w:line="360" w:lineRule="auto"/>
        <w:ind w:firstLine="709"/>
        <w:jc w:val="both"/>
        <w:rPr>
          <w:sz w:val="22"/>
          <w:szCs w:val="22"/>
        </w:rPr>
      </w:pPr>
      <w:r w:rsidRPr="007238D8">
        <w:rPr>
          <w:sz w:val="22"/>
          <w:szCs w:val="22"/>
        </w:rPr>
        <w:t xml:space="preserve">г) исследование уровня </w:t>
      </w:r>
      <w:r w:rsidRPr="007238D8">
        <w:rPr>
          <w:sz w:val="22"/>
          <w:szCs w:val="22"/>
        </w:rPr>
        <w:t>психоактивных</w:t>
      </w:r>
      <w:r w:rsidRPr="007238D8">
        <w:rPr>
          <w:sz w:val="22"/>
          <w:szCs w:val="22"/>
        </w:rPr>
        <w:t xml:space="preserve"> веществ в моче;</w:t>
      </w:r>
    </w:p>
    <w:p w:rsidR="005E5396" w:rsidRPr="007238D8" w:rsidP="005E5396">
      <w:pPr>
        <w:spacing w:line="360" w:lineRule="auto"/>
        <w:ind w:firstLine="709"/>
        <w:jc w:val="both"/>
        <w:rPr>
          <w:sz w:val="22"/>
          <w:szCs w:val="22"/>
        </w:rPr>
      </w:pPr>
      <w:r w:rsidRPr="007238D8">
        <w:rPr>
          <w:sz w:val="22"/>
          <w:szCs w:val="22"/>
        </w:rPr>
        <w:t xml:space="preserve">д) исследование уровня </w:t>
      </w:r>
      <w:r w:rsidRPr="007238D8">
        <w:rPr>
          <w:sz w:val="22"/>
          <w:szCs w:val="22"/>
        </w:rPr>
        <w:t>психоактивных</w:t>
      </w:r>
      <w:r w:rsidRPr="007238D8">
        <w:rPr>
          <w:sz w:val="22"/>
          <w:szCs w:val="22"/>
        </w:rPr>
        <w:t xml:space="preserve"> веще</w:t>
      </w:r>
      <w:r w:rsidRPr="007238D8">
        <w:rPr>
          <w:sz w:val="22"/>
          <w:szCs w:val="22"/>
        </w:rPr>
        <w:t>ств в кр</w:t>
      </w:r>
      <w:r w:rsidRPr="007238D8">
        <w:rPr>
          <w:sz w:val="22"/>
          <w:szCs w:val="22"/>
        </w:rPr>
        <w:t>ови.</w:t>
      </w:r>
    </w:p>
    <w:p w:rsidR="005E5396" w:rsidRPr="007238D8" w:rsidP="005E5396">
      <w:pPr>
        <w:spacing w:line="360" w:lineRule="auto"/>
        <w:ind w:firstLine="709"/>
        <w:jc w:val="both"/>
        <w:rPr>
          <w:sz w:val="22"/>
          <w:szCs w:val="22"/>
        </w:rPr>
      </w:pPr>
      <w:r w:rsidRPr="007238D8">
        <w:rPr>
          <w:sz w:val="22"/>
          <w:szCs w:val="22"/>
        </w:rPr>
        <w:t>Из системного анализа вышеуказанных положений усматривается, что свидетельствуемому не предоставлено права самостоятельно определять порядок проведения освидетельствования и выбирать исследования по собственному усмотрению.</w:t>
      </w:r>
    </w:p>
    <w:p w:rsidR="005E5396" w:rsidRPr="007238D8" w:rsidP="005E5396">
      <w:pPr>
        <w:spacing w:line="360" w:lineRule="auto"/>
        <w:ind w:firstLine="709"/>
        <w:jc w:val="both"/>
        <w:rPr>
          <w:sz w:val="22"/>
          <w:szCs w:val="22"/>
        </w:rPr>
      </w:pPr>
      <w:r w:rsidRPr="007238D8">
        <w:rPr>
          <w:sz w:val="22"/>
          <w:szCs w:val="22"/>
        </w:rPr>
        <w:t xml:space="preserve">Как следует из исследованных доказательств, </w:t>
      </w:r>
      <w:r>
        <w:rPr>
          <w:color w:val="7030A0"/>
          <w:sz w:val="22"/>
          <w:szCs w:val="22"/>
        </w:rPr>
        <w:t>Дробязко В.Н.</w:t>
      </w:r>
      <w:r w:rsidRPr="007238D8">
        <w:rPr>
          <w:color w:val="7030A0"/>
          <w:sz w:val="22"/>
          <w:szCs w:val="22"/>
        </w:rPr>
        <w:t xml:space="preserve"> </w:t>
      </w:r>
      <w:r w:rsidRPr="007238D8">
        <w:rPr>
          <w:sz w:val="22"/>
          <w:szCs w:val="22"/>
        </w:rPr>
        <w:t xml:space="preserve">был доставлен в медицинское учреждение для прохождения медицинского освидетельствования, врачом был разъяснен порядок и последовательность прохождения данной процедуры, и отказ </w:t>
      </w:r>
      <w:r>
        <w:rPr>
          <w:color w:val="7030A0"/>
          <w:sz w:val="22"/>
          <w:szCs w:val="22"/>
        </w:rPr>
        <w:t>Дробязко В.Н.</w:t>
      </w:r>
      <w:r w:rsidRPr="007238D8">
        <w:rPr>
          <w:color w:val="7030A0"/>
          <w:sz w:val="22"/>
          <w:szCs w:val="22"/>
        </w:rPr>
        <w:t xml:space="preserve"> </w:t>
      </w:r>
      <w:r w:rsidRPr="007238D8">
        <w:rPr>
          <w:sz w:val="22"/>
          <w:szCs w:val="22"/>
        </w:rPr>
        <w:t xml:space="preserve">от прохождения </w:t>
      </w:r>
      <w:r w:rsidRPr="003B2A00">
        <w:rPr>
          <w:sz w:val="22"/>
          <w:szCs w:val="22"/>
        </w:rPr>
        <w:t xml:space="preserve">медицинского освидетельствования выразился в отказе от проведения медицинского освидетельствования </w:t>
      </w:r>
      <w:r w:rsidRPr="003B2A00">
        <w:rPr>
          <w:color w:val="7030A0"/>
          <w:sz w:val="22"/>
          <w:szCs w:val="22"/>
        </w:rPr>
        <w:t>до начала его проведения</w:t>
      </w:r>
      <w:r w:rsidRPr="003B2A00">
        <w:rPr>
          <w:sz w:val="22"/>
          <w:szCs w:val="22"/>
        </w:rPr>
        <w:t xml:space="preserve">, в </w:t>
      </w:r>
      <w:r w:rsidRPr="003B2A00">
        <w:rPr>
          <w:sz w:val="22"/>
          <w:szCs w:val="22"/>
        </w:rPr>
        <w:t>связи</w:t>
      </w:r>
      <w:r w:rsidRPr="003B2A00">
        <w:rPr>
          <w:sz w:val="22"/>
          <w:szCs w:val="22"/>
        </w:rPr>
        <w:t xml:space="preserve"> с чем и была внесена запись в вышеуказанный акт: «от медицинского освидетельствования </w:t>
      </w:r>
      <w:r w:rsidR="003B2A00">
        <w:rPr>
          <w:sz w:val="22"/>
          <w:szCs w:val="22"/>
        </w:rPr>
        <w:t>****</w:t>
      </w:r>
      <w:r w:rsidRPr="003B2A00">
        <w:rPr>
          <w:sz w:val="22"/>
          <w:szCs w:val="22"/>
        </w:rPr>
        <w:t>».</w:t>
      </w:r>
    </w:p>
    <w:p w:rsidR="005E5396" w:rsidP="005E5396">
      <w:pPr>
        <w:spacing w:line="360" w:lineRule="auto"/>
        <w:ind w:firstLine="709"/>
        <w:jc w:val="both"/>
        <w:rPr>
          <w:color w:val="7030A0"/>
          <w:sz w:val="22"/>
          <w:szCs w:val="22"/>
        </w:rPr>
      </w:pPr>
      <w:r w:rsidRPr="007238D8">
        <w:rPr>
          <w:color w:val="7030A0"/>
          <w:sz w:val="22"/>
          <w:szCs w:val="22"/>
        </w:rPr>
        <w:t xml:space="preserve">В судебном заседании  допрошен врач нарколог, проводивший освидетельствование </w:t>
      </w:r>
      <w:r>
        <w:rPr>
          <w:color w:val="7030A0"/>
          <w:sz w:val="22"/>
          <w:szCs w:val="22"/>
        </w:rPr>
        <w:t>Дробязко В.Н.</w:t>
      </w:r>
      <w:r w:rsidRPr="007238D8">
        <w:rPr>
          <w:color w:val="7030A0"/>
          <w:sz w:val="22"/>
          <w:szCs w:val="22"/>
        </w:rPr>
        <w:t xml:space="preserve">, </w:t>
      </w:r>
      <w:r w:rsidR="003B2A00">
        <w:rPr>
          <w:color w:val="7030A0"/>
          <w:sz w:val="22"/>
          <w:szCs w:val="22"/>
        </w:rPr>
        <w:t>***</w:t>
      </w:r>
      <w:r w:rsidRPr="007238D8">
        <w:rPr>
          <w:color w:val="7030A0"/>
          <w:sz w:val="22"/>
          <w:szCs w:val="22"/>
        </w:rPr>
        <w:t xml:space="preserve"> который предупрежден об ответственности, которому разъяснены права и обязанности, который пояснил, что с привлекаемым ранее знаком не был и оснований оговорить его не имеет.</w:t>
      </w:r>
    </w:p>
    <w:p w:rsidR="005E5396" w:rsidRPr="007238D8" w:rsidP="005E5396">
      <w:pPr>
        <w:spacing w:line="360" w:lineRule="auto"/>
        <w:ind w:firstLine="709"/>
        <w:jc w:val="both"/>
        <w:rPr>
          <w:color w:val="7030A0"/>
          <w:sz w:val="22"/>
          <w:szCs w:val="22"/>
        </w:rPr>
      </w:pPr>
      <w:r w:rsidRPr="007238D8">
        <w:rPr>
          <w:color w:val="7030A0"/>
          <w:sz w:val="22"/>
          <w:szCs w:val="22"/>
        </w:rPr>
        <w:t>Так</w:t>
      </w:r>
      <w:r w:rsidR="003B2A00">
        <w:rPr>
          <w:color w:val="7030A0"/>
          <w:sz w:val="22"/>
          <w:szCs w:val="22"/>
        </w:rPr>
        <w:t>****</w:t>
      </w:r>
      <w:r w:rsidRPr="007238D8">
        <w:rPr>
          <w:color w:val="7030A0"/>
          <w:sz w:val="22"/>
          <w:szCs w:val="22"/>
        </w:rPr>
        <w:t xml:space="preserve">  сотрудниками ГИБДД доставлен </w:t>
      </w:r>
      <w:r>
        <w:rPr>
          <w:color w:val="7030A0"/>
          <w:sz w:val="22"/>
          <w:szCs w:val="22"/>
        </w:rPr>
        <w:t>Дробязко В.Н</w:t>
      </w:r>
      <w:r w:rsidRPr="007238D8">
        <w:rPr>
          <w:color w:val="7030A0"/>
          <w:sz w:val="22"/>
          <w:szCs w:val="22"/>
        </w:rPr>
        <w:t xml:space="preserve">. </w:t>
      </w:r>
      <w:r w:rsidRPr="007238D8">
        <w:rPr>
          <w:color w:val="7030A0"/>
          <w:sz w:val="22"/>
          <w:szCs w:val="22"/>
        </w:rPr>
        <w:t>в</w:t>
      </w:r>
      <w:r w:rsidRPr="007238D8">
        <w:rPr>
          <w:color w:val="7030A0"/>
          <w:sz w:val="22"/>
          <w:szCs w:val="22"/>
        </w:rPr>
        <w:t xml:space="preserve"> </w:t>
      </w:r>
      <w:r w:rsidR="003B2A00">
        <w:rPr>
          <w:color w:val="7030A0"/>
          <w:sz w:val="22"/>
          <w:szCs w:val="22"/>
        </w:rPr>
        <w:t>***</w:t>
      </w:r>
      <w:r w:rsidRPr="007238D8">
        <w:rPr>
          <w:color w:val="7030A0"/>
          <w:sz w:val="22"/>
          <w:szCs w:val="22"/>
        </w:rPr>
        <w:t>, что находит свое подтверждение в Журнале Регистрации медицинского освидетельс</w:t>
      </w:r>
      <w:r>
        <w:rPr>
          <w:color w:val="7030A0"/>
          <w:sz w:val="22"/>
          <w:szCs w:val="22"/>
        </w:rPr>
        <w:t>твования на состояние опьянения.</w:t>
      </w:r>
    </w:p>
    <w:p w:rsidR="005E5396" w:rsidP="005E5396">
      <w:pPr>
        <w:spacing w:line="360" w:lineRule="auto"/>
        <w:ind w:firstLine="709"/>
        <w:jc w:val="both"/>
        <w:rPr>
          <w:color w:val="7030A0"/>
          <w:sz w:val="22"/>
          <w:szCs w:val="22"/>
        </w:rPr>
      </w:pPr>
      <w:r w:rsidRPr="003B2A00">
        <w:rPr>
          <w:color w:val="7030A0"/>
          <w:sz w:val="22"/>
          <w:szCs w:val="22"/>
        </w:rPr>
        <w:t xml:space="preserve">Дробязко В.Н. отказался от проведения всех этапов исследования в результате чего  </w:t>
      </w:r>
      <w:r w:rsidRPr="003B2A00">
        <w:rPr>
          <w:color w:val="7030A0"/>
          <w:sz w:val="22"/>
          <w:szCs w:val="22"/>
        </w:rPr>
        <w:t>в</w:t>
      </w:r>
      <w:r w:rsidRPr="003B2A00">
        <w:rPr>
          <w:color w:val="7030A0"/>
          <w:sz w:val="22"/>
          <w:szCs w:val="22"/>
        </w:rPr>
        <w:t xml:space="preserve"> </w:t>
      </w:r>
      <w:r w:rsidR="003B2A00">
        <w:rPr>
          <w:color w:val="7030A0"/>
          <w:sz w:val="22"/>
          <w:szCs w:val="22"/>
        </w:rPr>
        <w:t>***</w:t>
      </w:r>
      <w:r w:rsidRPr="003B2A00">
        <w:rPr>
          <w:color w:val="7030A0"/>
          <w:sz w:val="22"/>
          <w:szCs w:val="22"/>
        </w:rPr>
        <w:t xml:space="preserve"> внесены сведение об отказе водителя пройти медицинское освидетельствование на состояние опьянения.</w:t>
      </w:r>
    </w:p>
    <w:p w:rsidR="005E5396" w:rsidP="005E5396">
      <w:pPr>
        <w:spacing w:line="360" w:lineRule="auto"/>
        <w:ind w:firstLine="709"/>
        <w:jc w:val="both"/>
        <w:rPr>
          <w:color w:val="7030A0"/>
          <w:sz w:val="22"/>
          <w:szCs w:val="22"/>
        </w:rPr>
      </w:pPr>
      <w:r w:rsidRPr="007238D8">
        <w:rPr>
          <w:color w:val="7030A0"/>
          <w:sz w:val="22"/>
          <w:szCs w:val="22"/>
        </w:rPr>
        <w:t xml:space="preserve">Также при рассмотрении дела допрошен сотрудник ГИБДД </w:t>
      </w:r>
      <w:r w:rsidR="003B2A00">
        <w:rPr>
          <w:color w:val="7030A0"/>
          <w:sz w:val="22"/>
          <w:szCs w:val="22"/>
        </w:rPr>
        <w:t>****</w:t>
      </w:r>
      <w:r w:rsidRPr="007238D8">
        <w:rPr>
          <w:color w:val="7030A0"/>
          <w:sz w:val="22"/>
          <w:szCs w:val="22"/>
        </w:rPr>
        <w:t>, который предупрежден об ответственности, которому разъяснены права и обязанности, и который подтвердил отсутствие оснований оговорить привлекаемого,</w:t>
      </w:r>
    </w:p>
    <w:p w:rsidR="005E5396" w:rsidP="005E5396">
      <w:pPr>
        <w:spacing w:line="360" w:lineRule="auto"/>
        <w:ind w:firstLine="709"/>
        <w:jc w:val="both"/>
        <w:rPr>
          <w:color w:val="7030A0"/>
          <w:sz w:val="22"/>
          <w:szCs w:val="22"/>
        </w:rPr>
      </w:pPr>
      <w:r w:rsidRPr="007238D8">
        <w:rPr>
          <w:color w:val="7030A0"/>
          <w:sz w:val="22"/>
          <w:szCs w:val="22"/>
        </w:rPr>
        <w:t>Так сотрудник ГИБ</w:t>
      </w:r>
      <w:r>
        <w:rPr>
          <w:color w:val="7030A0"/>
          <w:sz w:val="22"/>
          <w:szCs w:val="22"/>
        </w:rPr>
        <w:t>ДД</w:t>
      </w:r>
      <w:r w:rsidRPr="007238D8">
        <w:rPr>
          <w:color w:val="7030A0"/>
          <w:sz w:val="22"/>
          <w:szCs w:val="22"/>
        </w:rPr>
        <w:t xml:space="preserve"> показал, что в ночное время суток обнаружили </w:t>
      </w:r>
      <w:r>
        <w:rPr>
          <w:color w:val="7030A0"/>
          <w:sz w:val="22"/>
          <w:szCs w:val="22"/>
        </w:rPr>
        <w:t xml:space="preserve"> </w:t>
      </w:r>
      <w:r w:rsidRPr="007238D8">
        <w:rPr>
          <w:color w:val="7030A0"/>
          <w:sz w:val="22"/>
          <w:szCs w:val="22"/>
        </w:rPr>
        <w:t xml:space="preserve">движущийся автомобиль, остановив который обнаружили за рулем </w:t>
      </w:r>
      <w:r>
        <w:rPr>
          <w:color w:val="7030A0"/>
          <w:sz w:val="22"/>
          <w:szCs w:val="22"/>
        </w:rPr>
        <w:t>Дробязко В.Н.</w:t>
      </w:r>
      <w:r w:rsidRPr="007238D8">
        <w:rPr>
          <w:color w:val="7030A0"/>
          <w:sz w:val="22"/>
          <w:szCs w:val="22"/>
        </w:rPr>
        <w:t xml:space="preserve"> Разъяснили водителю права, но поскольку были подозрения в нетрезвости водителя, заключавшиеся в  резком изменении окраски кожных покровов лица, тогда как Законодатель наделил инспектора ГИБДД правом по субъективному подозрению в нетрезвости предложить освидетельствование на состояние опьянения, водитель был отстранен от управления</w:t>
      </w:r>
      <w:r w:rsidRPr="007238D8">
        <w:rPr>
          <w:color w:val="7030A0"/>
          <w:sz w:val="22"/>
          <w:szCs w:val="22"/>
        </w:rPr>
        <w:t xml:space="preserve"> транспортным средством. Продуть на месте остановки транспортного средства прибор измерения водитель согласился</w:t>
      </w:r>
      <w:r>
        <w:rPr>
          <w:color w:val="7030A0"/>
          <w:sz w:val="22"/>
          <w:szCs w:val="22"/>
        </w:rPr>
        <w:t>, однако с результатом теста Дробязко В.Н. не согласился. Сотрудник ГИБДД разъяснил, сказав, что прибор калибруется каждый раз перед включением.</w:t>
      </w:r>
    </w:p>
    <w:p w:rsidR="005E5396" w:rsidP="005E5396">
      <w:pPr>
        <w:spacing w:line="360" w:lineRule="auto"/>
        <w:ind w:firstLine="709"/>
        <w:jc w:val="both"/>
        <w:rPr>
          <w:color w:val="7030A0"/>
          <w:sz w:val="22"/>
          <w:szCs w:val="22"/>
        </w:rPr>
      </w:pPr>
      <w:r>
        <w:rPr>
          <w:color w:val="7030A0"/>
          <w:sz w:val="22"/>
          <w:szCs w:val="22"/>
        </w:rPr>
        <w:t xml:space="preserve"> </w:t>
      </w:r>
      <w:r w:rsidRPr="007238D8">
        <w:rPr>
          <w:color w:val="7030A0"/>
          <w:sz w:val="22"/>
          <w:szCs w:val="22"/>
        </w:rPr>
        <w:t xml:space="preserve">В медицинское учреждение водитель согласился проехать сразу после предложения сотрудника, однако в медицинском учреждении отказался пройти все этапы освидетельствования. </w:t>
      </w:r>
    </w:p>
    <w:p w:rsidR="005E5396" w:rsidRPr="007238D8" w:rsidP="005E5396">
      <w:pPr>
        <w:spacing w:line="360" w:lineRule="auto"/>
        <w:ind w:firstLine="709"/>
        <w:jc w:val="both"/>
        <w:rPr>
          <w:sz w:val="22"/>
          <w:szCs w:val="22"/>
        </w:rPr>
      </w:pPr>
      <w:r w:rsidRPr="007238D8">
        <w:rPr>
          <w:sz w:val="22"/>
          <w:szCs w:val="22"/>
        </w:rPr>
        <w:t>Факт разъяснения прав и обязанностей был установлен при допросе инспектора ГИБДД.</w:t>
      </w:r>
    </w:p>
    <w:p w:rsidR="005E5396" w:rsidP="005E5396">
      <w:pPr>
        <w:spacing w:line="360" w:lineRule="auto"/>
        <w:ind w:firstLine="709"/>
        <w:jc w:val="both"/>
        <w:rPr>
          <w:color w:val="7030A0"/>
          <w:sz w:val="22"/>
          <w:szCs w:val="22"/>
        </w:rPr>
      </w:pPr>
      <w:r w:rsidRPr="007238D8">
        <w:rPr>
          <w:color w:val="7030A0"/>
          <w:sz w:val="22"/>
          <w:szCs w:val="22"/>
        </w:rPr>
        <w:t xml:space="preserve">Кроме того, на видео также запечатлен момент разъяснения привлекаемому </w:t>
      </w:r>
      <w:r w:rsidR="003B2A00">
        <w:rPr>
          <w:color w:val="7030A0"/>
          <w:sz w:val="22"/>
          <w:szCs w:val="22"/>
        </w:rPr>
        <w:t>прав и обязанностей (**********</w:t>
      </w:r>
      <w:r>
        <w:rPr>
          <w:color w:val="7030A0"/>
          <w:sz w:val="22"/>
          <w:szCs w:val="22"/>
        </w:rPr>
        <w:t>)</w:t>
      </w:r>
    </w:p>
    <w:p w:rsidR="00F55D79" w:rsidP="002D0F98">
      <w:pPr>
        <w:spacing w:line="360" w:lineRule="auto"/>
        <w:ind w:firstLine="709"/>
        <w:jc w:val="both"/>
        <w:rPr>
          <w:color w:val="7030A0"/>
          <w:sz w:val="22"/>
          <w:szCs w:val="22"/>
        </w:rPr>
      </w:pPr>
      <w:r w:rsidRPr="007238D8">
        <w:rPr>
          <w:color w:val="7030A0"/>
          <w:sz w:val="22"/>
          <w:szCs w:val="22"/>
        </w:rPr>
        <w:t xml:space="preserve">Согласно статье 25.7 КоАП РФ в случаях, предусмотренных главой 27 и статьей 28.1.1 настоящего Кодекса, обязательно присутствие понятых или применение видеозаписи. Разъяснение </w:t>
      </w:r>
      <w:r w:rsidRPr="007238D8">
        <w:rPr>
          <w:color w:val="7030A0"/>
          <w:sz w:val="22"/>
          <w:szCs w:val="22"/>
        </w:rPr>
        <w:t>прав и обязанностей лицу не относится к случаям, предусмотренным в вышеприведенных статьях КоАП РФ.</w:t>
      </w:r>
    </w:p>
    <w:p w:rsidR="005E16E6" w:rsidRPr="007238D8" w:rsidP="005E16E6">
      <w:pPr>
        <w:spacing w:line="360" w:lineRule="auto"/>
        <w:ind w:firstLine="709"/>
        <w:jc w:val="both"/>
        <w:rPr>
          <w:color w:val="7030A0"/>
          <w:sz w:val="22"/>
          <w:szCs w:val="22"/>
        </w:rPr>
      </w:pPr>
      <w:r w:rsidRPr="007238D8">
        <w:rPr>
          <w:color w:val="7030A0"/>
          <w:sz w:val="22"/>
          <w:szCs w:val="22"/>
        </w:rPr>
        <w:t>Отсутствие в административных материалах подписи привлекаемого  не является процессуальным нарушением, исключающим данные материалы из числа доказательств по делу об административном правонарушении.</w:t>
      </w:r>
      <w:r w:rsidRPr="007238D8">
        <w:rPr>
          <w:color w:val="7030A0"/>
          <w:sz w:val="22"/>
          <w:szCs w:val="22"/>
        </w:rPr>
        <w:t xml:space="preserve"> По смыслу ст. 25.1 КоАП РФ, лицо само определяет объем своих прав и реализует их по своему усмотрению. Реализуя по своему усмотрению процессуальные права, </w:t>
      </w:r>
      <w:r w:rsidRPr="007238D8">
        <w:rPr>
          <w:color w:val="7030A0"/>
          <w:sz w:val="22"/>
          <w:szCs w:val="22"/>
        </w:rPr>
        <w:t>привлекаемый</w:t>
      </w:r>
      <w:r w:rsidRPr="007238D8">
        <w:rPr>
          <w:color w:val="7030A0"/>
          <w:sz w:val="22"/>
          <w:szCs w:val="22"/>
        </w:rPr>
        <w:t xml:space="preserve"> в силу личного волеизъявления отказался от подписания данных материалах. В процессуальных документах, в соответствии с ч. 5 ст. 28.2 КоАП РФ, сделана запись о его отказе от их подписания.</w:t>
      </w:r>
    </w:p>
    <w:p w:rsidR="005E16E6" w:rsidRPr="007238D8" w:rsidP="005E16E6">
      <w:pPr>
        <w:spacing w:line="360" w:lineRule="auto"/>
        <w:ind w:firstLine="709"/>
        <w:jc w:val="both"/>
        <w:rPr>
          <w:color w:val="7030A0"/>
          <w:sz w:val="22"/>
          <w:szCs w:val="22"/>
        </w:rPr>
      </w:pPr>
      <w:r w:rsidRPr="007238D8">
        <w:rPr>
          <w:color w:val="7030A0"/>
          <w:sz w:val="22"/>
          <w:szCs w:val="22"/>
        </w:rPr>
        <w:t>Отсутствие в протоколах личной подписи не свидетельствует об отсутствии в действиях состава административного правонарушения, предусмотренного ч. 1 ст. 12.26 КоАП РФ.</w:t>
      </w:r>
    </w:p>
    <w:p w:rsidR="005E16E6" w:rsidRPr="007238D8" w:rsidP="005E16E6">
      <w:pPr>
        <w:spacing w:line="360" w:lineRule="auto"/>
        <w:ind w:firstLine="709"/>
        <w:jc w:val="both"/>
        <w:rPr>
          <w:sz w:val="22"/>
          <w:szCs w:val="22"/>
        </w:rPr>
      </w:pPr>
      <w:r w:rsidRPr="007238D8">
        <w:rPr>
          <w:sz w:val="22"/>
          <w:szCs w:val="22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E16E6" w:rsidRPr="007238D8" w:rsidP="005E16E6">
      <w:pPr>
        <w:spacing w:line="360" w:lineRule="auto"/>
        <w:ind w:firstLine="709"/>
        <w:jc w:val="both"/>
        <w:rPr>
          <w:sz w:val="22"/>
          <w:szCs w:val="22"/>
        </w:rPr>
      </w:pPr>
      <w:r w:rsidRPr="007238D8">
        <w:rPr>
          <w:sz w:val="22"/>
          <w:szCs w:val="22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7238D8">
        <w:rPr>
          <w:sz w:val="22"/>
          <w:szCs w:val="22"/>
        </w:rPr>
        <w:t xml:space="preserve"> на состояние опьянения и оформления его результатов» утвержденные Постановлением Правительства Российской Федерации от 26.06.2008 № 475.</w:t>
      </w:r>
    </w:p>
    <w:p w:rsidR="003C2A1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</w:t>
      </w:r>
    </w:p>
    <w:p w:rsidR="003C2A1C" w:rsidRPr="003C2A1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 w:rsidRPr="004B08EC">
        <w:rPr>
          <w:sz w:val="20"/>
          <w:szCs w:val="20"/>
        </w:rPr>
        <w:t xml:space="preserve">сведениями протокола об административном правонарушении </w:t>
      </w:r>
      <w:r w:rsidR="003B2A00">
        <w:rPr>
          <w:color w:val="6600CC"/>
          <w:sz w:val="20"/>
          <w:szCs w:val="20"/>
        </w:rPr>
        <w:t>*******</w:t>
      </w:r>
      <w:r w:rsidRPr="004B08EC">
        <w:rPr>
          <w:sz w:val="20"/>
          <w:szCs w:val="20"/>
        </w:rPr>
        <w:t xml:space="preserve">, </w:t>
      </w:r>
      <w:r w:rsidRPr="004B08EC" w:rsidR="00833D92">
        <w:rPr>
          <w:sz w:val="20"/>
          <w:szCs w:val="20"/>
        </w:rPr>
        <w:t xml:space="preserve">который </w:t>
      </w:r>
      <w:r w:rsidRPr="004B08EC" w:rsidR="00833D92">
        <w:rPr>
          <w:color w:val="000000" w:themeColor="text1"/>
          <w:sz w:val="20"/>
          <w:szCs w:val="20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3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4B08EC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4B08EC" w:rsidR="00833D92">
        <w:rPr>
          <w:color w:val="000000" w:themeColor="text1"/>
          <w:sz w:val="20"/>
          <w:szCs w:val="20"/>
          <w:shd w:val="clear" w:color="auto" w:fill="FFFFFF"/>
        </w:rPr>
        <w:t xml:space="preserve"> КоАП РФ и содержит все необходимые сведения, положения ст. </w:t>
      </w:r>
      <w:hyperlink r:id="rId14" w:anchor="6mUn1wNRU1Vv" w:tgtFrame="_blank" w:tooltip="Конституция &gt;  Раздел I &gt; Глава 2. Права и свободы человека и гражданина &gt; Статья 51" w:history="1">
        <w:r w:rsidRPr="004B08EC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4B08EC" w:rsidR="00833D92">
        <w:rPr>
          <w:color w:val="000000" w:themeColor="text1"/>
          <w:sz w:val="20"/>
          <w:szCs w:val="20"/>
          <w:shd w:val="clear" w:color="auto" w:fill="FFFFFF"/>
        </w:rPr>
        <w:t xml:space="preserve"> Российской Федерации и ст. 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4B08EC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4B08EC" w:rsidR="00833D92">
        <w:rPr>
          <w:color w:val="000000" w:themeColor="text1"/>
          <w:sz w:val="20"/>
          <w:szCs w:val="20"/>
          <w:shd w:val="clear" w:color="auto" w:fill="FFFFFF"/>
        </w:rPr>
        <w:t xml:space="preserve"> РФ привлекаемому</w:t>
      </w:r>
      <w:r w:rsidRPr="004B08EC" w:rsidR="00833D92">
        <w:rPr>
          <w:sz w:val="20"/>
          <w:szCs w:val="20"/>
          <w:shd w:val="clear" w:color="auto" w:fill="FFFFFF"/>
        </w:rPr>
        <w:t xml:space="preserve">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протокола, </w:t>
      </w:r>
      <w:r>
        <w:rPr>
          <w:sz w:val="20"/>
          <w:szCs w:val="20"/>
          <w:shd w:val="clear" w:color="auto" w:fill="FFFFFF"/>
        </w:rPr>
        <w:t>в котором</w:t>
      </w:r>
      <w:r>
        <w:rPr>
          <w:sz w:val="20"/>
          <w:szCs w:val="20"/>
          <w:shd w:val="clear" w:color="auto" w:fill="FFFFFF"/>
        </w:rPr>
        <w:t xml:space="preserve"> </w:t>
      </w:r>
      <w:r w:rsidRPr="003C2A1C">
        <w:rPr>
          <w:color w:val="7030A0"/>
          <w:sz w:val="20"/>
          <w:szCs w:val="20"/>
          <w:shd w:val="clear" w:color="auto" w:fill="FFFFFF"/>
        </w:rPr>
        <w:t>установлены дата, место правонарушения, лицо, привлекаемое к ответственности, описано событие правонарушения (</w:t>
      </w:r>
      <w:r w:rsidRPr="003C2A1C">
        <w:rPr>
          <w:color w:val="7030A0"/>
          <w:sz w:val="20"/>
          <w:szCs w:val="20"/>
          <w:shd w:val="clear" w:color="auto" w:fill="FFFFFF"/>
        </w:rPr>
        <w:t>л</w:t>
      </w:r>
      <w:r w:rsidRPr="003C2A1C">
        <w:rPr>
          <w:color w:val="7030A0"/>
          <w:sz w:val="20"/>
          <w:szCs w:val="20"/>
          <w:shd w:val="clear" w:color="auto" w:fill="FFFFFF"/>
        </w:rPr>
        <w:t>.д</w:t>
      </w:r>
      <w:r w:rsidRPr="003C2A1C">
        <w:rPr>
          <w:color w:val="7030A0"/>
          <w:sz w:val="20"/>
          <w:szCs w:val="20"/>
          <w:shd w:val="clear" w:color="auto" w:fill="FFFFFF"/>
        </w:rPr>
        <w:t xml:space="preserve"> 2),</w:t>
      </w:r>
    </w:p>
    <w:p w:rsidR="003C2A1C" w:rsidRPr="003C2A1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 w:rsidRPr="004B08EC">
        <w:rPr>
          <w:sz w:val="20"/>
          <w:szCs w:val="20"/>
        </w:rPr>
        <w:t xml:space="preserve">протоколом об отстранении от управления транспортным средством </w:t>
      </w:r>
      <w:r w:rsidR="003B2A00">
        <w:rPr>
          <w:bCs/>
          <w:color w:val="6600CC"/>
          <w:sz w:val="20"/>
          <w:szCs w:val="20"/>
        </w:rPr>
        <w:t>***</w:t>
      </w:r>
      <w:r>
        <w:rPr>
          <w:sz w:val="20"/>
          <w:szCs w:val="20"/>
          <w:shd w:val="clear" w:color="auto" w:fill="FFFFFF"/>
        </w:rPr>
        <w:t xml:space="preserve"> </w:t>
      </w:r>
      <w:r w:rsidRPr="003C2A1C">
        <w:rPr>
          <w:color w:val="7030A0"/>
          <w:sz w:val="20"/>
          <w:szCs w:val="20"/>
          <w:shd w:val="clear" w:color="auto" w:fill="FFFFFF"/>
        </w:rPr>
        <w:t>(</w:t>
      </w:r>
      <w:r w:rsidRPr="003C2A1C">
        <w:rPr>
          <w:color w:val="7030A0"/>
          <w:sz w:val="20"/>
          <w:szCs w:val="20"/>
          <w:shd w:val="clear" w:color="auto" w:fill="FFFFFF"/>
        </w:rPr>
        <w:t>л.д</w:t>
      </w:r>
      <w:r w:rsidRPr="003C2A1C">
        <w:rPr>
          <w:color w:val="7030A0"/>
          <w:sz w:val="20"/>
          <w:szCs w:val="20"/>
          <w:shd w:val="clear" w:color="auto" w:fill="FFFFFF"/>
        </w:rPr>
        <w:t>. 3),  согласно которому  установлены причины, послужившие основанием заподозрить привлекаемое лицо в нетрезвости,</w:t>
      </w:r>
    </w:p>
    <w:p w:rsidR="003C2A1C" w:rsidRPr="003C2A1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 w:rsidRPr="004B08EC">
        <w:rPr>
          <w:sz w:val="20"/>
          <w:szCs w:val="20"/>
        </w:rPr>
        <w:t xml:space="preserve">актом освидетельствования на состояние алкогольного опьянения </w:t>
      </w:r>
      <w:r w:rsidR="003B2A00">
        <w:rPr>
          <w:color w:val="6600CC"/>
          <w:sz w:val="20"/>
          <w:szCs w:val="20"/>
        </w:rPr>
        <w:t>******</w:t>
      </w:r>
      <w:r>
        <w:rPr>
          <w:sz w:val="20"/>
          <w:szCs w:val="20"/>
          <w:shd w:val="clear" w:color="auto" w:fill="FFFFFF"/>
        </w:rPr>
        <w:t xml:space="preserve"> </w:t>
      </w:r>
      <w:r w:rsidRPr="003C2A1C">
        <w:rPr>
          <w:color w:val="7030A0"/>
          <w:sz w:val="20"/>
          <w:szCs w:val="20"/>
          <w:shd w:val="clear" w:color="auto" w:fill="FFFFFF"/>
        </w:rPr>
        <w:t>(</w:t>
      </w:r>
      <w:r w:rsidRPr="003C2A1C">
        <w:rPr>
          <w:color w:val="7030A0"/>
          <w:sz w:val="20"/>
          <w:szCs w:val="20"/>
          <w:shd w:val="clear" w:color="auto" w:fill="FFFFFF"/>
        </w:rPr>
        <w:t>л.д</w:t>
      </w:r>
      <w:r w:rsidRPr="003C2A1C">
        <w:rPr>
          <w:color w:val="7030A0"/>
          <w:sz w:val="20"/>
          <w:szCs w:val="20"/>
          <w:shd w:val="clear" w:color="auto" w:fill="FFFFFF"/>
        </w:rPr>
        <w:t xml:space="preserve">. </w:t>
      </w:r>
      <w:r w:rsidR="000B5502">
        <w:rPr>
          <w:color w:val="7030A0"/>
          <w:sz w:val="20"/>
          <w:szCs w:val="20"/>
          <w:shd w:val="clear" w:color="auto" w:fill="FFFFFF"/>
        </w:rPr>
        <w:t>5</w:t>
      </w:r>
      <w:r w:rsidRPr="003C2A1C">
        <w:rPr>
          <w:color w:val="7030A0"/>
          <w:sz w:val="20"/>
          <w:szCs w:val="20"/>
          <w:shd w:val="clear" w:color="auto" w:fill="FFFFFF"/>
        </w:rPr>
        <w:t>), в котором перечислены признаки опьянения, указано на согласие  с результатом освидетельствования,</w:t>
      </w:r>
      <w:r>
        <w:rPr>
          <w:color w:val="7030A0"/>
          <w:sz w:val="20"/>
          <w:szCs w:val="20"/>
          <w:shd w:val="clear" w:color="auto" w:fill="FFFFFF"/>
        </w:rPr>
        <w:t xml:space="preserve"> чеком прибора измерения (</w:t>
      </w:r>
      <w:r>
        <w:rPr>
          <w:color w:val="7030A0"/>
          <w:sz w:val="20"/>
          <w:szCs w:val="20"/>
          <w:shd w:val="clear" w:color="auto" w:fill="FFFFFF"/>
        </w:rPr>
        <w:t>л.д</w:t>
      </w:r>
      <w:r>
        <w:rPr>
          <w:color w:val="7030A0"/>
          <w:sz w:val="20"/>
          <w:szCs w:val="20"/>
          <w:shd w:val="clear" w:color="auto" w:fill="FFFFFF"/>
        </w:rPr>
        <w:t xml:space="preserve">. </w:t>
      </w:r>
      <w:r w:rsidR="000B5502">
        <w:rPr>
          <w:color w:val="7030A0"/>
          <w:sz w:val="20"/>
          <w:szCs w:val="20"/>
          <w:shd w:val="clear" w:color="auto" w:fill="FFFFFF"/>
        </w:rPr>
        <w:t>7</w:t>
      </w:r>
      <w:r>
        <w:rPr>
          <w:color w:val="7030A0"/>
          <w:sz w:val="20"/>
          <w:szCs w:val="20"/>
          <w:shd w:val="clear" w:color="auto" w:fill="FFFFFF"/>
        </w:rPr>
        <w:t>), согласно которому установлено алкогольно</w:t>
      </w:r>
      <w:r w:rsidR="000B5502">
        <w:rPr>
          <w:color w:val="7030A0"/>
          <w:sz w:val="20"/>
          <w:szCs w:val="20"/>
          <w:shd w:val="clear" w:color="auto" w:fill="FFFFFF"/>
        </w:rPr>
        <w:t>е</w:t>
      </w:r>
      <w:r>
        <w:rPr>
          <w:color w:val="7030A0"/>
          <w:sz w:val="20"/>
          <w:szCs w:val="20"/>
          <w:shd w:val="clear" w:color="auto" w:fill="FFFFFF"/>
        </w:rPr>
        <w:t xml:space="preserve"> опьянения, </w:t>
      </w:r>
    </w:p>
    <w:p w:rsidR="003C2A1C" w:rsidRPr="003C2A1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</w:t>
      </w:r>
      <w:r w:rsidRPr="004B08EC" w:rsidR="00524CA0">
        <w:rPr>
          <w:sz w:val="20"/>
          <w:szCs w:val="20"/>
        </w:rPr>
        <w:t xml:space="preserve">протоколом о направлении на медицинское освидетельствование на состояние опьянения </w:t>
      </w:r>
      <w:r w:rsidR="003B2A00">
        <w:rPr>
          <w:color w:val="6600CC"/>
          <w:sz w:val="20"/>
          <w:szCs w:val="20"/>
        </w:rPr>
        <w:t>******</w:t>
      </w:r>
    </w:p>
    <w:p w:rsidR="003C2A1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сведениями протокола о задержании транспортного средства </w:t>
      </w:r>
      <w:r w:rsidRPr="003C2A1C">
        <w:rPr>
          <w:color w:val="7030A0"/>
          <w:sz w:val="20"/>
          <w:szCs w:val="20"/>
          <w:shd w:val="clear" w:color="auto" w:fill="FFFFFF"/>
        </w:rPr>
        <w:t xml:space="preserve"> </w:t>
      </w:r>
      <w:r w:rsidRPr="003C2A1C">
        <w:rPr>
          <w:color w:val="7030A0"/>
          <w:sz w:val="20"/>
          <w:szCs w:val="20"/>
        </w:rPr>
        <w:t>сведениями видеозаписи</w:t>
      </w:r>
      <w:r w:rsidRPr="003C2A1C">
        <w:rPr>
          <w:color w:val="7030A0"/>
          <w:sz w:val="20"/>
          <w:szCs w:val="20"/>
        </w:rPr>
        <w:t xml:space="preserve">: так на видео </w:t>
      </w:r>
      <w:r w:rsidR="003B2A00">
        <w:rPr>
          <w:color w:val="7030A0"/>
          <w:sz w:val="20"/>
          <w:szCs w:val="20"/>
        </w:rPr>
        <w:t>*****</w:t>
      </w:r>
      <w:r w:rsidRPr="003C2A1C">
        <w:rPr>
          <w:color w:val="7030A0"/>
          <w:sz w:val="20"/>
          <w:szCs w:val="20"/>
        </w:rPr>
        <w:t xml:space="preserve"> запечатлено отстранение водителя от упр</w:t>
      </w:r>
      <w:r w:rsidR="000B5502">
        <w:rPr>
          <w:color w:val="7030A0"/>
          <w:sz w:val="20"/>
          <w:szCs w:val="20"/>
        </w:rPr>
        <w:t xml:space="preserve">авления транспортным средством, </w:t>
      </w:r>
      <w:r>
        <w:rPr>
          <w:color w:val="7030A0"/>
          <w:sz w:val="20"/>
          <w:szCs w:val="20"/>
        </w:rPr>
        <w:t xml:space="preserve">на видео </w:t>
      </w:r>
      <w:r w:rsidR="003B2A00">
        <w:rPr>
          <w:color w:val="7030A0"/>
          <w:sz w:val="20"/>
          <w:szCs w:val="20"/>
        </w:rPr>
        <w:t>****</w:t>
      </w:r>
      <w:r w:rsidRPr="003C2A1C" w:rsidR="000B5502">
        <w:rPr>
          <w:color w:val="7030A0"/>
          <w:sz w:val="20"/>
          <w:szCs w:val="20"/>
        </w:rPr>
        <w:t xml:space="preserve"> </w:t>
      </w:r>
      <w:r>
        <w:rPr>
          <w:color w:val="7030A0"/>
          <w:sz w:val="20"/>
          <w:szCs w:val="20"/>
        </w:rPr>
        <w:t>зафиксирована процедура освидетельствования на состояние алкогольного опьянения на месте остановки транспортного средства,</w:t>
      </w:r>
    </w:p>
    <w:p w:rsidR="003C2A1C" w:rsidRPr="003C2A1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20"/>
          <w:szCs w:val="20"/>
          <w:shd w:val="clear" w:color="auto" w:fill="FFFFFF"/>
        </w:rPr>
      </w:pPr>
      <w:r>
        <w:rPr>
          <w:color w:val="7030A0"/>
          <w:sz w:val="20"/>
          <w:szCs w:val="20"/>
        </w:rPr>
        <w:t xml:space="preserve">на видео </w:t>
      </w:r>
      <w:r w:rsidR="003B2A00">
        <w:rPr>
          <w:color w:val="7030A0"/>
          <w:sz w:val="20"/>
          <w:szCs w:val="20"/>
        </w:rPr>
        <w:t>****</w:t>
      </w:r>
      <w:r w:rsidRPr="003C2A1C" w:rsidR="00E22F5D">
        <w:rPr>
          <w:color w:val="7030A0"/>
          <w:sz w:val="20"/>
          <w:szCs w:val="20"/>
        </w:rPr>
        <w:t xml:space="preserve"> </w:t>
      </w:r>
      <w:r>
        <w:rPr>
          <w:color w:val="7030A0"/>
          <w:sz w:val="20"/>
          <w:szCs w:val="20"/>
        </w:rPr>
        <w:t xml:space="preserve">запечатлено направление на медицинское освидетельствование на состояние опьянение в медицинское учреждение и зафиксирован отказ от его прохождения, </w:t>
      </w:r>
    </w:p>
    <w:p w:rsidR="0091577F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4B08EC">
        <w:rPr>
          <w:sz w:val="20"/>
          <w:szCs w:val="20"/>
          <w:shd w:val="clear" w:color="auto" w:fill="FFFFFF"/>
        </w:rPr>
        <w:t>копией карточки операции с ВУ,</w:t>
      </w:r>
      <w:r>
        <w:rPr>
          <w:sz w:val="20"/>
          <w:szCs w:val="20"/>
          <w:shd w:val="clear" w:color="auto" w:fill="FFFFFF"/>
        </w:rPr>
        <w:t xml:space="preserve"> </w:t>
      </w:r>
      <w:r w:rsidRPr="004B08EC">
        <w:rPr>
          <w:sz w:val="20"/>
          <w:szCs w:val="20"/>
        </w:rPr>
        <w:t xml:space="preserve">сведениями результатов поиска правонарушений в отношении </w:t>
      </w:r>
      <w:r w:rsidR="00E22F5D">
        <w:rPr>
          <w:color w:val="6600CC"/>
          <w:sz w:val="20"/>
          <w:szCs w:val="20"/>
          <w:shd w:val="clear" w:color="auto" w:fill="FFFFFF"/>
        </w:rPr>
        <w:t>Дробязко В.Н.</w:t>
      </w:r>
      <w:r w:rsidRPr="004B08EC">
        <w:rPr>
          <w:sz w:val="20"/>
          <w:szCs w:val="20"/>
          <w:shd w:val="clear" w:color="auto" w:fill="FFFFFF"/>
        </w:rPr>
        <w:t xml:space="preserve"> </w:t>
      </w:r>
    </w:p>
    <w:p w:rsidR="00443EFE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4B08EC">
        <w:rPr>
          <w:sz w:val="20"/>
          <w:szCs w:val="20"/>
          <w:shd w:val="clear" w:color="auto" w:fill="FFFFFF"/>
        </w:rPr>
        <w:t>сведениями справки инспектора по ИАЗ О</w:t>
      </w:r>
      <w:r w:rsidRPr="004B08EC">
        <w:rPr>
          <w:rFonts w:eastAsia="Calibri"/>
          <w:sz w:val="20"/>
          <w:szCs w:val="20"/>
          <w:lang w:eastAsia="en-US"/>
        </w:rPr>
        <w:t xml:space="preserve">ГИБДД МВД России </w:t>
      </w:r>
      <w:r w:rsidRPr="004B08EC">
        <w:rPr>
          <w:rFonts w:eastAsia="Calibri"/>
          <w:sz w:val="20"/>
          <w:szCs w:val="20"/>
          <w:lang w:eastAsia="en-US"/>
        </w:rPr>
        <w:t>по</w:t>
      </w:r>
      <w:r w:rsidRPr="004B08EC">
        <w:rPr>
          <w:rFonts w:eastAsia="Calibri"/>
          <w:sz w:val="20"/>
          <w:szCs w:val="20"/>
          <w:lang w:eastAsia="en-US"/>
        </w:rPr>
        <w:t xml:space="preserve"> гор. Евпатории</w:t>
      </w:r>
      <w:r w:rsidR="00E22F5D">
        <w:rPr>
          <w:sz w:val="20"/>
          <w:szCs w:val="20"/>
          <w:shd w:val="clear" w:color="auto" w:fill="FFFFFF"/>
        </w:rPr>
        <w:t>.</w:t>
      </w:r>
    </w:p>
    <w:p w:rsidR="009907D5" w:rsidRPr="004B08EC" w:rsidP="0008104F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4B08EC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4B08EC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="00E22F5D">
        <w:rPr>
          <w:color w:val="6600CC"/>
          <w:sz w:val="20"/>
          <w:szCs w:val="20"/>
          <w:shd w:val="clear" w:color="auto" w:fill="FFFFFF"/>
        </w:rPr>
        <w:t>Дробязко В.Н.</w:t>
      </w:r>
      <w:r w:rsidRPr="004B08EC">
        <w:rPr>
          <w:color w:val="6600CC"/>
          <w:sz w:val="20"/>
          <w:szCs w:val="20"/>
        </w:rPr>
        <w:t>,</w:t>
      </w:r>
      <w:r w:rsidRPr="004B08EC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4B08EC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color w:val="6600CC"/>
          <w:sz w:val="20"/>
          <w:szCs w:val="20"/>
        </w:rPr>
        <w:t>И</w:t>
      </w:r>
      <w:r w:rsidRPr="004B08EC">
        <w:rPr>
          <w:sz w:val="20"/>
          <w:szCs w:val="20"/>
        </w:rPr>
        <w:t xml:space="preserve">сследовав материалы дела, </w:t>
      </w:r>
      <w:r w:rsidRPr="004B08EC" w:rsidR="00BD2D48">
        <w:rPr>
          <w:sz w:val="20"/>
          <w:szCs w:val="20"/>
        </w:rPr>
        <w:t xml:space="preserve">мировой </w:t>
      </w:r>
      <w:r w:rsidRPr="004B08EC">
        <w:rPr>
          <w:sz w:val="20"/>
          <w:szCs w:val="20"/>
        </w:rPr>
        <w:t>суд</w:t>
      </w:r>
      <w:r w:rsidRPr="004B08EC" w:rsidR="00BD2D48">
        <w:rPr>
          <w:sz w:val="20"/>
          <w:szCs w:val="20"/>
        </w:rPr>
        <w:t>ья</w:t>
      </w:r>
      <w:r w:rsidRPr="004B08EC">
        <w:rPr>
          <w:sz w:val="20"/>
          <w:szCs w:val="20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4B08EC" w:rsidP="0008104F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6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ст. 24.1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РФ).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Согласно </w:t>
      </w:r>
      <w:hyperlink r:id="rId17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ст. 26.1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4) </w:t>
      </w:r>
      <w:hyperlink r:id="rId18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19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en-US"/>
        </w:rPr>
        <w:t>, отягчающие административную ответственность;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6) </w:t>
      </w:r>
      <w:hyperlink r:id="rId20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В силу </w:t>
      </w:r>
      <w:hyperlink r:id="rId21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ч. 6 ст. 27.12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hyperlink r:id="rId22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Частью 2 данной статьи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91577F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highlight w:val="yellow"/>
          <w:lang w:eastAsia="en-US"/>
        </w:rPr>
      </w:pPr>
      <w:r w:rsidRPr="00546505">
        <w:rPr>
          <w:rFonts w:eastAsia="Calibri"/>
          <w:color w:val="000000" w:themeColor="text1"/>
          <w:sz w:val="20"/>
          <w:szCs w:val="20"/>
          <w:lang w:eastAsia="en-US"/>
        </w:rPr>
        <w:t xml:space="preserve">Аналогичное требование содержится в </w:t>
      </w:r>
      <w:hyperlink r:id="rId23" w:history="1">
        <w:r w:rsidRPr="00546505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 xml:space="preserve">пункте </w:t>
        </w:r>
        <w:r w:rsidRPr="00546505" w:rsidR="00546505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9</w:t>
        </w:r>
      </w:hyperlink>
      <w:r w:rsidRPr="00546505">
        <w:rPr>
          <w:rFonts w:eastAsia="Calibri"/>
          <w:color w:val="000000" w:themeColor="text1"/>
          <w:sz w:val="20"/>
          <w:szCs w:val="20"/>
          <w:lang w:eastAsia="en-US"/>
        </w:rPr>
        <w:t xml:space="preserve"> </w:t>
      </w:r>
      <w:r w:rsidRPr="00546505" w:rsidR="00546505">
        <w:rPr>
          <w:rFonts w:eastAsia="Calibri"/>
          <w:color w:val="000000" w:themeColor="text1"/>
          <w:sz w:val="20"/>
          <w:szCs w:val="20"/>
          <w:lang w:eastAsia="en-US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  <w:r w:rsidRPr="0091577F">
        <w:rPr>
          <w:rFonts w:eastAsia="Calibri"/>
          <w:color w:val="000000" w:themeColor="text1"/>
          <w:sz w:val="20"/>
          <w:szCs w:val="20"/>
          <w:highlight w:val="none"/>
          <w:lang w:eastAsia="en-US"/>
        </w:rPr>
        <w:t xml:space="preserve"> </w:t>
      </w:r>
    </w:p>
    <w:p w:rsidR="009907D5" w:rsidRPr="004B08EC" w:rsidP="0008104F">
      <w:pPr>
        <w:spacing w:line="360" w:lineRule="auto"/>
        <w:ind w:firstLine="709"/>
        <w:jc w:val="both"/>
        <w:rPr>
          <w:bCs/>
          <w:color w:val="6600CC"/>
          <w:sz w:val="20"/>
          <w:szCs w:val="20"/>
          <w:lang w:eastAsia="ru-RU"/>
        </w:rPr>
      </w:pPr>
      <w:r w:rsidRPr="004B08EC">
        <w:rPr>
          <w:bCs/>
          <w:sz w:val="20"/>
          <w:szCs w:val="20"/>
          <w:lang w:eastAsia="ru-RU"/>
        </w:rPr>
        <w:t xml:space="preserve">Согласно </w:t>
      </w:r>
      <w:r w:rsidRPr="004B08EC" w:rsidR="0061446E">
        <w:rPr>
          <w:sz w:val="20"/>
          <w:szCs w:val="20"/>
        </w:rPr>
        <w:t xml:space="preserve">акту освидетельствования на состояние алкогольного опьянения </w:t>
      </w:r>
      <w:r w:rsidR="003B2A00">
        <w:rPr>
          <w:color w:val="6600CC"/>
          <w:sz w:val="20"/>
          <w:szCs w:val="20"/>
        </w:rPr>
        <w:t>****</w:t>
      </w:r>
      <w:r w:rsidRPr="004B08EC" w:rsidR="00285F57">
        <w:rPr>
          <w:sz w:val="20"/>
          <w:szCs w:val="20"/>
        </w:rPr>
        <w:t>,</w:t>
      </w:r>
      <w:r w:rsidRPr="004B08EC">
        <w:rPr>
          <w:bCs/>
          <w:sz w:val="20"/>
          <w:szCs w:val="20"/>
          <w:lang w:eastAsia="ru-RU"/>
        </w:rPr>
        <w:t xml:space="preserve"> у привлекаемого лица имелс</w:t>
      </w:r>
      <w:r w:rsidR="00524CA0">
        <w:rPr>
          <w:bCs/>
          <w:sz w:val="20"/>
          <w:szCs w:val="20"/>
          <w:lang w:eastAsia="ru-RU"/>
        </w:rPr>
        <w:t>я</w:t>
      </w:r>
      <w:r w:rsidRPr="004B08EC">
        <w:rPr>
          <w:bCs/>
          <w:sz w:val="20"/>
          <w:szCs w:val="20"/>
          <w:lang w:eastAsia="ru-RU"/>
        </w:rPr>
        <w:t xml:space="preserve"> признак, указанны</w:t>
      </w:r>
      <w:r w:rsidR="00524CA0">
        <w:rPr>
          <w:bCs/>
          <w:sz w:val="20"/>
          <w:szCs w:val="20"/>
          <w:lang w:eastAsia="ru-RU"/>
        </w:rPr>
        <w:t>й</w:t>
      </w:r>
      <w:r w:rsidRPr="004B08EC">
        <w:rPr>
          <w:bCs/>
          <w:sz w:val="20"/>
          <w:szCs w:val="20"/>
          <w:lang w:eastAsia="ru-RU"/>
        </w:rPr>
        <w:t xml:space="preserve"> в пунк</w:t>
      </w:r>
      <w:r w:rsidR="00524CA0">
        <w:rPr>
          <w:bCs/>
          <w:sz w:val="20"/>
          <w:szCs w:val="20"/>
          <w:lang w:eastAsia="ru-RU"/>
        </w:rPr>
        <w:t>те</w:t>
      </w:r>
      <w:r w:rsidRPr="004B08EC">
        <w:rPr>
          <w:bCs/>
          <w:sz w:val="20"/>
          <w:szCs w:val="20"/>
          <w:lang w:eastAsia="ru-RU"/>
        </w:rPr>
        <w:t xml:space="preserve"> </w:t>
      </w:r>
      <w:r w:rsidR="003A509D">
        <w:rPr>
          <w:bCs/>
          <w:sz w:val="20"/>
          <w:szCs w:val="20"/>
          <w:lang w:eastAsia="ru-RU"/>
        </w:rPr>
        <w:t>а), б)</w:t>
      </w:r>
      <w:r w:rsidR="003A509D">
        <w:rPr>
          <w:bCs/>
          <w:sz w:val="20"/>
          <w:szCs w:val="20"/>
          <w:lang w:eastAsia="ru-RU"/>
        </w:rPr>
        <w:t>,</w:t>
      </w:r>
      <w:r w:rsidR="0056609B">
        <w:rPr>
          <w:bCs/>
          <w:color w:val="6600CC"/>
          <w:sz w:val="20"/>
          <w:szCs w:val="20"/>
          <w:lang w:eastAsia="ru-RU"/>
        </w:rPr>
        <w:t>в</w:t>
      </w:r>
      <w:r w:rsidRPr="004B08EC">
        <w:rPr>
          <w:bCs/>
          <w:color w:val="6600CC"/>
          <w:sz w:val="20"/>
          <w:szCs w:val="20"/>
          <w:lang w:eastAsia="ru-RU"/>
        </w:rPr>
        <w:t>)</w:t>
      </w:r>
      <w:r w:rsidR="003A509D">
        <w:rPr>
          <w:bCs/>
          <w:color w:val="6600CC"/>
          <w:sz w:val="20"/>
          <w:szCs w:val="20"/>
          <w:lang w:eastAsia="ru-RU"/>
        </w:rPr>
        <w:t>.</w:t>
      </w:r>
    </w:p>
    <w:p w:rsidR="0056609B" w:rsidRPr="0056609B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color w:val="6600CC"/>
          <w:sz w:val="20"/>
          <w:lang w:eastAsia="en-US"/>
        </w:rPr>
      </w:pPr>
      <w:r w:rsidRPr="0056609B">
        <w:rPr>
          <w:bCs/>
          <w:sz w:val="20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56609B">
        <w:rPr>
          <w:color w:val="6600CC"/>
          <w:sz w:val="20"/>
        </w:rPr>
        <w:t xml:space="preserve">с наличием достаточных оснований полагать, что водитель транспортного средства находится  в состоянии опьянения и отрицательном результате освидетельствования на состояние алкогольного опьянения. 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4B08EC">
        <w:rPr>
          <w:sz w:val="20"/>
          <w:szCs w:val="20"/>
        </w:rPr>
        <w:t>В</w:t>
      </w:r>
      <w:r w:rsidRPr="004B08EC">
        <w:rPr>
          <w:rFonts w:eastAsia="Calibri"/>
          <w:color w:val="000000" w:themeColor="text1"/>
          <w:sz w:val="20"/>
          <w:szCs w:val="20"/>
          <w:lang w:eastAsia="ru-RU"/>
        </w:rPr>
        <w:t xml:space="preserve"> абзаце 8 </w:t>
      </w:r>
      <w:hyperlink r:id="rId24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ru-RU"/>
          </w:rPr>
          <w:t>п. 11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ru-RU"/>
        </w:rPr>
        <w:t xml:space="preserve"> П</w:t>
      </w:r>
      <w:r w:rsidRPr="004B08EC">
        <w:rPr>
          <w:color w:val="000000" w:themeColor="text1"/>
          <w:sz w:val="20"/>
          <w:szCs w:val="20"/>
        </w:rPr>
        <w:t xml:space="preserve">остановления Пленума Верховного Суда Российской Федерации от 25.06.2019 </w:t>
      </w:r>
      <w:r w:rsidRPr="004B08EC" w:rsidR="00BD2D48">
        <w:rPr>
          <w:color w:val="000000" w:themeColor="text1"/>
          <w:sz w:val="20"/>
          <w:szCs w:val="20"/>
        </w:rPr>
        <w:br/>
      </w:r>
      <w:r w:rsidRPr="004B08EC">
        <w:rPr>
          <w:color w:val="000000" w:themeColor="text1"/>
          <w:sz w:val="20"/>
          <w:szCs w:val="20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4B08EC">
        <w:rPr>
          <w:rFonts w:eastAsia="Calibri"/>
          <w:color w:val="000000" w:themeColor="text1"/>
          <w:sz w:val="20"/>
          <w:szCs w:val="20"/>
          <w:lang w:eastAsia="ru-RU"/>
        </w:rPr>
        <w:t xml:space="preserve"> </w:t>
      </w:r>
      <w:r w:rsidRPr="004B08EC">
        <w:rPr>
          <w:rFonts w:eastAsia="Calibri"/>
          <w:color w:val="000000" w:themeColor="text1"/>
          <w:sz w:val="20"/>
          <w:szCs w:val="20"/>
          <w:lang w:eastAsia="ru-RU"/>
        </w:rPr>
        <w:t xml:space="preserve">разъяснено, что </w:t>
      </w:r>
      <w:r w:rsidRPr="004B08EC">
        <w:rPr>
          <w:rFonts w:eastAsia="Calibri"/>
          <w:color w:val="000000" w:themeColor="text1"/>
          <w:sz w:val="20"/>
          <w:szCs w:val="20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4B08EC">
        <w:rPr>
          <w:rFonts w:eastAsia="Calibri"/>
          <w:color w:val="000000" w:themeColor="text1"/>
          <w:sz w:val="20"/>
          <w:szCs w:val="20"/>
          <w:lang w:eastAsia="ru-RU"/>
        </w:rPr>
        <w:t xml:space="preserve"> </w:t>
      </w:r>
      <w:hyperlink r:id="rId25" w:history="1">
        <w:r w:rsidRPr="004B08EC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ru-RU"/>
          </w:rPr>
          <w:t>статьей 12.26</w:t>
        </w:r>
      </w:hyperlink>
      <w:r w:rsidRPr="004B08EC">
        <w:rPr>
          <w:rFonts w:eastAsia="Calibri"/>
          <w:color w:val="000000" w:themeColor="text1"/>
          <w:sz w:val="20"/>
          <w:szCs w:val="20"/>
          <w:lang w:eastAsia="ru-RU"/>
        </w:rPr>
        <w:t xml:space="preserve"> КоАП РФ, и может выражаться</w:t>
      </w:r>
      <w:r w:rsidRPr="004B08EC">
        <w:rPr>
          <w:rFonts w:eastAsia="Calibri"/>
          <w:sz w:val="20"/>
          <w:szCs w:val="20"/>
          <w:lang w:eastAsia="ru-RU"/>
        </w:rPr>
        <w:t xml:space="preserve">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4B08EC">
        <w:rPr>
          <w:rFonts w:eastAsia="Calibri"/>
          <w:sz w:val="20"/>
          <w:szCs w:val="20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4B08EC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4B08EC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4B08EC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4B08EC">
        <w:rPr>
          <w:bCs/>
          <w:sz w:val="20"/>
          <w:szCs w:val="20"/>
        </w:rPr>
        <w:t>В силу ч. 1 ст. 3.1 КоАП РФ а</w:t>
      </w:r>
      <w:r w:rsidRPr="004B08EC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4B08EC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 xml:space="preserve">При назначении административного наказания, </w:t>
      </w:r>
      <w:r w:rsidRPr="004B08EC" w:rsidR="002D5A0F">
        <w:rPr>
          <w:sz w:val="20"/>
          <w:szCs w:val="20"/>
        </w:rPr>
        <w:t>суд</w:t>
      </w:r>
      <w:r w:rsidRPr="004B08EC">
        <w:rPr>
          <w:sz w:val="20"/>
          <w:szCs w:val="20"/>
        </w:rPr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4B08EC" w:rsidP="0008104F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EA15F3">
        <w:rPr>
          <w:sz w:val="20"/>
          <w:szCs w:val="20"/>
        </w:rPr>
        <w:t xml:space="preserve">Обстоятельств, предусмотренных ст. 24.5 КоАП РФ, исключающих производство по делу, не установлено, равно как и не установлено оснований для применения положений </w:t>
      </w:r>
      <w:hyperlink r:id="rId26" w:history="1">
        <w:r w:rsidRPr="00524CA0">
          <w:rPr>
            <w:rStyle w:val="Hyperlink"/>
            <w:color w:val="auto"/>
            <w:sz w:val="20"/>
            <w:szCs w:val="20"/>
            <w:u w:val="none"/>
          </w:rPr>
          <w:t>ст. 2.9</w:t>
        </w:r>
      </w:hyperlink>
      <w:r w:rsidRPr="00EA15F3">
        <w:rPr>
          <w:sz w:val="20"/>
          <w:szCs w:val="20"/>
        </w:rPr>
        <w:t xml:space="preserve"> КоАП РФ.</w:t>
      </w:r>
    </w:p>
    <w:p w:rsidR="00320E21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524CA0">
        <w:rPr>
          <w:bCs/>
          <w:sz w:val="20"/>
          <w:szCs w:val="20"/>
        </w:rPr>
        <w:t xml:space="preserve">Руководствуясь ст. ст. 4.2 и 4.3 КоАП РФ обстоятельств, смягчающих и/или </w:t>
      </w:r>
      <w:r w:rsidRPr="00524CA0">
        <w:rPr>
          <w:sz w:val="20"/>
          <w:szCs w:val="20"/>
        </w:rPr>
        <w:t>отягчающих</w:t>
      </w:r>
      <w:r w:rsidRPr="00524CA0">
        <w:rPr>
          <w:bCs/>
          <w:sz w:val="20"/>
          <w:szCs w:val="20"/>
        </w:rPr>
        <w:t xml:space="preserve"> административную ответственность, </w:t>
      </w:r>
      <w:r w:rsidRPr="00524CA0">
        <w:rPr>
          <w:sz w:val="20"/>
          <w:szCs w:val="20"/>
        </w:rPr>
        <w:t>а также исключительных обстоятельств не установлено.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4B08EC">
        <w:rPr>
          <w:sz w:val="20"/>
          <w:szCs w:val="20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4B08EC">
        <w:rPr>
          <w:rFonts w:eastAsia="Calibri"/>
          <w:sz w:val="20"/>
          <w:szCs w:val="20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7" w:history="1">
        <w:r w:rsidRPr="004B08EC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4B08EC">
        <w:rPr>
          <w:rFonts w:eastAsia="Calibri"/>
          <w:sz w:val="20"/>
          <w:szCs w:val="20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4B08EC" w:rsidP="0008104F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524CA0" w:rsidR="004060CC">
        <w:rPr>
          <w:color w:val="6600CC"/>
          <w:sz w:val="20"/>
          <w:szCs w:val="20"/>
        </w:rPr>
        <w:t xml:space="preserve">отсутствие </w:t>
      </w:r>
      <w:r w:rsidRPr="00524CA0" w:rsidR="00320E21">
        <w:rPr>
          <w:color w:val="6600CC"/>
          <w:sz w:val="20"/>
          <w:szCs w:val="20"/>
        </w:rPr>
        <w:t xml:space="preserve">смягчающих и </w:t>
      </w:r>
      <w:r w:rsidRPr="00524CA0" w:rsidR="00BD2D48">
        <w:rPr>
          <w:color w:val="6600CC"/>
          <w:sz w:val="20"/>
          <w:szCs w:val="20"/>
        </w:rPr>
        <w:t>отягчающих обстоятельств по делу</w:t>
      </w:r>
      <w:r w:rsidRPr="004B08EC" w:rsidR="00BD2D48">
        <w:rPr>
          <w:color w:val="6600CC"/>
          <w:sz w:val="20"/>
          <w:szCs w:val="20"/>
        </w:rPr>
        <w:t>,</w:t>
      </w:r>
      <w:r w:rsidRPr="004B08EC" w:rsidR="00BD2D48">
        <w:rPr>
          <w:sz w:val="20"/>
          <w:szCs w:val="20"/>
        </w:rPr>
        <w:t xml:space="preserve"> </w:t>
      </w:r>
      <w:r w:rsidRPr="004B08EC">
        <w:rPr>
          <w:sz w:val="20"/>
          <w:szCs w:val="20"/>
        </w:rPr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4B08EC" w:rsidR="00EB588C">
        <w:rPr>
          <w:color w:val="6600CC"/>
          <w:sz w:val="20"/>
          <w:szCs w:val="20"/>
        </w:rPr>
        <w:t xml:space="preserve">мировой </w:t>
      </w:r>
      <w:r w:rsidRPr="004B08EC">
        <w:rPr>
          <w:color w:val="6600CC"/>
          <w:sz w:val="20"/>
          <w:szCs w:val="20"/>
        </w:rPr>
        <w:t>суд</w:t>
      </w:r>
      <w:r w:rsidRPr="004B08EC" w:rsidR="00EB588C">
        <w:rPr>
          <w:color w:val="6600CC"/>
          <w:sz w:val="20"/>
          <w:szCs w:val="20"/>
        </w:rPr>
        <w:t>ья</w:t>
      </w:r>
      <w:r w:rsidRPr="004B08EC">
        <w:rPr>
          <w:sz w:val="20"/>
          <w:szCs w:val="20"/>
        </w:rPr>
        <w:t xml:space="preserve"> приходит к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4B08EC" w:rsidP="0008104F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4B08EC">
        <w:rPr>
          <w:sz w:val="20"/>
          <w:szCs w:val="20"/>
          <w:lang w:eastAsia="ru-RU"/>
        </w:rPr>
        <w:t xml:space="preserve">Руководствуясь </w:t>
      </w:r>
      <w:r w:rsidRPr="004B08EC" w:rsidR="004232B9">
        <w:rPr>
          <w:sz w:val="20"/>
          <w:szCs w:val="20"/>
          <w:lang w:eastAsia="ru-RU"/>
        </w:rPr>
        <w:t xml:space="preserve">ч. 1 ст. </w:t>
      </w:r>
      <w:r w:rsidRPr="004B08EC">
        <w:rPr>
          <w:sz w:val="20"/>
          <w:szCs w:val="20"/>
          <w:lang w:eastAsia="ru-RU"/>
        </w:rPr>
        <w:t xml:space="preserve">12.26, </w:t>
      </w:r>
      <w:r w:rsidRPr="004B08EC" w:rsidR="004232B9">
        <w:rPr>
          <w:sz w:val="20"/>
          <w:szCs w:val="20"/>
          <w:lang w:eastAsia="ru-RU"/>
        </w:rPr>
        <w:t xml:space="preserve">ст. ст. </w:t>
      </w:r>
      <w:r w:rsidRPr="004B08EC">
        <w:rPr>
          <w:sz w:val="20"/>
          <w:szCs w:val="20"/>
          <w:lang w:eastAsia="ru-RU"/>
        </w:rPr>
        <w:t>29.9, 29.10 КоАП РФ</w:t>
      </w:r>
      <w:r w:rsidRPr="004B08EC" w:rsidR="00231793">
        <w:rPr>
          <w:sz w:val="20"/>
          <w:szCs w:val="20"/>
          <w:lang w:eastAsia="ru-RU"/>
        </w:rPr>
        <w:t xml:space="preserve">, </w:t>
      </w:r>
      <w:r w:rsidRPr="004B08EC" w:rsidR="00EB588C">
        <w:rPr>
          <w:sz w:val="20"/>
          <w:szCs w:val="20"/>
          <w:lang w:eastAsia="ru-RU"/>
        </w:rPr>
        <w:t xml:space="preserve">мировой </w:t>
      </w:r>
      <w:r w:rsidRPr="004B08EC" w:rsidR="00231793">
        <w:rPr>
          <w:sz w:val="20"/>
          <w:szCs w:val="20"/>
          <w:lang w:eastAsia="ru-RU"/>
        </w:rPr>
        <w:t>суд</w:t>
      </w:r>
      <w:r w:rsidRPr="004B08EC" w:rsidR="00EB588C">
        <w:rPr>
          <w:sz w:val="20"/>
          <w:szCs w:val="20"/>
          <w:lang w:eastAsia="ru-RU"/>
        </w:rPr>
        <w:t>ья</w:t>
      </w:r>
    </w:p>
    <w:p w:rsidR="009907D5" w:rsidRPr="004B08EC" w:rsidP="0008104F">
      <w:pPr>
        <w:spacing w:line="360" w:lineRule="auto"/>
        <w:ind w:firstLine="709"/>
        <w:jc w:val="center"/>
        <w:rPr>
          <w:sz w:val="20"/>
          <w:szCs w:val="20"/>
          <w:lang w:eastAsia="ru-RU"/>
        </w:rPr>
      </w:pPr>
      <w:r w:rsidRPr="004B08EC">
        <w:rPr>
          <w:sz w:val="20"/>
          <w:szCs w:val="20"/>
          <w:lang w:eastAsia="ru-RU"/>
        </w:rPr>
        <w:t>ПОСТАНОВИЛ:</w:t>
      </w:r>
    </w:p>
    <w:p w:rsidR="009907D5" w:rsidRPr="004B08EC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E91708">
        <w:rPr>
          <w:color w:val="6600CC"/>
          <w:sz w:val="20"/>
          <w:szCs w:val="20"/>
        </w:rPr>
        <w:t xml:space="preserve">Дробязко Владимира Николаевича, </w:t>
      </w:r>
      <w:r w:rsidR="003B2A00">
        <w:rPr>
          <w:color w:val="6600CC"/>
          <w:sz w:val="20"/>
          <w:szCs w:val="20"/>
        </w:rPr>
        <w:t>*******</w:t>
      </w:r>
      <w:r w:rsidR="0091577F">
        <w:rPr>
          <w:color w:val="6600CC"/>
          <w:sz w:val="20"/>
          <w:szCs w:val="20"/>
        </w:rPr>
        <w:t>,</w:t>
      </w:r>
      <w:r w:rsidR="00B017BE">
        <w:rPr>
          <w:color w:val="6600CC"/>
          <w:sz w:val="20"/>
          <w:szCs w:val="20"/>
        </w:rPr>
        <w:t xml:space="preserve"> </w:t>
      </w:r>
      <w:r w:rsidRPr="004B08EC">
        <w:rPr>
          <w:sz w:val="20"/>
          <w:szCs w:val="20"/>
        </w:rPr>
        <w:t xml:space="preserve"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</w:t>
      </w:r>
      <w:r w:rsidR="003B2A00">
        <w:rPr>
          <w:sz w:val="20"/>
          <w:szCs w:val="20"/>
        </w:rPr>
        <w:t>*****</w:t>
      </w:r>
      <w:r w:rsidRPr="004B08EC">
        <w:rPr>
          <w:sz w:val="20"/>
          <w:szCs w:val="20"/>
        </w:rPr>
        <w:t xml:space="preserve">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</w:t>
      </w:r>
      <w:r w:rsidR="003B2A00">
        <w:rPr>
          <w:sz w:val="20"/>
          <w:szCs w:val="20"/>
        </w:rPr>
        <w:t>*******</w:t>
      </w:r>
    </w:p>
    <w:p w:rsidR="009907D5" w:rsidRPr="004B08EC" w:rsidP="0008104F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4B08EC">
        <w:rPr>
          <w:iCs/>
          <w:sz w:val="20"/>
          <w:szCs w:val="20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1446E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>Штраф подлежит оплате по следующим реквизитам: получатель – УФК по Республике Крым (ОМВД России по гор</w:t>
      </w:r>
      <w:r w:rsidRPr="004B08EC" w:rsidR="00320E21">
        <w:rPr>
          <w:sz w:val="20"/>
          <w:szCs w:val="20"/>
        </w:rPr>
        <w:t>оду Евпатории), ИНН: 9110000105,</w:t>
      </w:r>
      <w:r w:rsidRPr="004B08EC">
        <w:rPr>
          <w:sz w:val="20"/>
          <w:szCs w:val="20"/>
        </w:rPr>
        <w:t xml:space="preserve"> КПП: 911001001</w:t>
      </w:r>
      <w:r w:rsidRPr="004B08EC" w:rsidR="00320E21">
        <w:rPr>
          <w:sz w:val="20"/>
          <w:szCs w:val="20"/>
        </w:rPr>
        <w:t>,</w:t>
      </w:r>
      <w:r w:rsidRPr="004B08EC">
        <w:rPr>
          <w:sz w:val="20"/>
          <w:szCs w:val="20"/>
        </w:rPr>
        <w:t xml:space="preserve"> </w:t>
      </w:r>
      <w:r w:rsidRPr="004B08EC">
        <w:rPr>
          <w:sz w:val="20"/>
          <w:szCs w:val="20"/>
        </w:rPr>
        <w:t>р</w:t>
      </w:r>
      <w:r w:rsidRPr="004B08EC">
        <w:rPr>
          <w:sz w:val="20"/>
          <w:szCs w:val="20"/>
        </w:rPr>
        <w:t xml:space="preserve">/с </w:t>
      </w:r>
      <w:r w:rsidRPr="004B08EC" w:rsidR="00833D92">
        <w:rPr>
          <w:sz w:val="20"/>
          <w:szCs w:val="20"/>
        </w:rPr>
        <w:t>03100643000000017500</w:t>
      </w:r>
      <w:r w:rsidRPr="004B08EC">
        <w:rPr>
          <w:sz w:val="20"/>
          <w:szCs w:val="20"/>
        </w:rPr>
        <w:t xml:space="preserve">, банк получателя Отделение Республика Крым Банка России, КБК </w:t>
      </w:r>
      <w:r w:rsidRPr="004B08EC">
        <w:rPr>
          <w:snapToGrid w:val="0"/>
          <w:spacing w:val="-10"/>
          <w:sz w:val="20"/>
          <w:szCs w:val="20"/>
        </w:rPr>
        <w:t>18811601123010001140,</w:t>
      </w:r>
      <w:r w:rsidRPr="004B08EC">
        <w:rPr>
          <w:sz w:val="20"/>
          <w:szCs w:val="20"/>
        </w:rPr>
        <w:t xml:space="preserve"> БИК 013510002; ОКТМО: 35712000; </w:t>
      </w:r>
      <w:r w:rsidRPr="004B08EC">
        <w:rPr>
          <w:snapToGrid w:val="0"/>
          <w:spacing w:val="-10"/>
          <w:sz w:val="20"/>
          <w:szCs w:val="20"/>
        </w:rPr>
        <w:t xml:space="preserve">УИН </w:t>
      </w:r>
      <w:r w:rsidR="003A509D">
        <w:rPr>
          <w:snapToGrid w:val="0"/>
          <w:color w:val="6600CC"/>
          <w:spacing w:val="-10"/>
          <w:sz w:val="20"/>
          <w:szCs w:val="20"/>
        </w:rPr>
        <w:t>18810491231300001136</w:t>
      </w:r>
      <w:r w:rsidR="00524CA0">
        <w:rPr>
          <w:sz w:val="20"/>
          <w:szCs w:val="20"/>
        </w:rPr>
        <w:t>.</w:t>
      </w:r>
    </w:p>
    <w:p w:rsidR="009907D5" w:rsidRPr="004B08EC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4B08EC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iCs/>
          <w:sz w:val="20"/>
          <w:szCs w:val="20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4B08EC" w:rsidP="0008104F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4B08EC">
        <w:rPr>
          <w:iCs/>
          <w:sz w:val="20"/>
          <w:szCs w:val="20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4B08EC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4B08EC" w:rsidP="0008104F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4B08EC">
        <w:rPr>
          <w:bCs/>
          <w:sz w:val="20"/>
          <w:szCs w:val="20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4B08EC" w:rsidP="0008104F">
      <w:pPr>
        <w:spacing w:line="360" w:lineRule="auto"/>
        <w:ind w:firstLine="709"/>
        <w:jc w:val="both"/>
        <w:rPr>
          <w:sz w:val="20"/>
          <w:szCs w:val="20"/>
        </w:rPr>
      </w:pPr>
      <w:r w:rsidRPr="004B08EC">
        <w:rPr>
          <w:sz w:val="20"/>
          <w:szCs w:val="20"/>
        </w:rPr>
        <w:t xml:space="preserve">Постановление может быть обжаловано в Евпаторийский городской суд </w:t>
      </w:r>
      <w:r w:rsidRPr="004B08EC" w:rsidR="004232B9">
        <w:rPr>
          <w:sz w:val="20"/>
          <w:szCs w:val="20"/>
        </w:rPr>
        <w:t>Республики Крым</w:t>
      </w:r>
      <w:r w:rsidRPr="004B08EC" w:rsidR="007376C0">
        <w:rPr>
          <w:sz w:val="20"/>
          <w:szCs w:val="20"/>
        </w:rPr>
        <w:t xml:space="preserve"> </w:t>
      </w:r>
      <w:r w:rsidRPr="004B08EC">
        <w:rPr>
          <w:sz w:val="20"/>
          <w:szCs w:val="20"/>
        </w:rPr>
        <w:t xml:space="preserve">в течение 10 суток со дня вручения или получения копии постановления в порядке, предусмотренном </w:t>
      </w:r>
      <w:r w:rsidRPr="004B08EC" w:rsidR="001C2501">
        <w:rPr>
          <w:sz w:val="20"/>
          <w:szCs w:val="20"/>
        </w:rPr>
        <w:br/>
      </w:r>
      <w:r w:rsidRPr="004B08EC">
        <w:rPr>
          <w:sz w:val="20"/>
          <w:szCs w:val="20"/>
        </w:rPr>
        <w:t>ст. 30.2 Кодекса Российской Федерации об административных правонарушениях</w:t>
      </w:r>
      <w:r w:rsidRPr="004B08EC">
        <w:rPr>
          <w:sz w:val="20"/>
          <w:szCs w:val="20"/>
        </w:rPr>
        <w:t>.</w:t>
      </w:r>
    </w:p>
    <w:p w:rsidR="006B3C1B" w:rsidRPr="004B08EC" w:rsidP="004B08EC">
      <w:pPr>
        <w:spacing w:line="360" w:lineRule="auto"/>
        <w:ind w:firstLine="709"/>
        <w:rPr>
          <w:sz w:val="20"/>
          <w:szCs w:val="20"/>
        </w:rPr>
      </w:pPr>
    </w:p>
    <w:p w:rsidR="004060CC" w:rsidRPr="004B08EC" w:rsidP="004B08EC">
      <w:pPr>
        <w:widowControl w:val="0"/>
        <w:suppressAutoHyphens/>
        <w:spacing w:line="360" w:lineRule="auto"/>
        <w:ind w:firstLine="709"/>
        <w:rPr>
          <w:color w:val="6600CC"/>
          <w:sz w:val="20"/>
          <w:szCs w:val="20"/>
        </w:rPr>
      </w:pPr>
    </w:p>
    <w:sectPr w:rsidSect="00890950">
      <w:headerReference w:type="default" r:id="rId28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3B2A00">
      <w:rPr>
        <w:noProof/>
        <w:sz w:val="20"/>
        <w:szCs w:val="20"/>
      </w:rPr>
      <w:t>10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69FE"/>
    <w:rsid w:val="00016A14"/>
    <w:rsid w:val="0003268B"/>
    <w:rsid w:val="00034C84"/>
    <w:rsid w:val="000427C5"/>
    <w:rsid w:val="00044C91"/>
    <w:rsid w:val="00046030"/>
    <w:rsid w:val="00046F60"/>
    <w:rsid w:val="0005741A"/>
    <w:rsid w:val="00057499"/>
    <w:rsid w:val="00067897"/>
    <w:rsid w:val="00071E98"/>
    <w:rsid w:val="00072C96"/>
    <w:rsid w:val="0007379C"/>
    <w:rsid w:val="00075372"/>
    <w:rsid w:val="00077547"/>
    <w:rsid w:val="0008104F"/>
    <w:rsid w:val="0008282A"/>
    <w:rsid w:val="00084E5F"/>
    <w:rsid w:val="000866B5"/>
    <w:rsid w:val="000871F1"/>
    <w:rsid w:val="00092D0D"/>
    <w:rsid w:val="00094FD5"/>
    <w:rsid w:val="000A2A8B"/>
    <w:rsid w:val="000A3910"/>
    <w:rsid w:val="000A769C"/>
    <w:rsid w:val="000A7C5E"/>
    <w:rsid w:val="000B5502"/>
    <w:rsid w:val="000B613A"/>
    <w:rsid w:val="000B6B09"/>
    <w:rsid w:val="000C0453"/>
    <w:rsid w:val="000C19D8"/>
    <w:rsid w:val="000C260E"/>
    <w:rsid w:val="000C299A"/>
    <w:rsid w:val="000C3E13"/>
    <w:rsid w:val="000C452D"/>
    <w:rsid w:val="000D480C"/>
    <w:rsid w:val="000D6BDF"/>
    <w:rsid w:val="000D6C70"/>
    <w:rsid w:val="000E04E0"/>
    <w:rsid w:val="000E48E1"/>
    <w:rsid w:val="000E5C0C"/>
    <w:rsid w:val="000E72F0"/>
    <w:rsid w:val="000F00A2"/>
    <w:rsid w:val="000F2DFC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1E0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14B6"/>
    <w:rsid w:val="0018204D"/>
    <w:rsid w:val="00182610"/>
    <w:rsid w:val="00183013"/>
    <w:rsid w:val="00183615"/>
    <w:rsid w:val="00183E42"/>
    <w:rsid w:val="0018557A"/>
    <w:rsid w:val="0019045C"/>
    <w:rsid w:val="00191570"/>
    <w:rsid w:val="00192730"/>
    <w:rsid w:val="00197882"/>
    <w:rsid w:val="00197D05"/>
    <w:rsid w:val="001A12E1"/>
    <w:rsid w:val="001A1827"/>
    <w:rsid w:val="001A1AD4"/>
    <w:rsid w:val="001A23F5"/>
    <w:rsid w:val="001A307F"/>
    <w:rsid w:val="001B127B"/>
    <w:rsid w:val="001C10EC"/>
    <w:rsid w:val="001C22D3"/>
    <w:rsid w:val="001C2501"/>
    <w:rsid w:val="001C6EC2"/>
    <w:rsid w:val="001D2294"/>
    <w:rsid w:val="001D241A"/>
    <w:rsid w:val="001E0F80"/>
    <w:rsid w:val="001E22E0"/>
    <w:rsid w:val="001E3BE3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CE0"/>
    <w:rsid w:val="00203D01"/>
    <w:rsid w:val="002056B8"/>
    <w:rsid w:val="00205A23"/>
    <w:rsid w:val="002071BF"/>
    <w:rsid w:val="002106B8"/>
    <w:rsid w:val="00211030"/>
    <w:rsid w:val="002143F3"/>
    <w:rsid w:val="002153BC"/>
    <w:rsid w:val="002246D4"/>
    <w:rsid w:val="002265CE"/>
    <w:rsid w:val="00226624"/>
    <w:rsid w:val="00231793"/>
    <w:rsid w:val="00231ED8"/>
    <w:rsid w:val="002330CE"/>
    <w:rsid w:val="002375EB"/>
    <w:rsid w:val="00241904"/>
    <w:rsid w:val="00245138"/>
    <w:rsid w:val="00253EB0"/>
    <w:rsid w:val="00254BAC"/>
    <w:rsid w:val="002556C8"/>
    <w:rsid w:val="002571AE"/>
    <w:rsid w:val="0025727D"/>
    <w:rsid w:val="002619A2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A22DF"/>
    <w:rsid w:val="002A3F71"/>
    <w:rsid w:val="002B07FA"/>
    <w:rsid w:val="002B2284"/>
    <w:rsid w:val="002B22AE"/>
    <w:rsid w:val="002B23F4"/>
    <w:rsid w:val="002B69F5"/>
    <w:rsid w:val="002C083B"/>
    <w:rsid w:val="002C3BD3"/>
    <w:rsid w:val="002C6AC2"/>
    <w:rsid w:val="002C7A3B"/>
    <w:rsid w:val="002D0920"/>
    <w:rsid w:val="002D0F98"/>
    <w:rsid w:val="002D4028"/>
    <w:rsid w:val="002D5734"/>
    <w:rsid w:val="002D5A0F"/>
    <w:rsid w:val="002E3894"/>
    <w:rsid w:val="002E5216"/>
    <w:rsid w:val="002F109A"/>
    <w:rsid w:val="002F2F00"/>
    <w:rsid w:val="002F51DC"/>
    <w:rsid w:val="002F68BF"/>
    <w:rsid w:val="002F7D98"/>
    <w:rsid w:val="003036CA"/>
    <w:rsid w:val="00304090"/>
    <w:rsid w:val="00313BA2"/>
    <w:rsid w:val="00316073"/>
    <w:rsid w:val="00316FE1"/>
    <w:rsid w:val="00317372"/>
    <w:rsid w:val="00317D8A"/>
    <w:rsid w:val="00320AFD"/>
    <w:rsid w:val="00320E21"/>
    <w:rsid w:val="00326E36"/>
    <w:rsid w:val="00333019"/>
    <w:rsid w:val="00335713"/>
    <w:rsid w:val="00335D51"/>
    <w:rsid w:val="0033628B"/>
    <w:rsid w:val="00336569"/>
    <w:rsid w:val="00343429"/>
    <w:rsid w:val="0034351D"/>
    <w:rsid w:val="00347600"/>
    <w:rsid w:val="0035064A"/>
    <w:rsid w:val="00351682"/>
    <w:rsid w:val="0035207A"/>
    <w:rsid w:val="0035325C"/>
    <w:rsid w:val="00353DF0"/>
    <w:rsid w:val="00356E02"/>
    <w:rsid w:val="00361ED1"/>
    <w:rsid w:val="0036232D"/>
    <w:rsid w:val="003763E5"/>
    <w:rsid w:val="00376BDE"/>
    <w:rsid w:val="00382E1C"/>
    <w:rsid w:val="00390D1E"/>
    <w:rsid w:val="00396C9C"/>
    <w:rsid w:val="003A0ACB"/>
    <w:rsid w:val="003A35D5"/>
    <w:rsid w:val="003A509D"/>
    <w:rsid w:val="003A588F"/>
    <w:rsid w:val="003B08E3"/>
    <w:rsid w:val="003B2A00"/>
    <w:rsid w:val="003B4DCA"/>
    <w:rsid w:val="003B7D62"/>
    <w:rsid w:val="003B7F95"/>
    <w:rsid w:val="003C0A83"/>
    <w:rsid w:val="003C2A1C"/>
    <w:rsid w:val="003C5094"/>
    <w:rsid w:val="003C7721"/>
    <w:rsid w:val="003D55BB"/>
    <w:rsid w:val="003E149B"/>
    <w:rsid w:val="003E301B"/>
    <w:rsid w:val="003E34C8"/>
    <w:rsid w:val="003E3565"/>
    <w:rsid w:val="003E38FB"/>
    <w:rsid w:val="003E5A6E"/>
    <w:rsid w:val="003E7882"/>
    <w:rsid w:val="003F061A"/>
    <w:rsid w:val="003F295A"/>
    <w:rsid w:val="003F3013"/>
    <w:rsid w:val="004007A2"/>
    <w:rsid w:val="00403F1A"/>
    <w:rsid w:val="004043BF"/>
    <w:rsid w:val="004060CC"/>
    <w:rsid w:val="00407ED2"/>
    <w:rsid w:val="004127B2"/>
    <w:rsid w:val="004154FF"/>
    <w:rsid w:val="004232B9"/>
    <w:rsid w:val="00423ED9"/>
    <w:rsid w:val="00431CB1"/>
    <w:rsid w:val="004340CB"/>
    <w:rsid w:val="00437E54"/>
    <w:rsid w:val="00441A0F"/>
    <w:rsid w:val="00443672"/>
    <w:rsid w:val="00443EFE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80ADE"/>
    <w:rsid w:val="0048124C"/>
    <w:rsid w:val="004839AE"/>
    <w:rsid w:val="00484248"/>
    <w:rsid w:val="0048472E"/>
    <w:rsid w:val="004859B5"/>
    <w:rsid w:val="0048657D"/>
    <w:rsid w:val="00494B97"/>
    <w:rsid w:val="004A6E57"/>
    <w:rsid w:val="004A7792"/>
    <w:rsid w:val="004B08EC"/>
    <w:rsid w:val="004B1AFE"/>
    <w:rsid w:val="004B2CF8"/>
    <w:rsid w:val="004B3C3A"/>
    <w:rsid w:val="004B6814"/>
    <w:rsid w:val="004C39CE"/>
    <w:rsid w:val="004C60BC"/>
    <w:rsid w:val="004C7DAA"/>
    <w:rsid w:val="004D01AA"/>
    <w:rsid w:val="004D5B5B"/>
    <w:rsid w:val="004E2C95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4CA0"/>
    <w:rsid w:val="005260A8"/>
    <w:rsid w:val="00530B58"/>
    <w:rsid w:val="0053626E"/>
    <w:rsid w:val="005370A7"/>
    <w:rsid w:val="00537587"/>
    <w:rsid w:val="005425AF"/>
    <w:rsid w:val="00546505"/>
    <w:rsid w:val="00546E7B"/>
    <w:rsid w:val="005472FE"/>
    <w:rsid w:val="005607D7"/>
    <w:rsid w:val="005634D6"/>
    <w:rsid w:val="0056353D"/>
    <w:rsid w:val="005657BA"/>
    <w:rsid w:val="0056609B"/>
    <w:rsid w:val="00566AB1"/>
    <w:rsid w:val="00567D5B"/>
    <w:rsid w:val="00573484"/>
    <w:rsid w:val="00573E34"/>
    <w:rsid w:val="00574E3C"/>
    <w:rsid w:val="0058067F"/>
    <w:rsid w:val="005827E1"/>
    <w:rsid w:val="005827EA"/>
    <w:rsid w:val="00585098"/>
    <w:rsid w:val="00585E89"/>
    <w:rsid w:val="005972BE"/>
    <w:rsid w:val="005B3542"/>
    <w:rsid w:val="005C57D9"/>
    <w:rsid w:val="005C64E8"/>
    <w:rsid w:val="005D2876"/>
    <w:rsid w:val="005D564C"/>
    <w:rsid w:val="005D601D"/>
    <w:rsid w:val="005D67A7"/>
    <w:rsid w:val="005E16E6"/>
    <w:rsid w:val="005E2AA3"/>
    <w:rsid w:val="005E46B0"/>
    <w:rsid w:val="005E5396"/>
    <w:rsid w:val="005F73A3"/>
    <w:rsid w:val="005F76A8"/>
    <w:rsid w:val="005F7826"/>
    <w:rsid w:val="005F796E"/>
    <w:rsid w:val="0060025C"/>
    <w:rsid w:val="0060377A"/>
    <w:rsid w:val="00606111"/>
    <w:rsid w:val="0061327C"/>
    <w:rsid w:val="0061446E"/>
    <w:rsid w:val="0062665F"/>
    <w:rsid w:val="00631BAD"/>
    <w:rsid w:val="00633A9A"/>
    <w:rsid w:val="0063681C"/>
    <w:rsid w:val="00637421"/>
    <w:rsid w:val="0064026C"/>
    <w:rsid w:val="00640D57"/>
    <w:rsid w:val="0064417B"/>
    <w:rsid w:val="00644FBC"/>
    <w:rsid w:val="00645DBB"/>
    <w:rsid w:val="00657A6B"/>
    <w:rsid w:val="00661BF9"/>
    <w:rsid w:val="00670FD3"/>
    <w:rsid w:val="00675A84"/>
    <w:rsid w:val="00676747"/>
    <w:rsid w:val="00680CBF"/>
    <w:rsid w:val="006829FA"/>
    <w:rsid w:val="0068336F"/>
    <w:rsid w:val="00684073"/>
    <w:rsid w:val="00686778"/>
    <w:rsid w:val="00690A42"/>
    <w:rsid w:val="006911EA"/>
    <w:rsid w:val="006A0F20"/>
    <w:rsid w:val="006A40C6"/>
    <w:rsid w:val="006A49E5"/>
    <w:rsid w:val="006A6678"/>
    <w:rsid w:val="006B0A5F"/>
    <w:rsid w:val="006B3C1B"/>
    <w:rsid w:val="006B6DA8"/>
    <w:rsid w:val="006C2B34"/>
    <w:rsid w:val="006C5C88"/>
    <w:rsid w:val="006C5EA3"/>
    <w:rsid w:val="006D3460"/>
    <w:rsid w:val="006D5744"/>
    <w:rsid w:val="006E1A12"/>
    <w:rsid w:val="006E1D84"/>
    <w:rsid w:val="006E3381"/>
    <w:rsid w:val="006E53AF"/>
    <w:rsid w:val="006E6611"/>
    <w:rsid w:val="006E6BB3"/>
    <w:rsid w:val="006F020B"/>
    <w:rsid w:val="006F0701"/>
    <w:rsid w:val="006F46F3"/>
    <w:rsid w:val="00704802"/>
    <w:rsid w:val="007056CD"/>
    <w:rsid w:val="00707234"/>
    <w:rsid w:val="00714BF0"/>
    <w:rsid w:val="007158BB"/>
    <w:rsid w:val="007216A0"/>
    <w:rsid w:val="007238D8"/>
    <w:rsid w:val="00734E00"/>
    <w:rsid w:val="0073591F"/>
    <w:rsid w:val="00736C8C"/>
    <w:rsid w:val="007376C0"/>
    <w:rsid w:val="0074013B"/>
    <w:rsid w:val="00742B3C"/>
    <w:rsid w:val="00743898"/>
    <w:rsid w:val="00747604"/>
    <w:rsid w:val="00751455"/>
    <w:rsid w:val="00752A9B"/>
    <w:rsid w:val="00755495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43A"/>
    <w:rsid w:val="00785A19"/>
    <w:rsid w:val="00786BBA"/>
    <w:rsid w:val="0079102E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C7C38"/>
    <w:rsid w:val="007D0641"/>
    <w:rsid w:val="007D13A3"/>
    <w:rsid w:val="007D2663"/>
    <w:rsid w:val="007D2876"/>
    <w:rsid w:val="007D2A26"/>
    <w:rsid w:val="007D2B20"/>
    <w:rsid w:val="007D3D7E"/>
    <w:rsid w:val="007D6929"/>
    <w:rsid w:val="007D7949"/>
    <w:rsid w:val="007E50A9"/>
    <w:rsid w:val="007E6F4B"/>
    <w:rsid w:val="007E7C15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E7F"/>
    <w:rsid w:val="00812C9D"/>
    <w:rsid w:val="0081610C"/>
    <w:rsid w:val="00816D04"/>
    <w:rsid w:val="00820A3C"/>
    <w:rsid w:val="008216F5"/>
    <w:rsid w:val="00821CF2"/>
    <w:rsid w:val="00826541"/>
    <w:rsid w:val="00831087"/>
    <w:rsid w:val="00833D92"/>
    <w:rsid w:val="00836CC7"/>
    <w:rsid w:val="0084396D"/>
    <w:rsid w:val="00852791"/>
    <w:rsid w:val="00854481"/>
    <w:rsid w:val="00854B90"/>
    <w:rsid w:val="00855DCB"/>
    <w:rsid w:val="0085695C"/>
    <w:rsid w:val="008570FA"/>
    <w:rsid w:val="008621D9"/>
    <w:rsid w:val="00862ABB"/>
    <w:rsid w:val="00865EB1"/>
    <w:rsid w:val="00866C84"/>
    <w:rsid w:val="0087009C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90950"/>
    <w:rsid w:val="008A0F66"/>
    <w:rsid w:val="008B0FC9"/>
    <w:rsid w:val="008B2499"/>
    <w:rsid w:val="008B28CF"/>
    <w:rsid w:val="008B4941"/>
    <w:rsid w:val="008B601B"/>
    <w:rsid w:val="008B63D9"/>
    <w:rsid w:val="008B6EBA"/>
    <w:rsid w:val="008C1840"/>
    <w:rsid w:val="008C4F96"/>
    <w:rsid w:val="008D21CA"/>
    <w:rsid w:val="008E0678"/>
    <w:rsid w:val="008E0BC1"/>
    <w:rsid w:val="008E129E"/>
    <w:rsid w:val="008E195C"/>
    <w:rsid w:val="008E3EFB"/>
    <w:rsid w:val="008E6279"/>
    <w:rsid w:val="008F1E2F"/>
    <w:rsid w:val="008F2E68"/>
    <w:rsid w:val="008F4E29"/>
    <w:rsid w:val="008F4EBA"/>
    <w:rsid w:val="008F614E"/>
    <w:rsid w:val="00904240"/>
    <w:rsid w:val="00910353"/>
    <w:rsid w:val="009111E6"/>
    <w:rsid w:val="0091577F"/>
    <w:rsid w:val="00920E98"/>
    <w:rsid w:val="0094051D"/>
    <w:rsid w:val="0094690A"/>
    <w:rsid w:val="009538A8"/>
    <w:rsid w:val="00960B9B"/>
    <w:rsid w:val="00961D0E"/>
    <w:rsid w:val="00967372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4F00"/>
    <w:rsid w:val="00997CC5"/>
    <w:rsid w:val="009A07D7"/>
    <w:rsid w:val="009A2909"/>
    <w:rsid w:val="009A4EAD"/>
    <w:rsid w:val="009A5359"/>
    <w:rsid w:val="009A5707"/>
    <w:rsid w:val="009A6E18"/>
    <w:rsid w:val="009B10FC"/>
    <w:rsid w:val="009B3C33"/>
    <w:rsid w:val="009B68C4"/>
    <w:rsid w:val="009C1469"/>
    <w:rsid w:val="009C7581"/>
    <w:rsid w:val="009D42B3"/>
    <w:rsid w:val="009D436F"/>
    <w:rsid w:val="009E0D03"/>
    <w:rsid w:val="009E0FEE"/>
    <w:rsid w:val="009E10E9"/>
    <w:rsid w:val="009E5F4D"/>
    <w:rsid w:val="009E7D67"/>
    <w:rsid w:val="009F1A09"/>
    <w:rsid w:val="009F2FD9"/>
    <w:rsid w:val="009F536A"/>
    <w:rsid w:val="009F7C59"/>
    <w:rsid w:val="00A02722"/>
    <w:rsid w:val="00A02D95"/>
    <w:rsid w:val="00A05265"/>
    <w:rsid w:val="00A052C5"/>
    <w:rsid w:val="00A052DB"/>
    <w:rsid w:val="00A07A82"/>
    <w:rsid w:val="00A10B8E"/>
    <w:rsid w:val="00A1643F"/>
    <w:rsid w:val="00A176D0"/>
    <w:rsid w:val="00A268CE"/>
    <w:rsid w:val="00A275F5"/>
    <w:rsid w:val="00A3095D"/>
    <w:rsid w:val="00A31E1F"/>
    <w:rsid w:val="00A3446D"/>
    <w:rsid w:val="00A35785"/>
    <w:rsid w:val="00A40906"/>
    <w:rsid w:val="00A50AF1"/>
    <w:rsid w:val="00A510FA"/>
    <w:rsid w:val="00A5124B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77B34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76F9"/>
    <w:rsid w:val="00AC599D"/>
    <w:rsid w:val="00AD2075"/>
    <w:rsid w:val="00AD213E"/>
    <w:rsid w:val="00AE2BC3"/>
    <w:rsid w:val="00AE5F27"/>
    <w:rsid w:val="00AE6009"/>
    <w:rsid w:val="00AE753A"/>
    <w:rsid w:val="00AF145E"/>
    <w:rsid w:val="00AF3BC9"/>
    <w:rsid w:val="00AF5640"/>
    <w:rsid w:val="00B013B5"/>
    <w:rsid w:val="00B017BE"/>
    <w:rsid w:val="00B03048"/>
    <w:rsid w:val="00B06E37"/>
    <w:rsid w:val="00B1520C"/>
    <w:rsid w:val="00B21F75"/>
    <w:rsid w:val="00B26745"/>
    <w:rsid w:val="00B30089"/>
    <w:rsid w:val="00B30376"/>
    <w:rsid w:val="00B4156B"/>
    <w:rsid w:val="00B44529"/>
    <w:rsid w:val="00B47137"/>
    <w:rsid w:val="00B50418"/>
    <w:rsid w:val="00B542F5"/>
    <w:rsid w:val="00B66F00"/>
    <w:rsid w:val="00B7060B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460B"/>
    <w:rsid w:val="00BA5AC6"/>
    <w:rsid w:val="00BB1B76"/>
    <w:rsid w:val="00BB234A"/>
    <w:rsid w:val="00BB27B7"/>
    <w:rsid w:val="00BB465D"/>
    <w:rsid w:val="00BB49A1"/>
    <w:rsid w:val="00BB5AAD"/>
    <w:rsid w:val="00BC199A"/>
    <w:rsid w:val="00BC321C"/>
    <w:rsid w:val="00BD2D48"/>
    <w:rsid w:val="00BE1664"/>
    <w:rsid w:val="00BE405B"/>
    <w:rsid w:val="00BF0410"/>
    <w:rsid w:val="00BF56DE"/>
    <w:rsid w:val="00BF6D69"/>
    <w:rsid w:val="00C01504"/>
    <w:rsid w:val="00C022E1"/>
    <w:rsid w:val="00C05890"/>
    <w:rsid w:val="00C10272"/>
    <w:rsid w:val="00C16309"/>
    <w:rsid w:val="00C1757A"/>
    <w:rsid w:val="00C20604"/>
    <w:rsid w:val="00C21B3D"/>
    <w:rsid w:val="00C21DEE"/>
    <w:rsid w:val="00C24259"/>
    <w:rsid w:val="00C31201"/>
    <w:rsid w:val="00C33E88"/>
    <w:rsid w:val="00C34BF0"/>
    <w:rsid w:val="00C35B16"/>
    <w:rsid w:val="00C35B2E"/>
    <w:rsid w:val="00C37CF9"/>
    <w:rsid w:val="00C43E76"/>
    <w:rsid w:val="00C47901"/>
    <w:rsid w:val="00C50F9E"/>
    <w:rsid w:val="00C52480"/>
    <w:rsid w:val="00C53F29"/>
    <w:rsid w:val="00C56079"/>
    <w:rsid w:val="00C642C7"/>
    <w:rsid w:val="00C67A24"/>
    <w:rsid w:val="00C70254"/>
    <w:rsid w:val="00C71858"/>
    <w:rsid w:val="00C7274E"/>
    <w:rsid w:val="00C74F96"/>
    <w:rsid w:val="00C76983"/>
    <w:rsid w:val="00C825C9"/>
    <w:rsid w:val="00C838F2"/>
    <w:rsid w:val="00C87A93"/>
    <w:rsid w:val="00C91780"/>
    <w:rsid w:val="00C928CE"/>
    <w:rsid w:val="00C945B0"/>
    <w:rsid w:val="00C95391"/>
    <w:rsid w:val="00C958CA"/>
    <w:rsid w:val="00C96743"/>
    <w:rsid w:val="00CA0BF1"/>
    <w:rsid w:val="00CA2556"/>
    <w:rsid w:val="00CA3839"/>
    <w:rsid w:val="00CA5812"/>
    <w:rsid w:val="00CB6266"/>
    <w:rsid w:val="00CC124F"/>
    <w:rsid w:val="00CC125F"/>
    <w:rsid w:val="00CC1B08"/>
    <w:rsid w:val="00CC456D"/>
    <w:rsid w:val="00CD1201"/>
    <w:rsid w:val="00CD19E4"/>
    <w:rsid w:val="00CD1A71"/>
    <w:rsid w:val="00CD4784"/>
    <w:rsid w:val="00CD48F9"/>
    <w:rsid w:val="00CD4DA2"/>
    <w:rsid w:val="00CE08CA"/>
    <w:rsid w:val="00CE1FA3"/>
    <w:rsid w:val="00CE24CE"/>
    <w:rsid w:val="00CE35F1"/>
    <w:rsid w:val="00CF55DB"/>
    <w:rsid w:val="00D051D9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76F7A"/>
    <w:rsid w:val="00D86B66"/>
    <w:rsid w:val="00D87E67"/>
    <w:rsid w:val="00D92445"/>
    <w:rsid w:val="00D93297"/>
    <w:rsid w:val="00D95245"/>
    <w:rsid w:val="00D9574F"/>
    <w:rsid w:val="00D95812"/>
    <w:rsid w:val="00DA0B18"/>
    <w:rsid w:val="00DA214C"/>
    <w:rsid w:val="00DA271A"/>
    <w:rsid w:val="00DA6E9E"/>
    <w:rsid w:val="00DC55A7"/>
    <w:rsid w:val="00DC67C1"/>
    <w:rsid w:val="00DC6FF0"/>
    <w:rsid w:val="00DD222D"/>
    <w:rsid w:val="00DD288C"/>
    <w:rsid w:val="00DD2AED"/>
    <w:rsid w:val="00DD3838"/>
    <w:rsid w:val="00DE1E40"/>
    <w:rsid w:val="00DE2439"/>
    <w:rsid w:val="00DE3634"/>
    <w:rsid w:val="00DE55A3"/>
    <w:rsid w:val="00DF3B04"/>
    <w:rsid w:val="00E0159D"/>
    <w:rsid w:val="00E0161D"/>
    <w:rsid w:val="00E03F59"/>
    <w:rsid w:val="00E05885"/>
    <w:rsid w:val="00E104EC"/>
    <w:rsid w:val="00E107BE"/>
    <w:rsid w:val="00E12939"/>
    <w:rsid w:val="00E157BB"/>
    <w:rsid w:val="00E22ABE"/>
    <w:rsid w:val="00E22F5D"/>
    <w:rsid w:val="00E24AD8"/>
    <w:rsid w:val="00E32353"/>
    <w:rsid w:val="00E3383F"/>
    <w:rsid w:val="00E35A10"/>
    <w:rsid w:val="00E4036B"/>
    <w:rsid w:val="00E41534"/>
    <w:rsid w:val="00E43D96"/>
    <w:rsid w:val="00E45397"/>
    <w:rsid w:val="00E45F51"/>
    <w:rsid w:val="00E54E90"/>
    <w:rsid w:val="00E5633F"/>
    <w:rsid w:val="00E64B02"/>
    <w:rsid w:val="00E70DEC"/>
    <w:rsid w:val="00E74342"/>
    <w:rsid w:val="00E74E10"/>
    <w:rsid w:val="00E76221"/>
    <w:rsid w:val="00E77EF8"/>
    <w:rsid w:val="00E77F4B"/>
    <w:rsid w:val="00E83A7D"/>
    <w:rsid w:val="00E87E9A"/>
    <w:rsid w:val="00E90C51"/>
    <w:rsid w:val="00E91050"/>
    <w:rsid w:val="00E91708"/>
    <w:rsid w:val="00E939C4"/>
    <w:rsid w:val="00E9681C"/>
    <w:rsid w:val="00EA15F3"/>
    <w:rsid w:val="00EA567D"/>
    <w:rsid w:val="00EA6F96"/>
    <w:rsid w:val="00EB2914"/>
    <w:rsid w:val="00EB4B0C"/>
    <w:rsid w:val="00EB5572"/>
    <w:rsid w:val="00EB564F"/>
    <w:rsid w:val="00EB588C"/>
    <w:rsid w:val="00EC05AC"/>
    <w:rsid w:val="00EC19A0"/>
    <w:rsid w:val="00EC288A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682C"/>
    <w:rsid w:val="00F0747B"/>
    <w:rsid w:val="00F14E84"/>
    <w:rsid w:val="00F211B7"/>
    <w:rsid w:val="00F22008"/>
    <w:rsid w:val="00F24C37"/>
    <w:rsid w:val="00F31C08"/>
    <w:rsid w:val="00F323B3"/>
    <w:rsid w:val="00F32580"/>
    <w:rsid w:val="00F35417"/>
    <w:rsid w:val="00F45590"/>
    <w:rsid w:val="00F45C70"/>
    <w:rsid w:val="00F50121"/>
    <w:rsid w:val="00F521E0"/>
    <w:rsid w:val="00F5350C"/>
    <w:rsid w:val="00F55D79"/>
    <w:rsid w:val="00F619C4"/>
    <w:rsid w:val="00F625B4"/>
    <w:rsid w:val="00F634B9"/>
    <w:rsid w:val="00F66367"/>
    <w:rsid w:val="00F719C4"/>
    <w:rsid w:val="00F74A5B"/>
    <w:rsid w:val="00F77D57"/>
    <w:rsid w:val="00F8200E"/>
    <w:rsid w:val="00F8306E"/>
    <w:rsid w:val="00F915A6"/>
    <w:rsid w:val="00F93526"/>
    <w:rsid w:val="00F94E5D"/>
    <w:rsid w:val="00F96AC0"/>
    <w:rsid w:val="00FA1837"/>
    <w:rsid w:val="00FA1B04"/>
    <w:rsid w:val="00FA3B53"/>
    <w:rsid w:val="00FA7F32"/>
    <w:rsid w:val="00FB2E88"/>
    <w:rsid w:val="00FB5665"/>
    <w:rsid w:val="00FB5C31"/>
    <w:rsid w:val="00FB798F"/>
    <w:rsid w:val="00FC184F"/>
    <w:rsid w:val="00FC3700"/>
    <w:rsid w:val="00FC480A"/>
    <w:rsid w:val="00FC7373"/>
    <w:rsid w:val="00FD3C4F"/>
    <w:rsid w:val="00FD41FA"/>
    <w:rsid w:val="00FD53CE"/>
    <w:rsid w:val="00FE000E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https://sudact.ru/law/koap/razdel-iv/glava-28/statia-28.2/" TargetMode="External" /><Relationship Id="rId14" Type="http://schemas.openxmlformats.org/officeDocument/2006/relationships/hyperlink" Target="https://sudact.ru/law/konstitutsiia/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consultantplus://offline/ref=D0DFF5CC3BBDBA88642F6870D702E176A6F6D25461E833FA5F8D83F0A170153E5D42321915E3B8ABrBS6I" TargetMode="External" /><Relationship Id="rId17" Type="http://schemas.openxmlformats.org/officeDocument/2006/relationships/hyperlink" Target="consultantplus://offline/ref=D0DFF5CC3BBDBA88642F6870D702E176A6F6D25461E833FA5F8D83F0A170153E5D42321915E3B9A4rBSAI" TargetMode="External" /><Relationship Id="rId18" Type="http://schemas.openxmlformats.org/officeDocument/2006/relationships/hyperlink" Target="consultantplus://offline/ref=9554EBBFD8D1DF04B8746A94EAB3BD3DD3E140D58BB11B43B2E9649E4B3547D60B30A85B91DD6FAFt2T9I" TargetMode="External" /><Relationship Id="rId19" Type="http://schemas.openxmlformats.org/officeDocument/2006/relationships/hyperlink" Target="consultantplus://offline/ref=9554EBBFD8D1DF04B8746A94EAB3BD3DD3E140D58BB11B43B2E9649E4B3547D60B30A85B91DD6FA8t2T7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554EBBFD8D1DF04B8746A94EAB3BD3DD3E140D58BB11B43B2E9649E4B3547D60B30A85B91DF6CA4t2T0I" TargetMode="External" /><Relationship Id="rId21" Type="http://schemas.openxmlformats.org/officeDocument/2006/relationships/hyperlink" Target="consultantplus://offline/ref=BB7ED69B09AFF765CF365E0219D6E9DADE6B9380F9A37291868FE5FCB99FDEE92EDB6E63DAB9W1aFI" TargetMode="External" /><Relationship Id="rId22" Type="http://schemas.openxmlformats.org/officeDocument/2006/relationships/hyperlink" Target="consultantplus://offline/ref=BB7ED69B09AFF765CF365E0219D6E9DADE6B9380F9A37291868FE5FCB99FDEE92EDB6E60DFB8W1a8I" TargetMode="External" /><Relationship Id="rId23" Type="http://schemas.openxmlformats.org/officeDocument/2006/relationships/hyperlink" Target="consultantplus://offline/ref=BB7ED69B09AFF765CF365E0219D6E9DADE6A918EFAA67291868FE5FCB99FDEE92EDB6E66DDB81DBEW9aEI" TargetMode="External" /><Relationship Id="rId24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5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6" Type="http://schemas.openxmlformats.org/officeDocument/2006/relationships/hyperlink" Target="https://login.consultant.ru/link/?req=doc&amp;demo=2&amp;base=LAW&amp;n=315355&amp;dst=100064&amp;field=134&amp;date=23.10.2022" TargetMode="External" /><Relationship Id="rId27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8" Type="http://schemas.openxmlformats.org/officeDocument/2006/relationships/header" Target="head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B8A26-197D-4099-839B-8DC5560A5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