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5-42-212/2017</w:t>
      </w:r>
    </w:p>
    <w:p w:rsidR="00A77B3E">
      <w:r>
        <w:t xml:space="preserve">ПОСТАНОВЛЕНИЕ </w:t>
      </w:r>
    </w:p>
    <w:p w:rsidR="00A77B3E"/>
    <w:p w:rsidR="00A77B3E">
      <w:r>
        <w:t>07 июня 2017 года                                          г.Евпатория, пр.Ленина, 51/50</w:t>
      </w:r>
    </w:p>
    <w:p w:rsidR="00A77B3E">
      <w: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МВД России по адрес, о привлечении к административной ответственности</w:t>
      </w:r>
    </w:p>
    <w:p w:rsidR="00A77B3E">
      <w:r>
        <w:t xml:space="preserve">фио, паспортные данные, работающего в наименование организации разнорабочим, женатого, имеющего двоих несовершеннолетних детей фио, паспортные данные, и фио, паспортные данные, зарегистрированного и фактически проживающего по адресу: адрес,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в срок, предусмотренный Кодексом Российской Федерации об административных правонарушениях, не уплатил административный штраф в сумме сумма, наложенный на него постановлением начальника ОМВД России по  адрес подполковника полиции фио от дата, вступившим в законную силу дата, о привлечении фио к административной ответственности по ч.1 ст. 20.20 Кодекса Российской Федерации об административных правонарушениях.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уплатить вышеуказанный административный штраф в установленный срок, в содеянном раскаялся.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дата, письменными объяснениями фио от дата, копией постановления Начальника ОМВД России по адрес ... фиоВ от дата, рапортом полицейского водителя взвода №1 фио ППС ОМВД России по адрес ... фио от дата, рапортом полицейского водителя фио ППС ОМВД России по адрес ... фио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прихожук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считаю необходимым назначить фио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№42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</w:t>
        <w:tab/>
        <w:tab/>
        <w:tab/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