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A6527" w:rsidRPr="00537000" w:rsidP="004A6527">
      <w:pPr>
        <w:spacing w:after="0" w:line="240" w:lineRule="auto"/>
        <w:ind w:firstLine="709"/>
        <w:jc w:val="right"/>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Дело № 5-42-</w:t>
      </w:r>
      <w:r>
        <w:rPr>
          <w:rFonts w:ascii="Times New Roman" w:eastAsia="Times New Roman" w:hAnsi="Times New Roman"/>
          <w:sz w:val="28"/>
          <w:szCs w:val="28"/>
          <w:lang w:eastAsia="ru-RU"/>
        </w:rPr>
        <w:t>352</w:t>
      </w:r>
      <w:r w:rsidRPr="00537000">
        <w:rPr>
          <w:rFonts w:ascii="Times New Roman" w:eastAsia="Times New Roman" w:hAnsi="Times New Roman"/>
          <w:sz w:val="28"/>
          <w:szCs w:val="28"/>
          <w:lang w:eastAsia="ru-RU"/>
        </w:rPr>
        <w:t>/2019</w:t>
      </w:r>
    </w:p>
    <w:p w:rsidR="004A6527" w:rsidRPr="00CB1F5A" w:rsidP="004A6527">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4A6527" w:rsidRPr="00537000" w:rsidP="004A6527">
      <w:pPr>
        <w:spacing w:after="0" w:line="240" w:lineRule="auto"/>
        <w:ind w:firstLine="709"/>
        <w:jc w:val="both"/>
        <w:rPr>
          <w:rFonts w:ascii="Times New Roman" w:eastAsia="Times New Roman" w:hAnsi="Times New Roman"/>
          <w:sz w:val="28"/>
          <w:szCs w:val="28"/>
          <w:lang w:eastAsia="ru-RU"/>
        </w:rPr>
      </w:pPr>
    </w:p>
    <w:p w:rsidR="004A6527" w:rsidRPr="00537000" w:rsidP="004A652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537000">
        <w:rPr>
          <w:rFonts w:ascii="Times New Roman" w:eastAsia="Times New Roman" w:hAnsi="Times New Roman"/>
          <w:sz w:val="28"/>
          <w:szCs w:val="28"/>
          <w:lang w:eastAsia="ru-RU"/>
        </w:rPr>
        <w:t xml:space="preserve"> августа 2019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sidRPr="00537000">
        <w:rPr>
          <w:rFonts w:ascii="Times New Roman" w:eastAsia="Times New Roman" w:hAnsi="Times New Roman"/>
          <w:sz w:val="28"/>
          <w:szCs w:val="28"/>
          <w:lang w:eastAsia="ru-RU"/>
        </w:rPr>
        <w:t>г</w:t>
      </w:r>
      <w:r w:rsidRPr="00537000">
        <w:rPr>
          <w:rFonts w:ascii="Times New Roman" w:eastAsia="Times New Roman" w:hAnsi="Times New Roman"/>
          <w:sz w:val="28"/>
          <w:szCs w:val="28"/>
          <w:lang w:eastAsia="ru-RU"/>
        </w:rPr>
        <w:t>. Евпатория, пр-т Ленина, 51/50</w:t>
      </w:r>
    </w:p>
    <w:p w:rsidR="004A6527" w:rsidRPr="00537000" w:rsidP="004A6527">
      <w:pPr>
        <w:spacing w:after="0" w:line="240" w:lineRule="auto"/>
        <w:ind w:firstLine="709"/>
        <w:jc w:val="both"/>
        <w:rPr>
          <w:rFonts w:ascii="Times New Roman" w:eastAsia="Times New Roman" w:hAnsi="Times New Roman"/>
          <w:sz w:val="28"/>
          <w:szCs w:val="28"/>
          <w:lang w:eastAsia="ru-RU"/>
        </w:rPr>
      </w:pPr>
      <w:r w:rsidRPr="00537000">
        <w:rPr>
          <w:rFonts w:ascii="Times New Roman" w:hAnsi="Times New Roman"/>
          <w:sz w:val="28"/>
          <w:szCs w:val="28"/>
        </w:rPr>
        <w:t xml:space="preserve">Исполняющий обязанности мирового судьи судебного участка № 42 Евпаторийского судебного района (городской округ Евпатория) Республики Крым, мировой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w:t>
      </w:r>
      <w:r>
        <w:rPr>
          <w:rFonts w:ascii="Times New Roman" w:hAnsi="Times New Roman"/>
          <w:sz w:val="28"/>
          <w:szCs w:val="28"/>
        </w:rPr>
        <w:t xml:space="preserve"> Наталья Алексеевна</w:t>
      </w:r>
      <w:r w:rsidRPr="00537000">
        <w:rPr>
          <w:rFonts w:ascii="Times New Roman" w:eastAsia="Times New Roman" w:hAnsi="Times New Roman"/>
          <w:sz w:val="28"/>
          <w:szCs w:val="28"/>
          <w:lang w:eastAsia="ru-RU"/>
        </w:rPr>
        <w:t xml:space="preserve">, рассмотрев дело, поступившее из ОГИБДД ОМВД России </w:t>
      </w:r>
      <w:r w:rsidRPr="00537000">
        <w:rPr>
          <w:rFonts w:ascii="Times New Roman" w:eastAsia="Times New Roman" w:hAnsi="Times New Roman"/>
          <w:sz w:val="28"/>
          <w:szCs w:val="28"/>
          <w:lang w:eastAsia="ru-RU"/>
        </w:rPr>
        <w:br/>
        <w:t xml:space="preserve">по </w:t>
      </w:r>
      <w:r w:rsidRPr="00537000">
        <w:rPr>
          <w:rFonts w:ascii="Times New Roman" w:eastAsia="Times New Roman" w:hAnsi="Times New Roman"/>
          <w:sz w:val="28"/>
          <w:szCs w:val="28"/>
          <w:lang w:eastAsia="ru-RU"/>
        </w:rPr>
        <w:t>г</w:t>
      </w:r>
      <w:r w:rsidRPr="00537000">
        <w:rPr>
          <w:rFonts w:ascii="Times New Roman" w:eastAsia="Times New Roman" w:hAnsi="Times New Roman"/>
          <w:sz w:val="28"/>
          <w:szCs w:val="28"/>
          <w:lang w:eastAsia="ru-RU"/>
        </w:rPr>
        <w:t xml:space="preserve">. Евпатории, о привлечении к административной ответственности </w:t>
      </w:r>
      <w:r w:rsidR="00CB1F5A">
        <w:rPr>
          <w:rFonts w:ascii="Times New Roman" w:eastAsia="Times New Roman" w:hAnsi="Times New Roman"/>
          <w:sz w:val="28"/>
          <w:szCs w:val="28"/>
          <w:lang w:eastAsia="ru-RU"/>
        </w:rPr>
        <w:t>юридическое лицо -</w:t>
      </w:r>
    </w:p>
    <w:p w:rsidR="004A6527" w:rsidRPr="00537000" w:rsidP="004A6527">
      <w:pPr>
        <w:spacing w:after="0" w:line="240" w:lineRule="auto"/>
        <w:ind w:firstLine="709"/>
        <w:jc w:val="both"/>
        <w:rPr>
          <w:rFonts w:ascii="Times New Roman" w:hAnsi="Times New Roman"/>
          <w:sz w:val="28"/>
          <w:szCs w:val="28"/>
        </w:rPr>
      </w:pPr>
      <w:r w:rsidRPr="00537000">
        <w:rPr>
          <w:rStyle w:val="a0"/>
          <w:rFonts w:eastAsia="Consolas"/>
          <w:i w:val="0"/>
          <w:sz w:val="28"/>
          <w:szCs w:val="28"/>
        </w:rPr>
        <w:t>Администраци</w:t>
      </w:r>
      <w:r>
        <w:rPr>
          <w:rStyle w:val="a0"/>
          <w:rFonts w:eastAsia="Consolas"/>
          <w:i w:val="0"/>
          <w:sz w:val="28"/>
          <w:szCs w:val="28"/>
        </w:rPr>
        <w:t>ю</w:t>
      </w:r>
      <w:r w:rsidRPr="00537000">
        <w:rPr>
          <w:rStyle w:val="a0"/>
          <w:rFonts w:eastAsia="Consolas"/>
          <w:i w:val="0"/>
          <w:sz w:val="28"/>
          <w:szCs w:val="28"/>
        </w:rPr>
        <w:t xml:space="preserve"> города Евпатории Республики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004A218D">
        <w:rPr>
          <w:rFonts w:ascii="Times New Roman" w:hAnsi="Times New Roman"/>
          <w:sz w:val="28"/>
          <w:szCs w:val="28"/>
        </w:rPr>
        <w:t>(данные изъяты)</w:t>
      </w:r>
      <w:r w:rsidRPr="00537000">
        <w:rPr>
          <w:rFonts w:ascii="Times New Roman" w:hAnsi="Times New Roman"/>
          <w:sz w:val="28"/>
          <w:szCs w:val="28"/>
        </w:rPr>
        <w:t xml:space="preserve">, ОГРН </w:t>
      </w:r>
      <w:r w:rsidR="004A218D">
        <w:rPr>
          <w:rFonts w:ascii="Times New Roman" w:hAnsi="Times New Roman"/>
          <w:sz w:val="28"/>
          <w:szCs w:val="28"/>
        </w:rPr>
        <w:t>***</w:t>
      </w:r>
      <w:r w:rsidRPr="00537000">
        <w:rPr>
          <w:rFonts w:ascii="Times New Roman" w:hAnsi="Times New Roman"/>
          <w:sz w:val="28"/>
          <w:szCs w:val="28"/>
        </w:rPr>
        <w:t xml:space="preserve">, </w:t>
      </w:r>
      <w:r>
        <w:rPr>
          <w:rFonts w:ascii="Times New Roman" w:hAnsi="Times New Roman"/>
          <w:sz w:val="28"/>
          <w:szCs w:val="28"/>
        </w:rPr>
        <w:t xml:space="preserve"> ИНН </w:t>
      </w:r>
      <w:r w:rsidR="004A218D">
        <w:rPr>
          <w:rFonts w:ascii="Times New Roman" w:hAnsi="Times New Roman"/>
          <w:sz w:val="28"/>
          <w:szCs w:val="28"/>
        </w:rPr>
        <w:t>***</w:t>
      </w:r>
      <w:r>
        <w:rPr>
          <w:rFonts w:ascii="Times New Roman" w:hAnsi="Times New Roman"/>
          <w:sz w:val="28"/>
          <w:szCs w:val="28"/>
        </w:rPr>
        <w:t xml:space="preserve">, КПП </w:t>
      </w:r>
      <w:r w:rsidR="004A218D">
        <w:rPr>
          <w:rFonts w:ascii="Times New Roman" w:hAnsi="Times New Roman"/>
          <w:sz w:val="28"/>
          <w:szCs w:val="28"/>
        </w:rPr>
        <w:t>***</w:t>
      </w:r>
      <w:r>
        <w:rPr>
          <w:rFonts w:ascii="Times New Roman" w:hAnsi="Times New Roman"/>
          <w:sz w:val="28"/>
          <w:szCs w:val="28"/>
        </w:rPr>
        <w:t xml:space="preserve">, дата регистрации </w:t>
      </w:r>
      <w:r w:rsidR="004A218D">
        <w:rPr>
          <w:rFonts w:ascii="Times New Roman" w:hAnsi="Times New Roman"/>
          <w:sz w:val="28"/>
          <w:szCs w:val="28"/>
        </w:rPr>
        <w:t>(дата)</w:t>
      </w:r>
      <w:r>
        <w:rPr>
          <w:rFonts w:ascii="Times New Roman" w:hAnsi="Times New Roman"/>
          <w:sz w:val="28"/>
          <w:szCs w:val="28"/>
        </w:rPr>
        <w:t>,</w:t>
      </w:r>
    </w:p>
    <w:p w:rsidR="004A6527" w:rsidRPr="00537000" w:rsidP="004A652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4A6527" w:rsidRPr="00537000" w:rsidP="004A6527">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4A6527" w:rsidP="004A6527">
      <w:pPr>
        <w:spacing w:after="0" w:line="240" w:lineRule="auto"/>
        <w:ind w:firstLine="709"/>
        <w:jc w:val="both"/>
        <w:rPr>
          <w:rFonts w:ascii="Times New Roman" w:hAnsi="Times New Roman"/>
          <w:sz w:val="28"/>
          <w:szCs w:val="28"/>
        </w:rPr>
      </w:pPr>
      <w:r>
        <w:rPr>
          <w:rFonts w:ascii="Times New Roman" w:hAnsi="Times New Roman"/>
          <w:sz w:val="28"/>
          <w:szCs w:val="28"/>
        </w:rPr>
        <w:t>(дата)</w:t>
      </w:r>
      <w:r w:rsidRPr="00537000">
        <w:rPr>
          <w:rFonts w:ascii="Times New Roman" w:hAnsi="Times New Roman"/>
          <w:sz w:val="28"/>
          <w:szCs w:val="28"/>
        </w:rPr>
        <w:t xml:space="preserve"> </w:t>
      </w:r>
      <w:r w:rsidRPr="00537000">
        <w:rPr>
          <w:rFonts w:ascii="Times New Roman" w:hAnsi="Times New Roman"/>
          <w:sz w:val="28"/>
          <w:szCs w:val="28"/>
        </w:rPr>
        <w:t>в</w:t>
      </w:r>
      <w:r w:rsidRPr="00537000">
        <w:rPr>
          <w:rFonts w:ascii="Times New Roman" w:hAnsi="Times New Roman"/>
          <w:sz w:val="28"/>
          <w:szCs w:val="28"/>
        </w:rPr>
        <w:t xml:space="preserve"> </w:t>
      </w:r>
      <w:r>
        <w:rPr>
          <w:rFonts w:ascii="Times New Roman" w:hAnsi="Times New Roman"/>
          <w:sz w:val="28"/>
          <w:szCs w:val="28"/>
        </w:rPr>
        <w:t>(время)</w:t>
      </w:r>
      <w:r w:rsidRPr="00537000">
        <w:rPr>
          <w:rFonts w:ascii="Times New Roman" w:hAnsi="Times New Roman"/>
          <w:sz w:val="28"/>
          <w:szCs w:val="28"/>
        </w:rPr>
        <w:t xml:space="preserve"> на участке </w:t>
      </w:r>
      <w:r>
        <w:rPr>
          <w:rFonts w:ascii="Times New Roman" w:hAnsi="Times New Roman"/>
          <w:sz w:val="28"/>
          <w:szCs w:val="28"/>
        </w:rPr>
        <w:t xml:space="preserve">улицы </w:t>
      </w:r>
      <w:r>
        <w:rPr>
          <w:rFonts w:ascii="Times New Roman" w:hAnsi="Times New Roman"/>
          <w:sz w:val="28"/>
          <w:szCs w:val="28"/>
        </w:rPr>
        <w:t>(данные изъяты)</w:t>
      </w:r>
      <w:r w:rsidRPr="00537000">
        <w:rPr>
          <w:rFonts w:ascii="Times New Roman" w:hAnsi="Times New Roman"/>
          <w:sz w:val="28"/>
          <w:szCs w:val="28"/>
        </w:rPr>
        <w:t xml:space="preserve">, а именно на </w:t>
      </w:r>
      <w:r>
        <w:rPr>
          <w:rFonts w:ascii="Times New Roman" w:hAnsi="Times New Roman"/>
          <w:sz w:val="28"/>
          <w:szCs w:val="28"/>
        </w:rPr>
        <w:t xml:space="preserve"> участке улицы </w:t>
      </w:r>
      <w:r>
        <w:rPr>
          <w:rFonts w:ascii="Times New Roman" w:hAnsi="Times New Roman"/>
          <w:sz w:val="28"/>
          <w:szCs w:val="28"/>
        </w:rPr>
        <w:t>(данные изъяты)</w:t>
      </w:r>
      <w:r>
        <w:rPr>
          <w:rFonts w:ascii="Times New Roman" w:hAnsi="Times New Roman"/>
          <w:sz w:val="28"/>
          <w:szCs w:val="28"/>
        </w:rPr>
        <w:t xml:space="preserve"> до пересечения с улицей </w:t>
      </w:r>
      <w:r>
        <w:rPr>
          <w:rFonts w:ascii="Times New Roman" w:hAnsi="Times New Roman"/>
          <w:sz w:val="28"/>
          <w:szCs w:val="28"/>
        </w:rPr>
        <w:t>(данные изъяты)</w:t>
      </w:r>
      <w:r w:rsidRPr="00537000">
        <w:rPr>
          <w:rFonts w:ascii="Times New Roman" w:hAnsi="Times New Roman"/>
          <w:sz w:val="28"/>
          <w:szCs w:val="28"/>
        </w:rPr>
        <w:t>, 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Администраци</w:t>
      </w:r>
      <w:r>
        <w:rPr>
          <w:rFonts w:ascii="Times New Roman" w:hAnsi="Times New Roman"/>
          <w:sz w:val="28"/>
          <w:szCs w:val="28"/>
        </w:rPr>
        <w:t>я</w:t>
      </w:r>
      <w:r w:rsidRPr="00537000">
        <w:rPr>
          <w:rFonts w:ascii="Times New Roman" w:hAnsi="Times New Roman"/>
          <w:sz w:val="28"/>
          <w:szCs w:val="28"/>
        </w:rPr>
        <w:t xml:space="preserve"> города Евпатории Республики Крым допу</w:t>
      </w:r>
      <w:r>
        <w:rPr>
          <w:rFonts w:ascii="Times New Roman" w:hAnsi="Times New Roman"/>
          <w:sz w:val="28"/>
          <w:szCs w:val="28"/>
        </w:rPr>
        <w:t>стила</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улицы </w:t>
      </w:r>
      <w:r w:rsidR="00726868">
        <w:rPr>
          <w:rFonts w:ascii="Times New Roman" w:hAnsi="Times New Roman"/>
          <w:sz w:val="28"/>
          <w:szCs w:val="28"/>
        </w:rPr>
        <w:t>(данные изъяты)</w:t>
      </w:r>
      <w:r>
        <w:rPr>
          <w:rFonts w:ascii="Times New Roman" w:hAnsi="Times New Roman"/>
          <w:sz w:val="28"/>
          <w:szCs w:val="28"/>
        </w:rPr>
        <w:t xml:space="preserve"> </w:t>
      </w:r>
      <w:r w:rsidRPr="00537000">
        <w:rPr>
          <w:rFonts w:ascii="Times New Roman" w:hAnsi="Times New Roman"/>
          <w:sz w:val="28"/>
          <w:szCs w:val="28"/>
        </w:rPr>
        <w:t xml:space="preserve">г. Евпатории, </w:t>
      </w:r>
      <w:r>
        <w:rPr>
          <w:rFonts w:ascii="Times New Roman" w:hAnsi="Times New Roman"/>
          <w:sz w:val="28"/>
          <w:szCs w:val="28"/>
        </w:rPr>
        <w:t>выразившееся</w:t>
      </w:r>
      <w:r>
        <w:rPr>
          <w:rFonts w:ascii="Times New Roman" w:hAnsi="Times New Roman"/>
          <w:sz w:val="28"/>
          <w:szCs w:val="28"/>
        </w:rPr>
        <w:t xml:space="preserve"> в следующем:</w:t>
      </w:r>
    </w:p>
    <w:p w:rsidR="004A6527"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вблизи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отсутствует горизонтальная дорожная разметка 1.2 (краевая линия)</w:t>
      </w:r>
      <w:r w:rsidR="003D57B8">
        <w:rPr>
          <w:rFonts w:ascii="Times New Roman" w:hAnsi="Times New Roman"/>
          <w:sz w:val="28"/>
          <w:szCs w:val="28"/>
        </w:rPr>
        <w:t xml:space="preserve">, что является </w:t>
      </w:r>
      <w:r w:rsidRPr="00CB1F5A" w:rsidR="003D57B8">
        <w:rPr>
          <w:rFonts w:ascii="Times New Roman" w:hAnsi="Times New Roman"/>
          <w:sz w:val="28"/>
          <w:szCs w:val="28"/>
        </w:rPr>
        <w:t>нарушением п</w:t>
      </w:r>
      <w:r w:rsidRPr="00CB1F5A">
        <w:rPr>
          <w:rFonts w:ascii="Times New Roman" w:hAnsi="Times New Roman"/>
          <w:sz w:val="28"/>
          <w:szCs w:val="28"/>
        </w:rPr>
        <w:t xml:space="preserve">.6.3.1 ГОСТ </w:t>
      </w:r>
      <w:r w:rsidRPr="00CB1F5A">
        <w:rPr>
          <w:rFonts w:ascii="Times New Roman" w:hAnsi="Times New Roman"/>
          <w:sz w:val="28"/>
          <w:szCs w:val="28"/>
        </w:rPr>
        <w:t>Р</w:t>
      </w:r>
      <w:r w:rsidRPr="00CB1F5A">
        <w:rPr>
          <w:rFonts w:ascii="Times New Roman" w:hAnsi="Times New Roman"/>
          <w:sz w:val="28"/>
          <w:szCs w:val="28"/>
        </w:rPr>
        <w:t xml:space="preserve"> 50597-2017;</w:t>
      </w:r>
    </w:p>
    <w:p w:rsidR="004A6527"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100 м. от здания  по адресу </w:t>
      </w:r>
      <w:r w:rsidR="004A218D">
        <w:rPr>
          <w:rFonts w:ascii="Times New Roman" w:hAnsi="Times New Roman"/>
          <w:sz w:val="28"/>
          <w:szCs w:val="28"/>
        </w:rPr>
        <w:t>(данные изъяты)</w:t>
      </w:r>
      <w:r>
        <w:rPr>
          <w:rFonts w:ascii="Times New Roman" w:hAnsi="Times New Roman"/>
          <w:sz w:val="28"/>
          <w:szCs w:val="28"/>
        </w:rPr>
        <w:t>, в напр</w:t>
      </w:r>
      <w:r w:rsidR="003D57B8">
        <w:rPr>
          <w:rFonts w:ascii="Times New Roman" w:hAnsi="Times New Roman"/>
          <w:sz w:val="28"/>
          <w:szCs w:val="28"/>
        </w:rPr>
        <w:t>авлен</w:t>
      </w:r>
      <w:r>
        <w:rPr>
          <w:rFonts w:ascii="Times New Roman" w:hAnsi="Times New Roman"/>
          <w:sz w:val="28"/>
          <w:szCs w:val="28"/>
        </w:rPr>
        <w:t xml:space="preserve">ии </w:t>
      </w:r>
      <w:r w:rsidR="003D57B8">
        <w:rPr>
          <w:rFonts w:ascii="Times New Roman" w:hAnsi="Times New Roman"/>
          <w:sz w:val="28"/>
          <w:szCs w:val="28"/>
        </w:rPr>
        <w:t xml:space="preserve">пересечения </w:t>
      </w:r>
      <w:r>
        <w:rPr>
          <w:rFonts w:ascii="Times New Roman" w:hAnsi="Times New Roman"/>
          <w:sz w:val="28"/>
          <w:szCs w:val="28"/>
        </w:rPr>
        <w:t xml:space="preserve">с улицей </w:t>
      </w:r>
      <w:r w:rsidR="004A218D">
        <w:rPr>
          <w:rFonts w:ascii="Times New Roman" w:hAnsi="Times New Roman"/>
          <w:sz w:val="28"/>
          <w:szCs w:val="28"/>
        </w:rPr>
        <w:t>(данные изъяты)</w:t>
      </w:r>
      <w:r>
        <w:rPr>
          <w:rFonts w:ascii="Times New Roman" w:hAnsi="Times New Roman"/>
          <w:sz w:val="28"/>
          <w:szCs w:val="28"/>
        </w:rPr>
        <w:t xml:space="preserve"> дорожный знак </w:t>
      </w:r>
      <w:r w:rsidRPr="00CB1F5A">
        <w:rPr>
          <w:rFonts w:ascii="Times New Roman" w:hAnsi="Times New Roman"/>
          <w:sz w:val="28"/>
          <w:szCs w:val="28"/>
        </w:rPr>
        <w:t xml:space="preserve">1.11.2 «Опасный поворот» не </w:t>
      </w:r>
      <w:r w:rsidRPr="00CB1F5A" w:rsidR="003D57B8">
        <w:rPr>
          <w:rFonts w:ascii="Times New Roman" w:hAnsi="Times New Roman"/>
          <w:sz w:val="28"/>
          <w:szCs w:val="28"/>
        </w:rPr>
        <w:t>соответствует</w:t>
      </w:r>
      <w:r w:rsidRPr="00CB1F5A">
        <w:rPr>
          <w:rFonts w:ascii="Times New Roman" w:hAnsi="Times New Roman"/>
          <w:sz w:val="28"/>
          <w:szCs w:val="28"/>
        </w:rPr>
        <w:t xml:space="preserve"> требованиям ГОСТ </w:t>
      </w:r>
      <w:r w:rsidRPr="00CB1F5A">
        <w:rPr>
          <w:rFonts w:ascii="Times New Roman" w:hAnsi="Times New Roman"/>
          <w:sz w:val="28"/>
          <w:szCs w:val="28"/>
        </w:rPr>
        <w:t>Р</w:t>
      </w:r>
      <w:r w:rsidRPr="00CB1F5A">
        <w:rPr>
          <w:rFonts w:ascii="Times New Roman" w:hAnsi="Times New Roman"/>
          <w:sz w:val="28"/>
          <w:szCs w:val="28"/>
        </w:rPr>
        <w:t xml:space="preserve"> 52290-2004, ГОСТ 32945-2014</w:t>
      </w:r>
      <w:r w:rsidR="00CB1F5A">
        <w:rPr>
          <w:rFonts w:ascii="Times New Roman" w:hAnsi="Times New Roman"/>
          <w:sz w:val="28"/>
          <w:szCs w:val="28"/>
        </w:rPr>
        <w:t xml:space="preserve"> (не имеет внутренней каймы красного цвета), </w:t>
      </w:r>
      <w:r w:rsidRPr="00CB1F5A" w:rsidR="003D57B8">
        <w:rPr>
          <w:rFonts w:ascii="Times New Roman" w:hAnsi="Times New Roman"/>
          <w:sz w:val="28"/>
          <w:szCs w:val="28"/>
        </w:rPr>
        <w:t>что является нарушен</w:t>
      </w:r>
      <w:r w:rsidRPr="00CB1F5A">
        <w:rPr>
          <w:rFonts w:ascii="Times New Roman" w:hAnsi="Times New Roman"/>
          <w:sz w:val="28"/>
          <w:szCs w:val="28"/>
        </w:rPr>
        <w:t>и</w:t>
      </w:r>
      <w:r w:rsidRPr="00CB1F5A" w:rsidR="003D57B8">
        <w:rPr>
          <w:rFonts w:ascii="Times New Roman" w:hAnsi="Times New Roman"/>
          <w:sz w:val="28"/>
          <w:szCs w:val="28"/>
        </w:rPr>
        <w:t>е</w:t>
      </w:r>
      <w:r w:rsidRPr="00CB1F5A">
        <w:rPr>
          <w:rFonts w:ascii="Times New Roman" w:hAnsi="Times New Roman"/>
          <w:sz w:val="28"/>
          <w:szCs w:val="28"/>
        </w:rPr>
        <w:t>м п. 6.2.1 ГОСТ Р 50597-2017;</w:t>
      </w:r>
    </w:p>
    <w:p w:rsidR="0021096E"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100 м. от здания  по адресу </w:t>
      </w:r>
      <w:r w:rsidR="004A218D">
        <w:rPr>
          <w:rFonts w:ascii="Times New Roman" w:hAnsi="Times New Roman"/>
          <w:sz w:val="28"/>
          <w:szCs w:val="28"/>
        </w:rPr>
        <w:t>(данные изъяты)</w:t>
      </w:r>
      <w:r>
        <w:rPr>
          <w:rFonts w:ascii="Times New Roman" w:hAnsi="Times New Roman"/>
          <w:sz w:val="28"/>
          <w:szCs w:val="28"/>
        </w:rPr>
        <w:t>, в напр</w:t>
      </w:r>
      <w:r w:rsidR="003D57B8">
        <w:rPr>
          <w:rFonts w:ascii="Times New Roman" w:hAnsi="Times New Roman"/>
          <w:sz w:val="28"/>
          <w:szCs w:val="28"/>
        </w:rPr>
        <w:t>авлени</w:t>
      </w:r>
      <w:r>
        <w:rPr>
          <w:rFonts w:ascii="Times New Roman" w:hAnsi="Times New Roman"/>
          <w:sz w:val="28"/>
          <w:szCs w:val="28"/>
        </w:rPr>
        <w:t>и</w:t>
      </w:r>
      <w:r w:rsidR="003D57B8">
        <w:rPr>
          <w:rFonts w:ascii="Times New Roman" w:hAnsi="Times New Roman"/>
          <w:sz w:val="28"/>
          <w:szCs w:val="28"/>
        </w:rPr>
        <w:t xml:space="preserve"> пересечения</w:t>
      </w:r>
      <w:r>
        <w:rPr>
          <w:rFonts w:ascii="Times New Roman" w:hAnsi="Times New Roman"/>
          <w:sz w:val="28"/>
          <w:szCs w:val="28"/>
        </w:rPr>
        <w:t xml:space="preserve"> с улицей </w:t>
      </w:r>
      <w:r w:rsidR="004A218D">
        <w:rPr>
          <w:rFonts w:ascii="Times New Roman" w:hAnsi="Times New Roman"/>
          <w:sz w:val="28"/>
          <w:szCs w:val="28"/>
        </w:rPr>
        <w:t>(данные изъяты)</w:t>
      </w:r>
      <w:r>
        <w:rPr>
          <w:rFonts w:ascii="Times New Roman" w:hAnsi="Times New Roman"/>
          <w:sz w:val="28"/>
          <w:szCs w:val="28"/>
        </w:rPr>
        <w:t xml:space="preserve"> отсутствует дорожная разметка 1.2 (краевая линия), что является нарушением </w:t>
      </w:r>
      <w:r w:rsidRPr="00CB1F5A">
        <w:rPr>
          <w:rFonts w:ascii="Times New Roman" w:hAnsi="Times New Roman"/>
          <w:sz w:val="28"/>
          <w:szCs w:val="28"/>
        </w:rPr>
        <w:t xml:space="preserve">п.6.3.1 ГОСТ </w:t>
      </w:r>
      <w:r w:rsidRPr="00CB1F5A">
        <w:rPr>
          <w:rFonts w:ascii="Times New Roman" w:hAnsi="Times New Roman"/>
          <w:sz w:val="28"/>
          <w:szCs w:val="28"/>
        </w:rPr>
        <w:t>Р</w:t>
      </w:r>
      <w:r w:rsidRPr="00CB1F5A">
        <w:rPr>
          <w:rFonts w:ascii="Times New Roman" w:hAnsi="Times New Roman"/>
          <w:sz w:val="28"/>
          <w:szCs w:val="28"/>
        </w:rPr>
        <w:t xml:space="preserve"> 50597-2017;</w:t>
      </w:r>
    </w:p>
    <w:p w:rsidR="0021096E"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200 м. от здания </w:t>
      </w:r>
      <w:r w:rsidR="003D57B8">
        <w:rPr>
          <w:rFonts w:ascii="Times New Roman" w:hAnsi="Times New Roman"/>
          <w:sz w:val="28"/>
          <w:szCs w:val="28"/>
        </w:rPr>
        <w:t xml:space="preserve">по адресу </w:t>
      </w:r>
      <w:r w:rsidR="004A218D">
        <w:rPr>
          <w:rFonts w:ascii="Times New Roman" w:hAnsi="Times New Roman"/>
          <w:sz w:val="28"/>
          <w:szCs w:val="28"/>
        </w:rPr>
        <w:t>(данные изъяты)</w:t>
      </w:r>
      <w:r w:rsidR="003D57B8">
        <w:rPr>
          <w:rFonts w:ascii="Times New Roman" w:hAnsi="Times New Roman"/>
          <w:sz w:val="28"/>
          <w:szCs w:val="28"/>
        </w:rPr>
        <w:t xml:space="preserve"> в нап</w:t>
      </w:r>
      <w:r>
        <w:rPr>
          <w:rFonts w:ascii="Times New Roman" w:hAnsi="Times New Roman"/>
          <w:sz w:val="28"/>
          <w:szCs w:val="28"/>
        </w:rPr>
        <w:t>р</w:t>
      </w:r>
      <w:r w:rsidR="003D57B8">
        <w:rPr>
          <w:rFonts w:ascii="Times New Roman" w:hAnsi="Times New Roman"/>
          <w:sz w:val="28"/>
          <w:szCs w:val="28"/>
        </w:rPr>
        <w:t>а</w:t>
      </w:r>
      <w:r>
        <w:rPr>
          <w:rFonts w:ascii="Times New Roman" w:hAnsi="Times New Roman"/>
          <w:sz w:val="28"/>
          <w:szCs w:val="28"/>
        </w:rPr>
        <w:t xml:space="preserve">влении пересечения с улицей </w:t>
      </w:r>
      <w:r w:rsidR="004A218D">
        <w:rPr>
          <w:rFonts w:ascii="Times New Roman" w:hAnsi="Times New Roman"/>
          <w:sz w:val="28"/>
          <w:szCs w:val="28"/>
        </w:rPr>
        <w:t>(данные изъяты)</w:t>
      </w:r>
      <w:r>
        <w:rPr>
          <w:rFonts w:ascii="Times New Roman" w:hAnsi="Times New Roman"/>
          <w:sz w:val="28"/>
          <w:szCs w:val="28"/>
        </w:rPr>
        <w:t xml:space="preserve"> отсутс</w:t>
      </w:r>
      <w:r w:rsidR="003D57B8">
        <w:rPr>
          <w:rFonts w:ascii="Times New Roman" w:hAnsi="Times New Roman"/>
          <w:sz w:val="28"/>
          <w:szCs w:val="28"/>
        </w:rPr>
        <w:t>т</w:t>
      </w:r>
      <w:r>
        <w:rPr>
          <w:rFonts w:ascii="Times New Roman" w:hAnsi="Times New Roman"/>
          <w:sz w:val="28"/>
          <w:szCs w:val="28"/>
        </w:rPr>
        <w:t>вует горизонтальная дорожная разметка 1.2 (краевая линия</w:t>
      </w:r>
      <w:r w:rsidR="003D57B8">
        <w:rPr>
          <w:rFonts w:ascii="Times New Roman" w:hAnsi="Times New Roman"/>
          <w:sz w:val="28"/>
          <w:szCs w:val="28"/>
        </w:rPr>
        <w:t>)</w:t>
      </w:r>
      <w:r>
        <w:rPr>
          <w:rFonts w:ascii="Times New Roman" w:hAnsi="Times New Roman"/>
          <w:sz w:val="28"/>
          <w:szCs w:val="28"/>
        </w:rPr>
        <w:t>, что является нарушением п.</w:t>
      </w:r>
      <w:r w:rsidRPr="00CB1F5A">
        <w:rPr>
          <w:rFonts w:ascii="Times New Roman" w:hAnsi="Times New Roman"/>
          <w:sz w:val="28"/>
          <w:szCs w:val="28"/>
        </w:rPr>
        <w:t xml:space="preserve">6.3.1 ГОСТ </w:t>
      </w:r>
      <w:r w:rsidRPr="00CB1F5A">
        <w:rPr>
          <w:rFonts w:ascii="Times New Roman" w:hAnsi="Times New Roman"/>
          <w:sz w:val="28"/>
          <w:szCs w:val="28"/>
        </w:rPr>
        <w:t>Р</w:t>
      </w:r>
      <w:r w:rsidRPr="00CB1F5A">
        <w:rPr>
          <w:rFonts w:ascii="Times New Roman" w:hAnsi="Times New Roman"/>
          <w:sz w:val="28"/>
          <w:szCs w:val="28"/>
        </w:rPr>
        <w:t xml:space="preserve"> 50597-2017;</w:t>
      </w:r>
    </w:p>
    <w:p w:rsidR="0021096E"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200 м. от здания </w:t>
      </w:r>
      <w:r w:rsidR="003D57B8">
        <w:rPr>
          <w:rFonts w:ascii="Times New Roman" w:hAnsi="Times New Roman"/>
          <w:sz w:val="28"/>
          <w:szCs w:val="28"/>
        </w:rPr>
        <w:t xml:space="preserve">по адресу </w:t>
      </w:r>
      <w:r w:rsidR="004A218D">
        <w:rPr>
          <w:rFonts w:ascii="Times New Roman" w:hAnsi="Times New Roman"/>
          <w:sz w:val="28"/>
          <w:szCs w:val="28"/>
        </w:rPr>
        <w:t>(данные изъяты)</w:t>
      </w:r>
      <w:r w:rsidR="003D57B8">
        <w:rPr>
          <w:rFonts w:ascii="Times New Roman" w:hAnsi="Times New Roman"/>
          <w:sz w:val="28"/>
          <w:szCs w:val="28"/>
        </w:rPr>
        <w:t xml:space="preserve"> в нап</w:t>
      </w:r>
      <w:r>
        <w:rPr>
          <w:rFonts w:ascii="Times New Roman" w:hAnsi="Times New Roman"/>
          <w:sz w:val="28"/>
          <w:szCs w:val="28"/>
        </w:rPr>
        <w:t>р</w:t>
      </w:r>
      <w:r w:rsidR="003D57B8">
        <w:rPr>
          <w:rFonts w:ascii="Times New Roman" w:hAnsi="Times New Roman"/>
          <w:sz w:val="28"/>
          <w:szCs w:val="28"/>
        </w:rPr>
        <w:t>а</w:t>
      </w:r>
      <w:r>
        <w:rPr>
          <w:rFonts w:ascii="Times New Roman" w:hAnsi="Times New Roman"/>
          <w:sz w:val="28"/>
          <w:szCs w:val="28"/>
        </w:rPr>
        <w:t xml:space="preserve">влении пересечения с улицей </w:t>
      </w:r>
      <w:r w:rsidR="004A218D">
        <w:rPr>
          <w:rFonts w:ascii="Times New Roman" w:hAnsi="Times New Roman"/>
          <w:sz w:val="28"/>
          <w:szCs w:val="28"/>
        </w:rPr>
        <w:t>(данные изъяты)</w:t>
      </w:r>
      <w:r>
        <w:rPr>
          <w:rFonts w:ascii="Times New Roman" w:hAnsi="Times New Roman"/>
          <w:sz w:val="28"/>
          <w:szCs w:val="28"/>
        </w:rPr>
        <w:t xml:space="preserve"> неправильное </w:t>
      </w:r>
      <w:r w:rsidR="003D57B8">
        <w:rPr>
          <w:rFonts w:ascii="Times New Roman" w:hAnsi="Times New Roman"/>
          <w:sz w:val="28"/>
          <w:szCs w:val="28"/>
        </w:rPr>
        <w:t>применение</w:t>
      </w:r>
      <w:r>
        <w:rPr>
          <w:rFonts w:ascii="Times New Roman" w:hAnsi="Times New Roman"/>
          <w:sz w:val="28"/>
          <w:szCs w:val="28"/>
        </w:rPr>
        <w:t xml:space="preserve"> дорожных </w:t>
      </w:r>
      <w:r w:rsidRPr="00CB1F5A">
        <w:rPr>
          <w:rFonts w:ascii="Times New Roman" w:hAnsi="Times New Roman"/>
          <w:sz w:val="28"/>
          <w:szCs w:val="28"/>
        </w:rPr>
        <w:t xml:space="preserve">знаков 5.19.1 (5.19.2), а именно </w:t>
      </w:r>
      <w:r>
        <w:rPr>
          <w:rFonts w:ascii="Times New Roman" w:hAnsi="Times New Roman"/>
          <w:sz w:val="28"/>
          <w:szCs w:val="28"/>
        </w:rPr>
        <w:t xml:space="preserve">дорожный знак 5.19.1 установлен на дальней границе пешеходного перехода, 5.19.2 – на ближней границе пешеходного перехода, дорожные знаки 5.19.1 (5.19.2) применены без щитов со </w:t>
      </w:r>
      <w:r>
        <w:rPr>
          <w:rFonts w:ascii="Times New Roman" w:hAnsi="Times New Roman"/>
          <w:sz w:val="28"/>
          <w:szCs w:val="28"/>
        </w:rPr>
        <w:t>световозвращающей</w:t>
      </w:r>
      <w:r>
        <w:rPr>
          <w:rFonts w:ascii="Times New Roman" w:hAnsi="Times New Roman"/>
          <w:sz w:val="28"/>
          <w:szCs w:val="28"/>
        </w:rPr>
        <w:t xml:space="preserve"> флуоресцентной пленкой желто-зеленого цвета, что является нарушением п. </w:t>
      </w:r>
      <w:r w:rsidRPr="00CB1F5A">
        <w:rPr>
          <w:rFonts w:ascii="Times New Roman" w:hAnsi="Times New Roman"/>
          <w:sz w:val="28"/>
          <w:szCs w:val="28"/>
        </w:rPr>
        <w:t xml:space="preserve">6.2.1 ГОСТ </w:t>
      </w:r>
      <w:r w:rsidRPr="00CB1F5A">
        <w:rPr>
          <w:rFonts w:ascii="Times New Roman" w:hAnsi="Times New Roman"/>
          <w:sz w:val="28"/>
          <w:szCs w:val="28"/>
        </w:rPr>
        <w:t>Р</w:t>
      </w:r>
      <w:r w:rsidRPr="00CB1F5A">
        <w:rPr>
          <w:rFonts w:ascii="Times New Roman" w:hAnsi="Times New Roman"/>
          <w:sz w:val="28"/>
          <w:szCs w:val="28"/>
        </w:rPr>
        <w:t xml:space="preserve"> 50597-2017;</w:t>
      </w:r>
    </w:p>
    <w:p w:rsidR="0021096E"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200 м. от здания </w:t>
      </w:r>
      <w:r w:rsidR="000E52E4">
        <w:rPr>
          <w:rFonts w:ascii="Times New Roman" w:hAnsi="Times New Roman"/>
          <w:sz w:val="28"/>
          <w:szCs w:val="28"/>
        </w:rPr>
        <w:t xml:space="preserve">по адресу </w:t>
      </w:r>
      <w:r w:rsidR="004A218D">
        <w:rPr>
          <w:rFonts w:ascii="Times New Roman" w:hAnsi="Times New Roman"/>
          <w:sz w:val="28"/>
          <w:szCs w:val="28"/>
        </w:rPr>
        <w:t>(данные изъяты)</w:t>
      </w:r>
      <w:r>
        <w:rPr>
          <w:rFonts w:ascii="Times New Roman" w:hAnsi="Times New Roman"/>
          <w:sz w:val="28"/>
          <w:szCs w:val="28"/>
        </w:rPr>
        <w:t xml:space="preserve"> в </w:t>
      </w:r>
      <w:r w:rsidR="000E52E4">
        <w:rPr>
          <w:rFonts w:ascii="Times New Roman" w:hAnsi="Times New Roman"/>
          <w:sz w:val="28"/>
          <w:szCs w:val="28"/>
        </w:rPr>
        <w:t>направлении</w:t>
      </w:r>
      <w:r>
        <w:rPr>
          <w:rFonts w:ascii="Times New Roman" w:hAnsi="Times New Roman"/>
          <w:sz w:val="28"/>
          <w:szCs w:val="28"/>
        </w:rPr>
        <w:t xml:space="preserve"> пересечения с улицей </w:t>
      </w:r>
      <w:r w:rsidR="004A218D">
        <w:rPr>
          <w:rFonts w:ascii="Times New Roman" w:hAnsi="Times New Roman"/>
          <w:sz w:val="28"/>
          <w:szCs w:val="28"/>
        </w:rPr>
        <w:t>(данные изъяты)</w:t>
      </w:r>
      <w:r w:rsidR="000E52E4">
        <w:rPr>
          <w:rFonts w:ascii="Times New Roman" w:hAnsi="Times New Roman"/>
          <w:sz w:val="28"/>
          <w:szCs w:val="28"/>
        </w:rPr>
        <w:t xml:space="preserve"> справой стороны по ходу движения в сторону </w:t>
      </w:r>
      <w:r w:rsidR="004A218D">
        <w:rPr>
          <w:rFonts w:ascii="Times New Roman" w:hAnsi="Times New Roman"/>
          <w:sz w:val="28"/>
          <w:szCs w:val="28"/>
        </w:rPr>
        <w:t>(данные изъяты)</w:t>
      </w:r>
      <w:r w:rsidR="000E52E4">
        <w:rPr>
          <w:rFonts w:ascii="Times New Roman" w:hAnsi="Times New Roman"/>
          <w:sz w:val="28"/>
          <w:szCs w:val="28"/>
        </w:rPr>
        <w:t>, допущено занижение обочины относительно прилегающей кромки проезжей части в месте их сопряжения на 8 см., что является нарушением  п</w:t>
      </w:r>
      <w:r w:rsidRPr="00CB1F5A" w:rsidR="000E52E4">
        <w:rPr>
          <w:rFonts w:ascii="Times New Roman" w:hAnsi="Times New Roman"/>
          <w:sz w:val="28"/>
          <w:szCs w:val="28"/>
        </w:rPr>
        <w:t xml:space="preserve">.5.3.1 ГОСТ </w:t>
      </w:r>
      <w:r w:rsidRPr="00CB1F5A" w:rsidR="000E52E4">
        <w:rPr>
          <w:rFonts w:ascii="Times New Roman" w:hAnsi="Times New Roman"/>
          <w:sz w:val="28"/>
          <w:szCs w:val="28"/>
        </w:rPr>
        <w:t>Р</w:t>
      </w:r>
      <w:r w:rsidRPr="00CB1F5A" w:rsidR="000E52E4">
        <w:rPr>
          <w:rFonts w:ascii="Times New Roman" w:hAnsi="Times New Roman"/>
          <w:sz w:val="28"/>
          <w:szCs w:val="28"/>
        </w:rPr>
        <w:t xml:space="preserve"> 50597-2017;</w:t>
      </w:r>
    </w:p>
    <w:p w:rsidR="000E52E4"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300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пересечения с улицей </w:t>
      </w:r>
      <w:r w:rsidR="004A218D">
        <w:rPr>
          <w:rFonts w:ascii="Times New Roman" w:hAnsi="Times New Roman"/>
          <w:sz w:val="28"/>
          <w:szCs w:val="28"/>
        </w:rPr>
        <w:t>(данные изъяты)</w:t>
      </w:r>
      <w:r>
        <w:rPr>
          <w:rFonts w:ascii="Times New Roman" w:hAnsi="Times New Roman"/>
          <w:sz w:val="28"/>
          <w:szCs w:val="28"/>
        </w:rPr>
        <w:t xml:space="preserve"> дефекты покрытия проезжей части в виде выбоин, максимальные </w:t>
      </w:r>
      <w:r>
        <w:rPr>
          <w:rFonts w:ascii="Times New Roman" w:hAnsi="Times New Roman"/>
          <w:sz w:val="28"/>
          <w:szCs w:val="28"/>
        </w:rPr>
        <w:t>размеры</w:t>
      </w:r>
      <w:r>
        <w:rPr>
          <w:rFonts w:ascii="Times New Roman" w:hAnsi="Times New Roman"/>
          <w:sz w:val="28"/>
          <w:szCs w:val="28"/>
        </w:rPr>
        <w:t>:</w:t>
      </w:r>
      <w:r w:rsidR="003C2490">
        <w:rPr>
          <w:rFonts w:ascii="Times New Roman" w:hAnsi="Times New Roman"/>
          <w:sz w:val="28"/>
          <w:szCs w:val="28"/>
        </w:rPr>
        <w:t>д</w:t>
      </w:r>
      <w:r w:rsidR="003C2490">
        <w:rPr>
          <w:rFonts w:ascii="Times New Roman" w:hAnsi="Times New Roman"/>
          <w:sz w:val="28"/>
          <w:szCs w:val="28"/>
        </w:rPr>
        <w:t>лина</w:t>
      </w:r>
      <w:r w:rsidR="003C2490">
        <w:rPr>
          <w:rFonts w:ascii="Times New Roman" w:hAnsi="Times New Roman"/>
          <w:sz w:val="28"/>
          <w:szCs w:val="28"/>
        </w:rPr>
        <w:t xml:space="preserve"> 140 см.</w:t>
      </w:r>
      <w:r>
        <w:rPr>
          <w:rFonts w:ascii="Times New Roman" w:hAnsi="Times New Roman"/>
          <w:sz w:val="28"/>
          <w:szCs w:val="28"/>
        </w:rPr>
        <w:t xml:space="preserve"> ширина 110 см., глубина 5 см., дорожные знаки информирующие участников дорожного движения о дефектах покрытия отсутс</w:t>
      </w:r>
      <w:r w:rsidR="003D57B8">
        <w:rPr>
          <w:rFonts w:ascii="Times New Roman" w:hAnsi="Times New Roman"/>
          <w:sz w:val="28"/>
          <w:szCs w:val="28"/>
        </w:rPr>
        <w:t>т</w:t>
      </w:r>
      <w:r>
        <w:rPr>
          <w:rFonts w:ascii="Times New Roman" w:hAnsi="Times New Roman"/>
          <w:sz w:val="28"/>
          <w:szCs w:val="28"/>
        </w:rPr>
        <w:t>вуют, что является нарушением п</w:t>
      </w:r>
      <w:r w:rsidRPr="003D57B8">
        <w:rPr>
          <w:rFonts w:ascii="Times New Roman" w:hAnsi="Times New Roman"/>
          <w:color w:val="FF0000"/>
          <w:sz w:val="28"/>
          <w:szCs w:val="28"/>
        </w:rPr>
        <w:t>.</w:t>
      </w:r>
      <w:r w:rsidRPr="00CB1F5A">
        <w:rPr>
          <w:rFonts w:ascii="Times New Roman" w:hAnsi="Times New Roman"/>
          <w:sz w:val="28"/>
          <w:szCs w:val="28"/>
        </w:rPr>
        <w:t>п. 4.4, 5.2.4 ГОСТ Р 50597-2017;</w:t>
      </w:r>
    </w:p>
    <w:p w:rsidR="000E52E4"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300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пересечения с улицей </w:t>
      </w:r>
      <w:r w:rsidR="004A218D">
        <w:rPr>
          <w:rFonts w:ascii="Times New Roman" w:hAnsi="Times New Roman"/>
          <w:sz w:val="28"/>
          <w:szCs w:val="28"/>
        </w:rPr>
        <w:t>(данные изъяты)</w:t>
      </w:r>
      <w:r>
        <w:rPr>
          <w:rFonts w:ascii="Times New Roman" w:hAnsi="Times New Roman"/>
          <w:sz w:val="28"/>
          <w:szCs w:val="28"/>
        </w:rPr>
        <w:t xml:space="preserve"> отсут</w:t>
      </w:r>
      <w:r w:rsidR="003D57B8">
        <w:rPr>
          <w:rFonts w:ascii="Times New Roman" w:hAnsi="Times New Roman"/>
          <w:sz w:val="28"/>
          <w:szCs w:val="28"/>
        </w:rPr>
        <w:t>ствует горизонтальная до</w:t>
      </w:r>
      <w:r>
        <w:rPr>
          <w:rFonts w:ascii="Times New Roman" w:hAnsi="Times New Roman"/>
          <w:sz w:val="28"/>
          <w:szCs w:val="28"/>
        </w:rPr>
        <w:t>рожная разметка 1.2 (</w:t>
      </w:r>
      <w:r w:rsidR="003D57B8">
        <w:rPr>
          <w:rFonts w:ascii="Times New Roman" w:hAnsi="Times New Roman"/>
          <w:sz w:val="28"/>
          <w:szCs w:val="28"/>
        </w:rPr>
        <w:t>кр</w:t>
      </w:r>
      <w:r>
        <w:rPr>
          <w:rFonts w:ascii="Times New Roman" w:hAnsi="Times New Roman"/>
          <w:sz w:val="28"/>
          <w:szCs w:val="28"/>
        </w:rPr>
        <w:t xml:space="preserve">аевая линия), что является нарушением п.6.3.1 ГОСТ </w:t>
      </w:r>
      <w:r>
        <w:rPr>
          <w:rFonts w:ascii="Times New Roman" w:hAnsi="Times New Roman"/>
          <w:sz w:val="28"/>
          <w:szCs w:val="28"/>
        </w:rPr>
        <w:t>Р</w:t>
      </w:r>
      <w:r>
        <w:rPr>
          <w:rFonts w:ascii="Times New Roman" w:hAnsi="Times New Roman"/>
          <w:sz w:val="28"/>
          <w:szCs w:val="28"/>
        </w:rPr>
        <w:t xml:space="preserve"> 50597-2017;</w:t>
      </w:r>
    </w:p>
    <w:p w:rsidR="000E52E4"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-примерно в 400 м. от з</w:t>
      </w:r>
      <w:r w:rsidR="003C2490">
        <w:rPr>
          <w:rFonts w:ascii="Times New Roman" w:hAnsi="Times New Roman"/>
          <w:sz w:val="28"/>
          <w:szCs w:val="28"/>
        </w:rPr>
        <w:t xml:space="preserve">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r>
      <w:r w:rsidR="003C2490">
        <w:rPr>
          <w:rFonts w:ascii="Times New Roman" w:hAnsi="Times New Roman"/>
          <w:sz w:val="28"/>
          <w:szCs w:val="28"/>
        </w:rPr>
        <w:t xml:space="preserve"> </w:t>
      </w:r>
      <w:r w:rsidR="004A218D">
        <w:rPr>
          <w:rFonts w:ascii="Times New Roman" w:hAnsi="Times New Roman"/>
          <w:sz w:val="28"/>
          <w:szCs w:val="28"/>
        </w:rPr>
        <w:t>(данные изъяты)</w:t>
      </w:r>
      <w:r w:rsidR="003C2490">
        <w:rPr>
          <w:rFonts w:ascii="Times New Roman" w:hAnsi="Times New Roman"/>
          <w:sz w:val="28"/>
          <w:szCs w:val="28"/>
        </w:rPr>
        <w:t xml:space="preserve"> дефекты </w:t>
      </w:r>
      <w:r>
        <w:rPr>
          <w:rFonts w:ascii="Times New Roman" w:hAnsi="Times New Roman"/>
          <w:sz w:val="28"/>
          <w:szCs w:val="28"/>
        </w:rPr>
        <w:t>покрытия проезжей части в виде выбоин, максимальные размеры: длина 250 см., ширина 150 см., глубина 6 см.,</w:t>
      </w:r>
      <w:r w:rsidR="003C2490">
        <w:rPr>
          <w:rFonts w:ascii="Times New Roman" w:hAnsi="Times New Roman"/>
          <w:sz w:val="28"/>
          <w:szCs w:val="28"/>
        </w:rPr>
        <w:t xml:space="preserve"> дорожные знаки инфо</w:t>
      </w:r>
      <w:r>
        <w:rPr>
          <w:rFonts w:ascii="Times New Roman" w:hAnsi="Times New Roman"/>
          <w:sz w:val="28"/>
          <w:szCs w:val="28"/>
        </w:rPr>
        <w:t>рмирующие участников дорожного движения о дефектах покрытия отсутствуют, что является нарушением п.п</w:t>
      </w:r>
      <w:r w:rsidRPr="003C2490">
        <w:rPr>
          <w:rFonts w:ascii="Times New Roman" w:hAnsi="Times New Roman"/>
          <w:color w:val="FF0000"/>
          <w:sz w:val="28"/>
          <w:szCs w:val="28"/>
        </w:rPr>
        <w:t xml:space="preserve">. </w:t>
      </w:r>
      <w:r w:rsidRPr="00CB1F5A">
        <w:rPr>
          <w:rFonts w:ascii="Times New Roman" w:hAnsi="Times New Roman"/>
          <w:sz w:val="28"/>
          <w:szCs w:val="28"/>
        </w:rPr>
        <w:t xml:space="preserve">4.4, 5.2.4 ГОСТ </w:t>
      </w:r>
      <w:r w:rsidRPr="00CB1F5A">
        <w:rPr>
          <w:rFonts w:ascii="Times New Roman" w:hAnsi="Times New Roman"/>
          <w:sz w:val="28"/>
          <w:szCs w:val="28"/>
        </w:rPr>
        <w:t>Р</w:t>
      </w:r>
      <w:r w:rsidRPr="00CB1F5A">
        <w:rPr>
          <w:rFonts w:ascii="Times New Roman" w:hAnsi="Times New Roman"/>
          <w:sz w:val="28"/>
          <w:szCs w:val="28"/>
        </w:rPr>
        <w:t xml:space="preserve"> 50597-2017;</w:t>
      </w:r>
    </w:p>
    <w:p w:rsidR="000E52E4" w:rsidP="004A6527">
      <w:pPr>
        <w:spacing w:after="0" w:line="240" w:lineRule="auto"/>
        <w:ind w:firstLine="709"/>
        <w:jc w:val="both"/>
        <w:rPr>
          <w:rFonts w:ascii="Times New Roman" w:hAnsi="Times New Roman"/>
          <w:sz w:val="28"/>
          <w:szCs w:val="28"/>
        </w:rPr>
      </w:pPr>
      <w:r>
        <w:rPr>
          <w:rFonts w:ascii="Times New Roman" w:hAnsi="Times New Roman"/>
          <w:sz w:val="28"/>
          <w:szCs w:val="28"/>
        </w:rPr>
        <w:t>-примерно в 400 м. от з</w:t>
      </w:r>
      <w:r w:rsidR="003C2490">
        <w:rPr>
          <w:rFonts w:ascii="Times New Roman" w:hAnsi="Times New Roman"/>
          <w:sz w:val="28"/>
          <w:szCs w:val="28"/>
        </w:rPr>
        <w:t xml:space="preserve">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с правой стороны по ходу движения в сторону </w:t>
      </w:r>
      <w:r w:rsidR="004A218D">
        <w:rPr>
          <w:rFonts w:ascii="Times New Roman" w:hAnsi="Times New Roman"/>
          <w:sz w:val="28"/>
          <w:szCs w:val="28"/>
        </w:rPr>
        <w:t>(данные изъяты)</w:t>
      </w:r>
      <w:r>
        <w:rPr>
          <w:rFonts w:ascii="Times New Roman" w:hAnsi="Times New Roman"/>
          <w:sz w:val="28"/>
          <w:szCs w:val="28"/>
        </w:rPr>
        <w:t xml:space="preserve">, допущено занижение обочины относительно прилегающей кромки проезжей части в месте их сопряжения на 9 см., что является нарушением п.6.3.1 ГОСТ </w:t>
      </w:r>
      <w:r>
        <w:rPr>
          <w:rFonts w:ascii="Times New Roman" w:hAnsi="Times New Roman"/>
          <w:sz w:val="28"/>
          <w:szCs w:val="28"/>
        </w:rPr>
        <w:t>Р</w:t>
      </w:r>
      <w:r>
        <w:rPr>
          <w:rFonts w:ascii="Times New Roman" w:hAnsi="Times New Roman"/>
          <w:sz w:val="28"/>
          <w:szCs w:val="28"/>
        </w:rPr>
        <w:t xml:space="preserve"> 50597-2017</w:t>
      </w:r>
    </w:p>
    <w:p w:rsidR="000E52E4" w:rsidP="004A6527">
      <w:pPr>
        <w:spacing w:after="0" w:line="240" w:lineRule="auto"/>
        <w:ind w:firstLine="709"/>
        <w:jc w:val="both"/>
        <w:rPr>
          <w:rFonts w:ascii="Times New Roman" w:hAnsi="Times New Roman"/>
          <w:sz w:val="28"/>
          <w:szCs w:val="28"/>
        </w:rPr>
      </w:pPr>
      <w:r>
        <w:rPr>
          <w:rFonts w:ascii="Times New Roman" w:hAnsi="Times New Roman"/>
          <w:sz w:val="28"/>
          <w:szCs w:val="28"/>
        </w:rPr>
        <w:t>-</w:t>
      </w:r>
      <w:r w:rsidR="00C25807">
        <w:rPr>
          <w:rFonts w:ascii="Times New Roman" w:hAnsi="Times New Roman"/>
          <w:sz w:val="28"/>
          <w:szCs w:val="28"/>
        </w:rPr>
        <w:t>примерно в 400 м. от з</w:t>
      </w:r>
      <w:r w:rsidR="003C2490">
        <w:rPr>
          <w:rFonts w:ascii="Times New Roman" w:hAnsi="Times New Roman"/>
          <w:sz w:val="28"/>
          <w:szCs w:val="28"/>
        </w:rPr>
        <w:t xml:space="preserve">дания по адресу </w:t>
      </w:r>
      <w:r w:rsidR="004A218D">
        <w:rPr>
          <w:rFonts w:ascii="Times New Roman" w:hAnsi="Times New Roman"/>
          <w:sz w:val="28"/>
          <w:szCs w:val="28"/>
        </w:rPr>
        <w:t>(данные изъяты)</w:t>
      </w:r>
      <w:r w:rsidR="00C25807">
        <w:rPr>
          <w:rFonts w:ascii="Times New Roman" w:hAnsi="Times New Roman"/>
          <w:sz w:val="28"/>
          <w:szCs w:val="28"/>
        </w:rPr>
        <w:t xml:space="preserve"> в направлении с пересечением с улицей</w:t>
      </w:r>
      <w:r w:rsidR="00C25807">
        <w:rPr>
          <w:rFonts w:ascii="Times New Roman" w:hAnsi="Times New Roman"/>
          <w:sz w:val="28"/>
          <w:szCs w:val="28"/>
        </w:rPr>
        <w:tab/>
        <w:t xml:space="preserve"> </w:t>
      </w:r>
      <w:r w:rsidR="004A218D">
        <w:rPr>
          <w:rFonts w:ascii="Times New Roman" w:hAnsi="Times New Roman"/>
          <w:sz w:val="28"/>
          <w:szCs w:val="28"/>
        </w:rPr>
        <w:t>(данные изъяты)</w:t>
      </w:r>
      <w:r w:rsidR="00C25807">
        <w:rPr>
          <w:rFonts w:ascii="Times New Roman" w:hAnsi="Times New Roman"/>
          <w:sz w:val="28"/>
          <w:szCs w:val="28"/>
        </w:rPr>
        <w:t xml:space="preserve"> отсутствует горизонтальная разметка 1.2 (краевая линия), что является нарушением п.6.3.1 ГОСТ 50597-2017;</w:t>
      </w:r>
    </w:p>
    <w:p w:rsidR="00C25807" w:rsidP="004A6527">
      <w:pPr>
        <w:spacing w:after="0" w:line="240" w:lineRule="auto"/>
        <w:ind w:firstLine="709"/>
        <w:jc w:val="both"/>
        <w:rPr>
          <w:rFonts w:ascii="Times New Roman" w:hAnsi="Times New Roman"/>
          <w:sz w:val="28"/>
          <w:szCs w:val="28"/>
        </w:rPr>
      </w:pPr>
      <w:r>
        <w:rPr>
          <w:rFonts w:ascii="Times New Roman" w:hAnsi="Times New Roman"/>
          <w:sz w:val="28"/>
          <w:szCs w:val="28"/>
        </w:rPr>
        <w:t>-примерно в 500м. от з</w:t>
      </w:r>
      <w:r w:rsidR="003C2490">
        <w:rPr>
          <w:rFonts w:ascii="Times New Roman" w:hAnsi="Times New Roman"/>
          <w:sz w:val="28"/>
          <w:szCs w:val="28"/>
        </w:rPr>
        <w:t xml:space="preserve">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с правой стороны по ходу движения в сторону </w:t>
      </w:r>
      <w:r w:rsidR="00595529">
        <w:rPr>
          <w:rFonts w:ascii="Times New Roman" w:hAnsi="Times New Roman"/>
          <w:sz w:val="28"/>
          <w:szCs w:val="28"/>
        </w:rPr>
        <w:t>(данные изъяты)</w:t>
      </w:r>
      <w:r>
        <w:rPr>
          <w:rFonts w:ascii="Times New Roman" w:hAnsi="Times New Roman"/>
          <w:sz w:val="28"/>
          <w:szCs w:val="28"/>
        </w:rPr>
        <w:t>, отсутс</w:t>
      </w:r>
      <w:r w:rsidR="003C2490">
        <w:rPr>
          <w:rFonts w:ascii="Times New Roman" w:hAnsi="Times New Roman"/>
          <w:sz w:val="28"/>
          <w:szCs w:val="28"/>
        </w:rPr>
        <w:t>т</w:t>
      </w:r>
      <w:r>
        <w:rPr>
          <w:rFonts w:ascii="Times New Roman" w:hAnsi="Times New Roman"/>
          <w:sz w:val="28"/>
          <w:szCs w:val="28"/>
        </w:rPr>
        <w:t xml:space="preserve">вуют/утрачены дорожные знаки 5.19.1 (5.19.2), дорожные знаки 5.19.1 (5.19.2) установленные с левой стороны, применены без щитов со светоотражающей флуоресцентной пленкой желто-зеленого цвета, что является нарушением п. 6.2.1 ГОСТ </w:t>
      </w:r>
      <w:r>
        <w:rPr>
          <w:rFonts w:ascii="Times New Roman" w:hAnsi="Times New Roman"/>
          <w:sz w:val="28"/>
          <w:szCs w:val="28"/>
        </w:rPr>
        <w:t>Р</w:t>
      </w:r>
      <w:r>
        <w:rPr>
          <w:rFonts w:ascii="Times New Roman" w:hAnsi="Times New Roman"/>
          <w:sz w:val="28"/>
          <w:szCs w:val="28"/>
        </w:rPr>
        <w:t xml:space="preserve"> 50597-2017;</w:t>
      </w:r>
    </w:p>
    <w:p w:rsidR="00C25807" w:rsidRPr="00CB1F5A"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500м.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отсутствует горизонтальная дорожная разметка </w:t>
      </w:r>
      <w:r w:rsidRPr="00CB1F5A">
        <w:rPr>
          <w:rFonts w:ascii="Times New Roman" w:hAnsi="Times New Roman"/>
          <w:sz w:val="28"/>
          <w:szCs w:val="28"/>
        </w:rPr>
        <w:t xml:space="preserve">1.1, 1.2, 1.6, 1.14.1, 1.17, что является нарушением п. 6.3.1 ГОСТ </w:t>
      </w:r>
      <w:r w:rsidRPr="00CB1F5A">
        <w:rPr>
          <w:rFonts w:ascii="Times New Roman" w:hAnsi="Times New Roman"/>
          <w:sz w:val="28"/>
          <w:szCs w:val="28"/>
        </w:rPr>
        <w:t>Р</w:t>
      </w:r>
      <w:r w:rsidRPr="00CB1F5A">
        <w:rPr>
          <w:rFonts w:ascii="Times New Roman" w:hAnsi="Times New Roman"/>
          <w:sz w:val="28"/>
          <w:szCs w:val="28"/>
        </w:rPr>
        <w:t xml:space="preserve"> 50597-2017;</w:t>
      </w:r>
    </w:p>
    <w:p w:rsidR="00C25807"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700м.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отсутствует горизонтальная дорожная разметка 1.1, 1.2, 1.5, 1.6, 1.14.1, 1.17, что является  нарушением п. 6.3.1 ГОСТ </w:t>
      </w:r>
      <w:r>
        <w:rPr>
          <w:rFonts w:ascii="Times New Roman" w:hAnsi="Times New Roman"/>
          <w:sz w:val="28"/>
          <w:szCs w:val="28"/>
        </w:rPr>
        <w:t>Р</w:t>
      </w:r>
      <w:r>
        <w:rPr>
          <w:rFonts w:ascii="Times New Roman" w:hAnsi="Times New Roman"/>
          <w:sz w:val="28"/>
          <w:szCs w:val="28"/>
        </w:rPr>
        <w:t xml:space="preserve"> 50597-2017;</w:t>
      </w:r>
    </w:p>
    <w:p w:rsidR="00C25807"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700м.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дорожные знаки 5.19.1 (5.19.2) установленные с левой стороны, применены без щитов со светоотражающей флуоресцентной пленкой желто-зеленого цвета, что является нарушением п. 6.2.1 ГОСТ </w:t>
      </w:r>
      <w:r>
        <w:rPr>
          <w:rFonts w:ascii="Times New Roman" w:hAnsi="Times New Roman"/>
          <w:sz w:val="28"/>
          <w:szCs w:val="28"/>
        </w:rPr>
        <w:t>Р</w:t>
      </w:r>
      <w:r>
        <w:rPr>
          <w:rFonts w:ascii="Times New Roman" w:hAnsi="Times New Roman"/>
          <w:sz w:val="28"/>
          <w:szCs w:val="28"/>
        </w:rPr>
        <w:t xml:space="preserve"> 50597-2017;</w:t>
      </w:r>
    </w:p>
    <w:p w:rsidR="00C25807" w:rsidP="00C2580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1100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w:t>
      </w:r>
      <w:r w:rsidR="003027D1">
        <w:rPr>
          <w:rFonts w:ascii="Times New Roman" w:hAnsi="Times New Roman"/>
          <w:sz w:val="28"/>
          <w:szCs w:val="28"/>
        </w:rPr>
        <w:t>отсутствует</w:t>
      </w:r>
      <w:r>
        <w:rPr>
          <w:rFonts w:ascii="Times New Roman" w:hAnsi="Times New Roman"/>
          <w:sz w:val="28"/>
          <w:szCs w:val="28"/>
        </w:rPr>
        <w:t xml:space="preserve"> горизонтальная дорожная разметка 1.1, 1.2, 1.6, 1.14.1, 1.17, что является  нарушением п. 6.3.1 ГОСТ </w:t>
      </w:r>
      <w:r>
        <w:rPr>
          <w:rFonts w:ascii="Times New Roman" w:hAnsi="Times New Roman"/>
          <w:sz w:val="28"/>
          <w:szCs w:val="28"/>
        </w:rPr>
        <w:t>Р</w:t>
      </w:r>
      <w:r>
        <w:rPr>
          <w:rFonts w:ascii="Times New Roman" w:hAnsi="Times New Roman"/>
          <w:sz w:val="28"/>
          <w:szCs w:val="28"/>
        </w:rPr>
        <w:t xml:space="preserve"> 50597-2017;</w:t>
      </w:r>
    </w:p>
    <w:p w:rsidR="003027D1" w:rsidP="003027D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1100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дорожные знаки 5.19.1 (5.19.2) установленные с левой стороны, применены без щитов со светоотражающей флуоресцентной пленкой желто-зеленого цвета, что является нарушением п. 6.2.1 ГОСТ </w:t>
      </w:r>
      <w:r>
        <w:rPr>
          <w:rFonts w:ascii="Times New Roman" w:hAnsi="Times New Roman"/>
          <w:sz w:val="28"/>
          <w:szCs w:val="28"/>
        </w:rPr>
        <w:t>Р</w:t>
      </w:r>
      <w:r>
        <w:rPr>
          <w:rFonts w:ascii="Times New Roman" w:hAnsi="Times New Roman"/>
          <w:sz w:val="28"/>
          <w:szCs w:val="28"/>
        </w:rPr>
        <w:t xml:space="preserve"> 50597-2017;</w:t>
      </w:r>
    </w:p>
    <w:p w:rsidR="003027D1" w:rsidP="003027D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1400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дефекты покрытия проезжей части в виде выбоин, максимальные размеры: длина 130 см., ширина 130 см., глубина 11 см., дорожные знаки информирующие участников дорожного движения о дефектах покрытия отсутствуют, что является нарушением п.п. 4.4, 5.2.4 ГОСТ </w:t>
      </w:r>
      <w:r>
        <w:rPr>
          <w:rFonts w:ascii="Times New Roman" w:hAnsi="Times New Roman"/>
          <w:sz w:val="28"/>
          <w:szCs w:val="28"/>
        </w:rPr>
        <w:t>Р</w:t>
      </w:r>
      <w:r>
        <w:rPr>
          <w:rFonts w:ascii="Times New Roman" w:hAnsi="Times New Roman"/>
          <w:sz w:val="28"/>
          <w:szCs w:val="28"/>
        </w:rPr>
        <w:t xml:space="preserve"> 50597-2017;</w:t>
      </w:r>
    </w:p>
    <w:p w:rsidR="00C25807"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1400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отсутс</w:t>
      </w:r>
      <w:r w:rsidR="003C2490">
        <w:rPr>
          <w:rFonts w:ascii="Times New Roman" w:hAnsi="Times New Roman"/>
          <w:sz w:val="28"/>
          <w:szCs w:val="28"/>
        </w:rPr>
        <w:t>т</w:t>
      </w:r>
      <w:r>
        <w:rPr>
          <w:rFonts w:ascii="Times New Roman" w:hAnsi="Times New Roman"/>
          <w:sz w:val="28"/>
          <w:szCs w:val="28"/>
        </w:rPr>
        <w:t xml:space="preserve">вует горизонтальная дорожная разметка – осевая и краевая линии, что является нарушением п.6.3.1 ГОСТ </w:t>
      </w:r>
      <w:r>
        <w:rPr>
          <w:rFonts w:ascii="Times New Roman" w:hAnsi="Times New Roman"/>
          <w:sz w:val="28"/>
          <w:szCs w:val="28"/>
        </w:rPr>
        <w:t>Р</w:t>
      </w:r>
      <w:r>
        <w:rPr>
          <w:rFonts w:ascii="Times New Roman" w:hAnsi="Times New Roman"/>
          <w:sz w:val="28"/>
          <w:szCs w:val="28"/>
        </w:rPr>
        <w:t xml:space="preserve"> 50597-2017;</w:t>
      </w:r>
    </w:p>
    <w:p w:rsidR="003027D1" w:rsidP="003027D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1400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sidR="004A218D">
        <w:rPr>
          <w:rFonts w:ascii="Times New Roman" w:hAnsi="Times New Roman"/>
          <w:sz w:val="28"/>
          <w:szCs w:val="28"/>
        </w:rPr>
        <w:t>)</w:t>
      </w:r>
      <w:r>
        <w:rPr>
          <w:rFonts w:ascii="Times New Roman" w:hAnsi="Times New Roman"/>
          <w:sz w:val="28"/>
          <w:szCs w:val="28"/>
        </w:rPr>
        <w:t>д</w:t>
      </w:r>
      <w:r>
        <w:rPr>
          <w:rFonts w:ascii="Times New Roman" w:hAnsi="Times New Roman"/>
          <w:sz w:val="28"/>
          <w:szCs w:val="28"/>
        </w:rPr>
        <w:t>орожные знаки 5.19.1 (5.19.2) установленные с левой стороны, применены без щитов со светоотражающей флуоресцентной пленкой желто-зеленого цвета, что является нарушением п. 6.2.1 ГОСТ Р 50597-2017;</w:t>
      </w:r>
    </w:p>
    <w:p w:rsidR="003027D1" w:rsidP="003027D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2000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дорожные знаки 5.19.1 (5.19.2) установленные с левой стороны, применены без щитов со светоотражающей флуоресцентной пленкой желто-зеленого цвета, что является нарушением п. 6.2.1 ГОСТ </w:t>
      </w:r>
      <w:r>
        <w:rPr>
          <w:rFonts w:ascii="Times New Roman" w:hAnsi="Times New Roman"/>
          <w:sz w:val="28"/>
          <w:szCs w:val="28"/>
        </w:rPr>
        <w:t>Р</w:t>
      </w:r>
      <w:r>
        <w:rPr>
          <w:rFonts w:ascii="Times New Roman" w:hAnsi="Times New Roman"/>
          <w:sz w:val="28"/>
          <w:szCs w:val="28"/>
        </w:rPr>
        <w:t xml:space="preserve"> 50597-2017;</w:t>
      </w:r>
    </w:p>
    <w:p w:rsidR="003027D1" w:rsidP="003027D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-примерно в 2000 м. от здания по адресу </w:t>
      </w:r>
      <w:r w:rsidR="004A218D">
        <w:rPr>
          <w:rFonts w:ascii="Times New Roman" w:hAnsi="Times New Roman"/>
          <w:sz w:val="28"/>
          <w:szCs w:val="28"/>
        </w:rPr>
        <w:t>(данные изъяты)</w:t>
      </w:r>
      <w:r>
        <w:rPr>
          <w:rFonts w:ascii="Times New Roman" w:hAnsi="Times New Roman"/>
          <w:sz w:val="28"/>
          <w:szCs w:val="28"/>
        </w:rPr>
        <w:t xml:space="preserve"> в направлении с пересечением с улицей</w:t>
      </w:r>
      <w:r>
        <w:rPr>
          <w:rFonts w:ascii="Times New Roman" w:hAnsi="Times New Roman"/>
          <w:sz w:val="28"/>
          <w:szCs w:val="28"/>
        </w:rPr>
        <w:tab/>
        <w:t xml:space="preserve"> </w:t>
      </w:r>
      <w:r w:rsidR="004A218D">
        <w:rPr>
          <w:rFonts w:ascii="Times New Roman" w:hAnsi="Times New Roman"/>
          <w:sz w:val="28"/>
          <w:szCs w:val="28"/>
        </w:rPr>
        <w:t>(данные изъяты)</w:t>
      </w:r>
      <w:r>
        <w:rPr>
          <w:rFonts w:ascii="Times New Roman" w:hAnsi="Times New Roman"/>
          <w:sz w:val="28"/>
          <w:szCs w:val="28"/>
        </w:rPr>
        <w:t xml:space="preserve"> отсутствует горизонтальная дорожная разметка 1.1, 1.2, 1.5, 1.6, 1.14.1, что является  нарушением п. 6.3.1 ГОСТ </w:t>
      </w:r>
      <w:r>
        <w:rPr>
          <w:rFonts w:ascii="Times New Roman" w:hAnsi="Times New Roman"/>
          <w:sz w:val="28"/>
          <w:szCs w:val="28"/>
        </w:rPr>
        <w:t>Р</w:t>
      </w:r>
      <w:r>
        <w:rPr>
          <w:rFonts w:ascii="Times New Roman" w:hAnsi="Times New Roman"/>
          <w:sz w:val="28"/>
          <w:szCs w:val="28"/>
        </w:rPr>
        <w:t xml:space="preserve"> 50597-2017;</w:t>
      </w:r>
    </w:p>
    <w:p w:rsidR="003027D1" w:rsidP="004A6527">
      <w:pPr>
        <w:spacing w:after="0" w:line="240" w:lineRule="auto"/>
        <w:ind w:firstLine="709"/>
        <w:jc w:val="both"/>
        <w:rPr>
          <w:rFonts w:ascii="Times New Roman" w:hAnsi="Times New Roman"/>
          <w:sz w:val="28"/>
          <w:szCs w:val="28"/>
        </w:rPr>
      </w:pPr>
      <w:r>
        <w:rPr>
          <w:rFonts w:ascii="Times New Roman" w:hAnsi="Times New Roman"/>
          <w:sz w:val="28"/>
          <w:szCs w:val="28"/>
        </w:rPr>
        <w:t>-примерно в 100м</w:t>
      </w:r>
      <w:r w:rsidR="003C2490">
        <w:rPr>
          <w:rFonts w:ascii="Times New Roman" w:hAnsi="Times New Roman"/>
          <w:sz w:val="28"/>
          <w:szCs w:val="28"/>
        </w:rPr>
        <w:t>.</w:t>
      </w:r>
      <w:r>
        <w:rPr>
          <w:rFonts w:ascii="Times New Roman" w:hAnsi="Times New Roman"/>
          <w:sz w:val="28"/>
          <w:szCs w:val="28"/>
        </w:rPr>
        <w:t xml:space="preserve"> от пересечения с улицей </w:t>
      </w:r>
      <w:r w:rsidR="004A218D">
        <w:rPr>
          <w:rFonts w:ascii="Times New Roman" w:hAnsi="Times New Roman"/>
          <w:sz w:val="28"/>
          <w:szCs w:val="28"/>
        </w:rPr>
        <w:t>(данные изъяты)</w:t>
      </w:r>
      <w:r>
        <w:rPr>
          <w:rFonts w:ascii="Times New Roman" w:hAnsi="Times New Roman"/>
          <w:sz w:val="28"/>
          <w:szCs w:val="28"/>
        </w:rPr>
        <w:t>, по направлению в сторону с. Каменоломня, отсут</w:t>
      </w:r>
      <w:r w:rsidR="003C2490">
        <w:rPr>
          <w:rFonts w:ascii="Times New Roman" w:hAnsi="Times New Roman"/>
          <w:sz w:val="28"/>
          <w:szCs w:val="28"/>
        </w:rPr>
        <w:t>ст</w:t>
      </w:r>
      <w:r>
        <w:rPr>
          <w:rFonts w:ascii="Times New Roman" w:hAnsi="Times New Roman"/>
          <w:sz w:val="28"/>
          <w:szCs w:val="28"/>
        </w:rPr>
        <w:t xml:space="preserve">вует горизонтальная дорожная </w:t>
      </w:r>
      <w:r>
        <w:rPr>
          <w:rFonts w:ascii="Times New Roman" w:hAnsi="Times New Roman"/>
          <w:sz w:val="28"/>
          <w:szCs w:val="28"/>
        </w:rPr>
        <w:t>разметка-осевая</w:t>
      </w:r>
      <w:r>
        <w:rPr>
          <w:rFonts w:ascii="Times New Roman" w:hAnsi="Times New Roman"/>
          <w:sz w:val="28"/>
          <w:szCs w:val="28"/>
        </w:rPr>
        <w:t xml:space="preserve"> и краевая линии, что является нарушением п.6.3.1 ГОСТ </w:t>
      </w:r>
      <w:r>
        <w:rPr>
          <w:rFonts w:ascii="Times New Roman" w:hAnsi="Times New Roman"/>
          <w:sz w:val="28"/>
          <w:szCs w:val="28"/>
        </w:rPr>
        <w:t>Р</w:t>
      </w:r>
      <w:r>
        <w:rPr>
          <w:rFonts w:ascii="Times New Roman" w:hAnsi="Times New Roman"/>
          <w:sz w:val="28"/>
          <w:szCs w:val="28"/>
        </w:rPr>
        <w:t xml:space="preserve"> 50597-2017,</w:t>
      </w:r>
    </w:p>
    <w:p w:rsidR="003027D1" w:rsidP="004A6527">
      <w:pPr>
        <w:spacing w:after="0" w:line="240" w:lineRule="auto"/>
        <w:ind w:firstLine="709"/>
        <w:jc w:val="both"/>
        <w:rPr>
          <w:rFonts w:ascii="Times New Roman" w:hAnsi="Times New Roman"/>
          <w:sz w:val="28"/>
          <w:szCs w:val="28"/>
        </w:rPr>
      </w:pPr>
      <w:r>
        <w:rPr>
          <w:rFonts w:ascii="Times New Roman" w:hAnsi="Times New Roman"/>
          <w:sz w:val="28"/>
          <w:szCs w:val="28"/>
        </w:rPr>
        <w:t>ч</w:t>
      </w:r>
      <w:r>
        <w:rPr>
          <w:rFonts w:ascii="Times New Roman" w:hAnsi="Times New Roman"/>
          <w:sz w:val="28"/>
          <w:szCs w:val="28"/>
        </w:rPr>
        <w:t>то создает угрозу безопасности дорожного движения, жизни, здоровья и имущества населения.</w:t>
      </w:r>
    </w:p>
    <w:p w:rsidR="003027D1" w:rsidRPr="003027D1" w:rsidP="00FF6C7F">
      <w:pPr>
        <w:spacing w:after="0" w:line="240" w:lineRule="auto"/>
        <w:ind w:firstLine="708"/>
        <w:jc w:val="both"/>
        <w:rPr>
          <w:rFonts w:ascii="Times New Roman" w:hAnsi="Times New Roman" w:eastAsiaTheme="minorHAnsi"/>
          <w:sz w:val="28"/>
          <w:szCs w:val="28"/>
        </w:rPr>
      </w:pPr>
      <w:r w:rsidRPr="00537000">
        <w:rPr>
          <w:rFonts w:ascii="Times New Roman" w:hAnsi="Times New Roman"/>
          <w:sz w:val="28"/>
          <w:szCs w:val="28"/>
        </w:rPr>
        <w:t xml:space="preserve">При рассмотрении дела представитель юридического лица Администрации города Евпатории Республики Крым – главный специалист отдела по эксплуатации жилищного фонда департамента городского хозяйства администрации города Евпатории Республики Крым </w:t>
      </w:r>
      <w:r w:rsidRPr="00537000">
        <w:rPr>
          <w:rFonts w:ascii="Times New Roman" w:eastAsia="Times New Roman" w:hAnsi="Times New Roman"/>
          <w:sz w:val="28"/>
          <w:szCs w:val="28"/>
          <w:lang w:eastAsia="ru-RU"/>
        </w:rPr>
        <w:t xml:space="preserve">Павленко </w:t>
      </w:r>
      <w:r w:rsidR="003C2490">
        <w:rPr>
          <w:rFonts w:ascii="Times New Roman" w:eastAsia="Times New Roman" w:hAnsi="Times New Roman"/>
          <w:sz w:val="28"/>
          <w:szCs w:val="28"/>
          <w:lang w:eastAsia="ru-RU"/>
        </w:rPr>
        <w:t>П.А.</w:t>
      </w:r>
      <w:r w:rsidRPr="00537000">
        <w:rPr>
          <w:rFonts w:ascii="Times New Roman" w:eastAsia="Times New Roman" w:hAnsi="Times New Roman"/>
          <w:sz w:val="28"/>
          <w:szCs w:val="28"/>
          <w:lang w:eastAsia="ru-RU"/>
        </w:rPr>
        <w:t xml:space="preserve"> (доверенность № </w:t>
      </w:r>
      <w:r w:rsidR="004C410D">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от </w:t>
      </w:r>
      <w:r w:rsidR="004C410D">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 xml:space="preserve">, действительна до </w:t>
      </w:r>
      <w:r w:rsidR="004C410D">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w:t>
      </w:r>
      <w:r w:rsidRPr="00537000">
        <w:rPr>
          <w:rFonts w:ascii="Times New Roman" w:hAnsi="Times New Roman"/>
          <w:sz w:val="28"/>
          <w:szCs w:val="28"/>
        </w:rPr>
        <w:t xml:space="preserve">, </w:t>
      </w:r>
      <w:r w:rsidRPr="003027D1">
        <w:rPr>
          <w:rFonts w:ascii="Times New Roman" w:hAnsi="Times New Roman"/>
          <w:sz w:val="28"/>
          <w:szCs w:val="28"/>
        </w:rPr>
        <w:t xml:space="preserve">вину в совершении </w:t>
      </w:r>
      <w:r w:rsidRPr="003027D1">
        <w:rPr>
          <w:rFonts w:ascii="Times New Roman" w:hAnsi="Times New Roman"/>
          <w:sz w:val="28"/>
          <w:szCs w:val="28"/>
        </w:rPr>
        <w:t>вменного</w:t>
      </w:r>
      <w:r w:rsidRPr="003027D1">
        <w:rPr>
          <w:rFonts w:ascii="Times New Roman" w:hAnsi="Times New Roman"/>
          <w:sz w:val="28"/>
          <w:szCs w:val="28"/>
        </w:rPr>
        <w:t xml:space="preserve"> правонарушения не признал, мотивируя следующим.</w:t>
      </w:r>
      <w:r w:rsidRPr="003027D1">
        <w:rPr>
          <w:rFonts w:ascii="Times New Roman" w:hAnsi="Times New Roman"/>
          <w:sz w:val="28"/>
          <w:szCs w:val="28"/>
        </w:rPr>
        <w:t xml:space="preserve">  </w:t>
      </w:r>
      <w:r w:rsidRPr="003027D1">
        <w:rPr>
          <w:rFonts w:ascii="Times New Roman" w:hAnsi="Times New Roman"/>
          <w:sz w:val="28"/>
          <w:szCs w:val="28"/>
        </w:rPr>
        <w:t xml:space="preserve">Участок дороги по ул. </w:t>
      </w:r>
      <w:r w:rsidR="004C410D">
        <w:rPr>
          <w:rFonts w:ascii="Times New Roman" w:hAnsi="Times New Roman"/>
          <w:sz w:val="28"/>
          <w:szCs w:val="28"/>
        </w:rPr>
        <w:t>(данные изъяты)</w:t>
      </w:r>
      <w:r w:rsidRPr="003027D1">
        <w:rPr>
          <w:rFonts w:ascii="Times New Roman" w:hAnsi="Times New Roman"/>
          <w:sz w:val="28"/>
          <w:szCs w:val="28"/>
        </w:rPr>
        <w:t xml:space="preserve"> от д. </w:t>
      </w:r>
      <w:r w:rsidR="004C410D">
        <w:rPr>
          <w:rFonts w:ascii="Times New Roman" w:hAnsi="Times New Roman"/>
          <w:sz w:val="28"/>
          <w:szCs w:val="28"/>
        </w:rPr>
        <w:t>***</w:t>
      </w:r>
      <w:r w:rsidRPr="003027D1">
        <w:rPr>
          <w:rFonts w:ascii="Times New Roman" w:hAnsi="Times New Roman"/>
          <w:sz w:val="28"/>
          <w:szCs w:val="28"/>
        </w:rPr>
        <w:t xml:space="preserve"> и до пересечения с улицей </w:t>
      </w:r>
      <w:r w:rsidR="004A218D">
        <w:rPr>
          <w:rFonts w:ascii="Times New Roman" w:hAnsi="Times New Roman"/>
          <w:sz w:val="28"/>
          <w:szCs w:val="28"/>
        </w:rPr>
        <w:t>(данные изъяты)</w:t>
      </w:r>
      <w:r w:rsidRPr="003027D1">
        <w:rPr>
          <w:rFonts w:ascii="Times New Roman" w:hAnsi="Times New Roman"/>
          <w:sz w:val="28"/>
          <w:szCs w:val="28"/>
        </w:rPr>
        <w:t xml:space="preserve"> г. Евпатории</w:t>
      </w:r>
      <w:r w:rsidR="003C2490">
        <w:rPr>
          <w:rFonts w:ascii="Times New Roman" w:hAnsi="Times New Roman"/>
          <w:sz w:val="28"/>
          <w:szCs w:val="28"/>
        </w:rPr>
        <w:t xml:space="preserve">, а также ул. </w:t>
      </w:r>
      <w:r w:rsidR="004A218D">
        <w:rPr>
          <w:rFonts w:ascii="Times New Roman" w:hAnsi="Times New Roman"/>
          <w:sz w:val="28"/>
          <w:szCs w:val="28"/>
        </w:rPr>
        <w:t>(данные изъяты)</w:t>
      </w:r>
      <w:r w:rsidR="003C2490">
        <w:rPr>
          <w:rFonts w:ascii="Times New Roman" w:hAnsi="Times New Roman"/>
          <w:sz w:val="28"/>
          <w:szCs w:val="28"/>
        </w:rPr>
        <w:t xml:space="preserve"> находя</w:t>
      </w:r>
      <w:r w:rsidRPr="003027D1">
        <w:rPr>
          <w:rFonts w:ascii="Times New Roman" w:hAnsi="Times New Roman"/>
          <w:sz w:val="28"/>
          <w:szCs w:val="28"/>
        </w:rPr>
        <w:t xml:space="preserve">тся в ведении Администрации города Евпатории Республики Крым, однако юридическим лицом работы по содержанию указанного участка дороги не проводились, ввиду того, что дорога включена в </w:t>
      </w:r>
      <w:r w:rsidRPr="003027D1">
        <w:rPr>
          <w:rFonts w:ascii="Times New Roman" w:hAnsi="Times New Roman" w:eastAsiaTheme="minorHAnsi"/>
          <w:sz w:val="28"/>
          <w:szCs w:val="28"/>
        </w:rPr>
        <w:t>Федеральную целевую программу "СОЦИАЛЬНО-ЭКОНОМИЧЕСКОЕ РАЗВИТИЕ РЕСПУБЛИКИ КРЫМ И Г. СЕВАСТОПОЛЯ ДО 2022 ГОДА</w:t>
      </w:r>
      <w:r w:rsidRPr="003027D1">
        <w:rPr>
          <w:rFonts w:ascii="Times New Roman" w:hAnsi="Times New Roman" w:eastAsiaTheme="minorHAnsi"/>
          <w:sz w:val="28"/>
          <w:szCs w:val="28"/>
        </w:rPr>
        <w:t xml:space="preserve">" и деньги на её реконструкцию до 2022 года должны быть выделены из федерального бюджета. Указал, что в противном случае, выделение средств на содержание указанного участка дороги повлекло бы нецелевое расходование бюджетных средств. Также отметил, что вопросом о содержании дорог в городском округе Евпатория занимается структурное подразделение Администрации города Евпатории – ДГХ Администрации города Евпатории Республики Крым. Отметил, что </w:t>
      </w:r>
      <w:r>
        <w:rPr>
          <w:rFonts w:ascii="Times New Roman" w:hAnsi="Times New Roman" w:eastAsiaTheme="minorHAnsi"/>
          <w:sz w:val="28"/>
          <w:szCs w:val="28"/>
        </w:rPr>
        <w:t>Администрация города Евпатории Р</w:t>
      </w:r>
      <w:r w:rsidRPr="003027D1">
        <w:rPr>
          <w:rFonts w:ascii="Times New Roman" w:hAnsi="Times New Roman" w:eastAsiaTheme="minorHAnsi"/>
          <w:sz w:val="28"/>
          <w:szCs w:val="28"/>
        </w:rPr>
        <w:t>еспублики Крым является бюджетным учреждением, и привлечение юридическо</w:t>
      </w:r>
      <w:r>
        <w:rPr>
          <w:rFonts w:ascii="Times New Roman" w:hAnsi="Times New Roman" w:eastAsiaTheme="minorHAnsi"/>
          <w:sz w:val="28"/>
          <w:szCs w:val="28"/>
        </w:rPr>
        <w:t>го</w:t>
      </w:r>
      <w:r w:rsidRPr="003027D1">
        <w:rPr>
          <w:rFonts w:ascii="Times New Roman" w:hAnsi="Times New Roman" w:eastAsiaTheme="minorHAnsi"/>
          <w:sz w:val="28"/>
          <w:szCs w:val="28"/>
        </w:rPr>
        <w:t xml:space="preserve"> лиц</w:t>
      </w:r>
      <w:r>
        <w:rPr>
          <w:rFonts w:ascii="Times New Roman" w:hAnsi="Times New Roman" w:eastAsiaTheme="minorHAnsi"/>
          <w:sz w:val="28"/>
          <w:szCs w:val="28"/>
        </w:rPr>
        <w:t>а</w:t>
      </w:r>
      <w:r w:rsidRPr="003027D1">
        <w:rPr>
          <w:rFonts w:ascii="Times New Roman" w:hAnsi="Times New Roman" w:eastAsiaTheme="minorHAnsi"/>
          <w:sz w:val="28"/>
          <w:szCs w:val="28"/>
        </w:rPr>
        <w:t xml:space="preserve"> к ответственности повлечет соответствующие последствия для бюджета.</w:t>
      </w:r>
    </w:p>
    <w:p w:rsidR="003027D1" w:rsidRPr="003027D1" w:rsidP="003027D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ходе судебного </w:t>
      </w:r>
      <w:r w:rsidR="00FF6C7F">
        <w:rPr>
          <w:rFonts w:ascii="Times New Roman" w:hAnsi="Times New Roman"/>
          <w:sz w:val="28"/>
          <w:szCs w:val="28"/>
        </w:rPr>
        <w:t>разбирательства</w:t>
      </w:r>
      <w:r>
        <w:rPr>
          <w:rFonts w:ascii="Times New Roman" w:hAnsi="Times New Roman"/>
          <w:sz w:val="28"/>
          <w:szCs w:val="28"/>
        </w:rPr>
        <w:t xml:space="preserve"> </w:t>
      </w:r>
      <w:r w:rsidR="004C410D">
        <w:rPr>
          <w:rFonts w:ascii="Times New Roman" w:hAnsi="Times New Roman"/>
          <w:sz w:val="28"/>
          <w:szCs w:val="28"/>
        </w:rPr>
        <w:t>(дата)</w:t>
      </w:r>
      <w:r w:rsidR="003C2490">
        <w:rPr>
          <w:rFonts w:ascii="Times New Roman" w:hAnsi="Times New Roman"/>
          <w:sz w:val="28"/>
          <w:szCs w:val="28"/>
        </w:rPr>
        <w:t xml:space="preserve"> Павленко П.А. </w:t>
      </w:r>
      <w:r w:rsidR="00FF6C7F">
        <w:rPr>
          <w:rFonts w:ascii="Times New Roman" w:hAnsi="Times New Roman"/>
          <w:sz w:val="28"/>
          <w:szCs w:val="28"/>
        </w:rPr>
        <w:t xml:space="preserve"> добавил, что с целью  надлежащего содержания вышеуказанного участка дороги  </w:t>
      </w:r>
      <w:r w:rsidR="004C410D">
        <w:rPr>
          <w:rFonts w:ascii="Times New Roman" w:hAnsi="Times New Roman"/>
          <w:sz w:val="28"/>
          <w:szCs w:val="28"/>
        </w:rPr>
        <w:t>(дата)</w:t>
      </w:r>
      <w:r w:rsidR="00FF6C7F">
        <w:rPr>
          <w:rFonts w:ascii="Times New Roman" w:hAnsi="Times New Roman"/>
          <w:sz w:val="28"/>
          <w:szCs w:val="28"/>
        </w:rPr>
        <w:t xml:space="preserve"> был заключен муниципальный контракт № </w:t>
      </w:r>
      <w:r w:rsidR="004C410D">
        <w:rPr>
          <w:rFonts w:ascii="Times New Roman" w:hAnsi="Times New Roman"/>
          <w:sz w:val="28"/>
          <w:szCs w:val="28"/>
        </w:rPr>
        <w:t>***</w:t>
      </w:r>
      <w:r w:rsidR="00FF6C7F">
        <w:rPr>
          <w:rFonts w:ascii="Times New Roman" w:hAnsi="Times New Roman"/>
          <w:sz w:val="28"/>
          <w:szCs w:val="28"/>
        </w:rPr>
        <w:t xml:space="preserve">, предметом которого является реконструкция улично-дорожной сети г. Евпатории, в том числе и участка дороги от </w:t>
      </w:r>
      <w:r w:rsidR="004C410D">
        <w:rPr>
          <w:rFonts w:ascii="Times New Roman" w:hAnsi="Times New Roman"/>
          <w:sz w:val="28"/>
          <w:szCs w:val="28"/>
        </w:rPr>
        <w:t>(данные изъяты)</w:t>
      </w:r>
      <w:r w:rsidR="00FF6C7F">
        <w:rPr>
          <w:rFonts w:ascii="Times New Roman" w:hAnsi="Times New Roman"/>
          <w:sz w:val="28"/>
          <w:szCs w:val="28"/>
        </w:rPr>
        <w:t xml:space="preserve"> до пересечения с </w:t>
      </w:r>
      <w:r w:rsidR="004C410D">
        <w:rPr>
          <w:rFonts w:ascii="Times New Roman" w:hAnsi="Times New Roman"/>
          <w:sz w:val="28"/>
          <w:szCs w:val="28"/>
        </w:rPr>
        <w:t>(данные изъяты)</w:t>
      </w:r>
      <w:r w:rsidR="00FF6C7F">
        <w:rPr>
          <w:rFonts w:ascii="Times New Roman" w:hAnsi="Times New Roman"/>
          <w:sz w:val="28"/>
          <w:szCs w:val="28"/>
        </w:rPr>
        <w:t xml:space="preserve">. </w:t>
      </w:r>
      <w:r w:rsidR="00FF6C7F">
        <w:rPr>
          <w:rFonts w:ascii="Times New Roman" w:hAnsi="Times New Roman"/>
          <w:sz w:val="28"/>
          <w:szCs w:val="28"/>
        </w:rPr>
        <w:t xml:space="preserve">При этом согласно календарного графика выполнения работ  по реконструкции улично-дорожной сети работы по вышеуказанному участку дороги  должны были начаться  с </w:t>
      </w:r>
      <w:r w:rsidR="004C410D">
        <w:rPr>
          <w:rFonts w:ascii="Times New Roman" w:hAnsi="Times New Roman"/>
          <w:sz w:val="28"/>
          <w:szCs w:val="28"/>
        </w:rPr>
        <w:t>(дата)</w:t>
      </w:r>
      <w:r w:rsidR="00FF6C7F">
        <w:rPr>
          <w:rFonts w:ascii="Times New Roman" w:hAnsi="Times New Roman"/>
          <w:sz w:val="28"/>
          <w:szCs w:val="28"/>
        </w:rPr>
        <w:t xml:space="preserve">  и завершиться в </w:t>
      </w:r>
      <w:r w:rsidR="004C410D">
        <w:rPr>
          <w:rFonts w:ascii="Times New Roman" w:hAnsi="Times New Roman"/>
          <w:sz w:val="28"/>
          <w:szCs w:val="28"/>
        </w:rPr>
        <w:t>(данные изъяты)</w:t>
      </w:r>
      <w:r w:rsidR="00FF6C7F">
        <w:rPr>
          <w:rFonts w:ascii="Times New Roman" w:hAnsi="Times New Roman"/>
          <w:sz w:val="28"/>
          <w:szCs w:val="28"/>
        </w:rPr>
        <w:t xml:space="preserve">, однако  подрядчиком работы  по состоянию на день рассмотрения </w:t>
      </w:r>
      <w:r w:rsidR="003C2490">
        <w:rPr>
          <w:rFonts w:ascii="Times New Roman" w:hAnsi="Times New Roman"/>
          <w:sz w:val="28"/>
          <w:szCs w:val="28"/>
        </w:rPr>
        <w:t xml:space="preserve">настоящего </w:t>
      </w:r>
      <w:r w:rsidR="00FF6C7F">
        <w:rPr>
          <w:rFonts w:ascii="Times New Roman" w:hAnsi="Times New Roman"/>
          <w:sz w:val="28"/>
          <w:szCs w:val="28"/>
        </w:rPr>
        <w:t xml:space="preserve">протокола на ул. </w:t>
      </w:r>
      <w:r w:rsidR="004C410D">
        <w:rPr>
          <w:rFonts w:ascii="Times New Roman" w:hAnsi="Times New Roman"/>
          <w:sz w:val="28"/>
          <w:szCs w:val="28"/>
        </w:rPr>
        <w:t>(данные изъяты)</w:t>
      </w:r>
      <w:r w:rsidR="00FF6C7F">
        <w:rPr>
          <w:rFonts w:ascii="Times New Roman" w:hAnsi="Times New Roman"/>
          <w:sz w:val="28"/>
          <w:szCs w:val="28"/>
        </w:rPr>
        <w:t xml:space="preserve"> не начаты, поскольку в настоящий момент </w:t>
      </w:r>
      <w:r w:rsidR="003C2490">
        <w:rPr>
          <w:rFonts w:ascii="Times New Roman" w:hAnsi="Times New Roman"/>
          <w:sz w:val="28"/>
          <w:szCs w:val="28"/>
        </w:rPr>
        <w:t>ведуться</w:t>
      </w:r>
      <w:r w:rsidR="00FF6C7F">
        <w:rPr>
          <w:rFonts w:ascii="Times New Roman" w:hAnsi="Times New Roman"/>
          <w:sz w:val="28"/>
          <w:szCs w:val="28"/>
        </w:rPr>
        <w:t xml:space="preserve"> работы по участку дороги  </w:t>
      </w:r>
      <w:r w:rsidR="004A218D">
        <w:rPr>
          <w:rFonts w:ascii="Times New Roman" w:hAnsi="Times New Roman"/>
          <w:sz w:val="28"/>
          <w:szCs w:val="28"/>
        </w:rPr>
        <w:t>(данные изъяты)</w:t>
      </w:r>
      <w:r w:rsidR="00FF6C7F">
        <w:rPr>
          <w:rFonts w:ascii="Times New Roman" w:hAnsi="Times New Roman"/>
          <w:sz w:val="28"/>
          <w:szCs w:val="28"/>
        </w:rPr>
        <w:t>.</w:t>
      </w:r>
      <w:r w:rsidR="00FF6C7F">
        <w:rPr>
          <w:rFonts w:ascii="Times New Roman" w:hAnsi="Times New Roman"/>
          <w:sz w:val="28"/>
          <w:szCs w:val="28"/>
        </w:rPr>
        <w:t xml:space="preserve"> Просил прекратить производство по делу в связи с отсутствием в действиях юридического лица состава </w:t>
      </w:r>
      <w:r w:rsidR="00FF6C7F">
        <w:rPr>
          <w:rFonts w:ascii="Times New Roman" w:hAnsi="Times New Roman"/>
          <w:sz w:val="28"/>
          <w:szCs w:val="28"/>
        </w:rPr>
        <w:t>вменного</w:t>
      </w:r>
      <w:r w:rsidR="00FF6C7F">
        <w:rPr>
          <w:rFonts w:ascii="Times New Roman" w:hAnsi="Times New Roman"/>
          <w:sz w:val="28"/>
          <w:szCs w:val="28"/>
        </w:rPr>
        <w:t xml:space="preserve"> административного правонарушения.</w:t>
      </w:r>
    </w:p>
    <w:p w:rsidR="004A6527" w:rsidP="004A6527">
      <w:pPr>
        <w:spacing w:after="0" w:line="240" w:lineRule="auto"/>
        <w:ind w:firstLine="709"/>
        <w:jc w:val="both"/>
        <w:rPr>
          <w:rFonts w:ascii="Times New Roman" w:hAnsi="Times New Roman"/>
          <w:sz w:val="28"/>
          <w:szCs w:val="28"/>
        </w:rPr>
      </w:pPr>
      <w:r w:rsidRPr="00D216BB">
        <w:rPr>
          <w:rFonts w:ascii="Times New Roman" w:hAnsi="Times New Roman"/>
          <w:sz w:val="28"/>
          <w:szCs w:val="28"/>
        </w:rPr>
        <w:t xml:space="preserve">Выслушав </w:t>
      </w:r>
      <w:r>
        <w:rPr>
          <w:rFonts w:ascii="Times New Roman" w:hAnsi="Times New Roman"/>
          <w:sz w:val="28"/>
          <w:szCs w:val="28"/>
        </w:rPr>
        <w:t xml:space="preserve">представителя </w:t>
      </w:r>
      <w:r w:rsidRPr="00D216BB">
        <w:rPr>
          <w:rFonts w:ascii="Times New Roman" w:hAnsi="Times New Roman"/>
          <w:sz w:val="28"/>
          <w:szCs w:val="28"/>
        </w:rPr>
        <w:t>Администрации города Евпатории Республики Крым</w:t>
      </w:r>
      <w:r>
        <w:rPr>
          <w:rFonts w:ascii="Times New Roman" w:hAnsi="Times New Roman"/>
          <w:sz w:val="28"/>
          <w:szCs w:val="28"/>
        </w:rPr>
        <w:t xml:space="preserve"> Павленко П.А., </w:t>
      </w:r>
      <w:r w:rsidR="003C2490">
        <w:rPr>
          <w:rFonts w:ascii="Times New Roman" w:hAnsi="Times New Roman"/>
          <w:sz w:val="28"/>
          <w:szCs w:val="28"/>
        </w:rPr>
        <w:t>д</w:t>
      </w:r>
      <w:r w:rsidR="00FF6C7F">
        <w:rPr>
          <w:rFonts w:ascii="Times New Roman" w:hAnsi="Times New Roman"/>
          <w:sz w:val="28"/>
          <w:szCs w:val="28"/>
        </w:rPr>
        <w:t xml:space="preserve">опросив </w:t>
      </w:r>
      <w:r>
        <w:rPr>
          <w:rFonts w:ascii="Times New Roman" w:hAnsi="Times New Roman"/>
          <w:sz w:val="28"/>
          <w:szCs w:val="28"/>
        </w:rPr>
        <w:t>инспектора ДН</w:t>
      </w:r>
      <w:r w:rsidRPr="00D216BB">
        <w:rPr>
          <w:rFonts w:ascii="Times New Roman" w:hAnsi="Times New Roman"/>
          <w:sz w:val="28"/>
          <w:szCs w:val="28"/>
        </w:rPr>
        <w:t xml:space="preserve">ОГИБДД ОМВД России по г. Евпатории </w:t>
      </w:r>
      <w:r w:rsidR="00772C80">
        <w:rPr>
          <w:rFonts w:ascii="Times New Roman" w:hAnsi="Times New Roman"/>
          <w:sz w:val="28"/>
          <w:szCs w:val="28"/>
        </w:rPr>
        <w:t>ФИО-1</w:t>
      </w:r>
      <w:r w:rsidRPr="00D216BB">
        <w:rPr>
          <w:rFonts w:ascii="Times New Roman" w:hAnsi="Times New Roman"/>
          <w:sz w:val="28"/>
          <w:szCs w:val="28"/>
        </w:rPr>
        <w:t xml:space="preserve">, исследовав материалы дела, мировой судья приходит к выводу о наличии в действиях </w:t>
      </w:r>
      <w:r w:rsidRPr="00D216BB">
        <w:rPr>
          <w:rFonts w:ascii="Times New Roman" w:hAnsi="Times New Roman"/>
          <w:sz w:val="28"/>
          <w:szCs w:val="28"/>
        </w:rPr>
        <w:t>Администрации города Евпатории Республики состава</w:t>
      </w:r>
      <w:r w:rsidRPr="00D216BB">
        <w:rPr>
          <w:rFonts w:ascii="Times New Roman" w:hAnsi="Times New Roman"/>
          <w:sz w:val="28"/>
          <w:szCs w:val="28"/>
        </w:rPr>
        <w:t xml:space="preserve">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3C2490" w:rsidP="00CE440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Разделу 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Pr>
          <w:rFonts w:ascii="Times New Roman" w:eastAsia="Times New Roman" w:hAnsi="Times New Roman"/>
          <w:sz w:val="28"/>
          <w:szCs w:val="28"/>
          <w:lang w:eastAsia="ru-RU"/>
        </w:rPr>
        <w:t xml:space="preserve">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w:t>
      </w:r>
      <w:r>
        <w:rPr>
          <w:rFonts w:ascii="Times New Roman" w:eastAsia="Times New Roman" w:hAnsi="Times New Roman"/>
          <w:sz w:val="28"/>
          <w:szCs w:val="28"/>
          <w:lang w:eastAsia="ru-RU"/>
        </w:rPr>
        <w:t>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Pr>
          <w:rFonts w:ascii="Times New Roman" w:eastAsia="Times New Roman" w:hAnsi="Times New Roman"/>
          <w:sz w:val="28"/>
          <w:szCs w:val="28"/>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3D57B8" w:rsidRPr="0099795B" w:rsidP="003C2490">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п. 4.2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3D57B8" w:rsidRPr="0099795B" w:rsidP="003C2490">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3D57B8" w:rsidRPr="0099795B" w:rsidP="003C2490">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3D57B8" w:rsidRPr="0099795B" w:rsidP="003C2490">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В таблице А.1 приложения А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3D57B8" w:rsidRPr="0099795B" w:rsidP="003C2490">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кв.м или более - от 1 суток до 12 суток, в зависимости от группы улицы.</w:t>
      </w:r>
    </w:p>
    <w:p w:rsidR="00CE440F" w:rsidRPr="0099795B" w:rsidP="003C2490">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В таблице А.2 приложения А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указано, что занижение обочины –это участки обочины не отделенные от проезжей части бордюром, занижение относительно прилегающей кромки проезжей части в местах из сопряжения</w:t>
      </w:r>
    </w:p>
    <w:p w:rsidR="00CE440F" w:rsidRPr="0099795B" w:rsidP="003C2490">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установлен срок устранения занижения обочины величиной 4см-7 суток, для всех категорий дорог и улиц.</w:t>
      </w:r>
    </w:p>
    <w:p w:rsidR="00CE440F" w:rsidP="00CE440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В силу п. 6.2.1 ГОСТ </w:t>
      </w:r>
      <w:r>
        <w:rPr>
          <w:rFonts w:ascii="Times New Roman" w:eastAsia="Times New Roman" w:hAnsi="Times New Roman"/>
          <w:bCs/>
          <w:sz w:val="28"/>
          <w:szCs w:val="28"/>
          <w:lang w:eastAsia="ru-RU"/>
        </w:rPr>
        <w:t>Р</w:t>
      </w:r>
      <w:r>
        <w:rPr>
          <w:rFonts w:ascii="Times New Roman" w:eastAsia="Times New Roman" w:hAnsi="Times New Roman"/>
          <w:bCs/>
          <w:sz w:val="28"/>
          <w:szCs w:val="28"/>
          <w:lang w:eastAsia="ru-RU"/>
        </w:rPr>
        <w:t xml:space="preserve"> 50597-2017, дороги и улицы должны быть обустроены дорожными знаками по ГОСТ 32945, изображения, символы и надписи, фотометрические и колометрические характеристики которых должны соответствовать ГОСТ Р 52290, </w:t>
      </w:r>
      <w:r>
        <w:rPr>
          <w:rFonts w:ascii="Times New Roman" w:eastAsia="Times New Roman" w:hAnsi="Times New Roman"/>
          <w:sz w:val="28"/>
          <w:szCs w:val="28"/>
          <w:lang w:eastAsia="ru-RU"/>
        </w:rPr>
        <w:t xml:space="preserve">знаками переменной информации (далее - ЗПИ) - по ГОСТ 32865. </w:t>
      </w:r>
      <w:r>
        <w:rPr>
          <w:rFonts w:ascii="Times New Roman" w:eastAsia="Times New Roman" w:hAnsi="Times New Roman"/>
          <w:bCs/>
          <w:sz w:val="28"/>
          <w:szCs w:val="28"/>
          <w:lang w:eastAsia="ru-RU"/>
        </w:rPr>
        <w:t xml:space="preserve">Знаки должны быть установлены по ГОСТ </w:t>
      </w:r>
      <w:r>
        <w:rPr>
          <w:rFonts w:ascii="Times New Roman" w:eastAsia="Times New Roman" w:hAnsi="Times New Roman"/>
          <w:bCs/>
          <w:sz w:val="28"/>
          <w:szCs w:val="28"/>
          <w:lang w:eastAsia="ru-RU"/>
        </w:rPr>
        <w:t>Р</w:t>
      </w:r>
      <w:r>
        <w:rPr>
          <w:rFonts w:ascii="Times New Roman" w:eastAsia="Times New Roman" w:hAnsi="Times New Roman"/>
          <w:bCs/>
          <w:sz w:val="28"/>
          <w:szCs w:val="28"/>
          <w:lang w:eastAsia="ru-RU"/>
        </w:rPr>
        <w:t xml:space="preserve"> 52289 в соответствии с утвержденным проектом (схемой) организации дорожного движения.</w:t>
      </w:r>
    </w:p>
    <w:p w:rsidR="00CE440F" w:rsidP="00CE440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Раздела 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52289-2004,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CE440F" w:rsidRPr="000F2958" w:rsidP="003C2490">
      <w:pPr>
        <w:spacing w:after="0" w:line="240" w:lineRule="auto"/>
        <w:ind w:firstLine="851"/>
        <w:jc w:val="both"/>
        <w:rPr>
          <w:rFonts w:ascii="Times New Roman" w:eastAsia="Times New Roman" w:hAnsi="Times New Roman"/>
          <w:sz w:val="28"/>
          <w:szCs w:val="28"/>
          <w:lang w:eastAsia="ru-RU"/>
        </w:rPr>
      </w:pPr>
      <w:r w:rsidRPr="000F2958">
        <w:rPr>
          <w:rFonts w:ascii="Times New Roman" w:eastAsia="Times New Roman" w:hAnsi="Times New Roman"/>
          <w:sz w:val="28"/>
          <w:szCs w:val="28"/>
          <w:lang w:eastAsia="ru-RU"/>
        </w:rPr>
        <w:t xml:space="preserve">В пункте 3.2 ГОСТ </w:t>
      </w:r>
      <w:r w:rsidRPr="000F2958">
        <w:rPr>
          <w:rFonts w:ascii="Times New Roman" w:eastAsia="Times New Roman" w:hAnsi="Times New Roman"/>
          <w:sz w:val="28"/>
          <w:szCs w:val="28"/>
          <w:lang w:eastAsia="ru-RU"/>
        </w:rPr>
        <w:t>Р</w:t>
      </w:r>
      <w:r w:rsidRPr="000F2958">
        <w:rPr>
          <w:rFonts w:ascii="Times New Roman" w:eastAsia="Times New Roman" w:hAnsi="Times New Roman"/>
          <w:sz w:val="28"/>
          <w:szCs w:val="28"/>
          <w:lang w:eastAsia="ru-RU"/>
        </w:rPr>
        <w:t xml:space="preserve"> 52290-2004 национальный стандарт РФ «Технические средства организации дорожного движения. Знаки дорожные. Общие технические требования» установлено, что номера знаков, их наименования и изображения приведены в таблицах А1-А.8ПриложенияА.</w:t>
      </w:r>
    </w:p>
    <w:p w:rsidR="00CE440F" w:rsidRPr="000F2958" w:rsidP="003C2490">
      <w:pPr>
        <w:spacing w:after="0" w:line="240" w:lineRule="auto"/>
        <w:ind w:firstLine="851"/>
        <w:jc w:val="both"/>
        <w:rPr>
          <w:rFonts w:ascii="Times New Roman" w:eastAsia="Times New Roman" w:hAnsi="Times New Roman"/>
          <w:sz w:val="28"/>
          <w:szCs w:val="28"/>
          <w:lang w:eastAsia="ru-RU"/>
        </w:rPr>
      </w:pPr>
      <w:r w:rsidRPr="000F2958">
        <w:rPr>
          <w:rFonts w:ascii="Times New Roman" w:eastAsia="Times New Roman" w:hAnsi="Times New Roman"/>
          <w:sz w:val="28"/>
          <w:szCs w:val="28"/>
          <w:lang w:eastAsia="ru-RU"/>
        </w:rPr>
        <w:t xml:space="preserve">Таблицей А.1 Приложения А установлено, что знак 1.11.2  «Опасный поворот» должен быть треугольной формы иметь внешнюю кайму белого цвета, внутреннюю – красного. </w:t>
      </w:r>
    </w:p>
    <w:p w:rsidR="000F2958" w:rsidRPr="000F2958" w:rsidP="003C2490">
      <w:pPr>
        <w:spacing w:after="0" w:line="240" w:lineRule="auto"/>
        <w:ind w:firstLine="851"/>
        <w:jc w:val="both"/>
        <w:rPr>
          <w:rFonts w:ascii="Times New Roman" w:eastAsia="Times New Roman" w:hAnsi="Times New Roman"/>
          <w:sz w:val="28"/>
          <w:szCs w:val="28"/>
          <w:lang w:eastAsia="ru-RU"/>
        </w:rPr>
      </w:pPr>
      <w:r w:rsidRPr="000F2958">
        <w:rPr>
          <w:rFonts w:ascii="Times New Roman" w:eastAsia="Times New Roman" w:hAnsi="Times New Roman"/>
          <w:sz w:val="28"/>
          <w:szCs w:val="28"/>
          <w:lang w:eastAsia="ru-RU"/>
        </w:rPr>
        <w:t xml:space="preserve">Пунктом 5.1.17  ГОСТ </w:t>
      </w:r>
      <w:r w:rsidRPr="000F2958">
        <w:rPr>
          <w:rFonts w:ascii="Times New Roman" w:eastAsia="Times New Roman" w:hAnsi="Times New Roman"/>
          <w:sz w:val="28"/>
          <w:szCs w:val="28"/>
          <w:lang w:eastAsia="ru-RU"/>
        </w:rPr>
        <w:t>Р</w:t>
      </w:r>
      <w:r w:rsidRPr="000F2958">
        <w:rPr>
          <w:rFonts w:ascii="Times New Roman" w:eastAsia="Times New Roman" w:hAnsi="Times New Roman"/>
          <w:sz w:val="28"/>
          <w:szCs w:val="28"/>
          <w:lang w:eastAsia="ru-RU"/>
        </w:rPr>
        <w:t xml:space="preserve"> 52289-2004  установлено, что знаки1.22, 1.23, 5.19.1 и 5.19.2 применяют на щитах со </w:t>
      </w:r>
      <w:r w:rsidRPr="000F2958">
        <w:rPr>
          <w:rFonts w:ascii="Times New Roman" w:eastAsia="Times New Roman" w:hAnsi="Times New Roman"/>
          <w:sz w:val="28"/>
          <w:szCs w:val="28"/>
          <w:lang w:eastAsia="ru-RU"/>
        </w:rPr>
        <w:t>световозвращающей</w:t>
      </w:r>
      <w:r w:rsidRPr="000F2958">
        <w:rPr>
          <w:rFonts w:ascii="Times New Roman" w:eastAsia="Times New Roman" w:hAnsi="Times New Roman"/>
          <w:sz w:val="28"/>
          <w:szCs w:val="28"/>
          <w:lang w:eastAsia="ru-RU"/>
        </w:rPr>
        <w:t xml:space="preserve"> флуоресцентной пленкой желто-зеленого цвета.</w:t>
      </w:r>
    </w:p>
    <w:p w:rsidR="000F2958" w:rsidRPr="000F2958" w:rsidP="003C2490">
      <w:pPr>
        <w:spacing w:after="0" w:line="240" w:lineRule="auto"/>
        <w:ind w:firstLine="851"/>
        <w:jc w:val="both"/>
        <w:rPr>
          <w:rFonts w:ascii="Times New Roman" w:eastAsia="Times New Roman" w:hAnsi="Times New Roman"/>
          <w:sz w:val="28"/>
          <w:szCs w:val="28"/>
          <w:lang w:eastAsia="ru-RU"/>
        </w:rPr>
      </w:pPr>
      <w:r w:rsidRPr="000F2958">
        <w:rPr>
          <w:rFonts w:ascii="Times New Roman" w:eastAsia="Times New Roman" w:hAnsi="Times New Roman"/>
          <w:sz w:val="28"/>
          <w:szCs w:val="28"/>
          <w:lang w:eastAsia="ru-RU"/>
        </w:rPr>
        <w:t xml:space="preserve">Согласно п.5.6.24 ГОСТ </w:t>
      </w:r>
      <w:r w:rsidRPr="000F2958">
        <w:rPr>
          <w:rFonts w:ascii="Times New Roman" w:eastAsia="Times New Roman" w:hAnsi="Times New Roman"/>
          <w:sz w:val="28"/>
          <w:szCs w:val="28"/>
          <w:lang w:eastAsia="ru-RU"/>
        </w:rPr>
        <w:t>Р</w:t>
      </w:r>
      <w:r w:rsidRPr="000F2958">
        <w:rPr>
          <w:rFonts w:ascii="Times New Roman" w:eastAsia="Times New Roman" w:hAnsi="Times New Roman"/>
          <w:sz w:val="28"/>
          <w:szCs w:val="28"/>
          <w:lang w:eastAsia="ru-RU"/>
        </w:rPr>
        <w:t xml:space="preserve"> 52289-2004, знак 5.19.1 устанавливают на ближней границе перехода относительно приближающихся транспортных средств, знак 5.19.2 – на дальней.</w:t>
      </w:r>
    </w:p>
    <w:p w:rsidR="003D57B8"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Пунктом 6.3.1ГОСТ </w:t>
      </w:r>
      <w:r>
        <w:rPr>
          <w:rFonts w:ascii="Times New Roman" w:hAnsi="Times New Roman"/>
          <w:sz w:val="28"/>
          <w:szCs w:val="28"/>
        </w:rPr>
        <w:t>Р</w:t>
      </w:r>
      <w:r>
        <w:rPr>
          <w:rFonts w:ascii="Times New Roman" w:hAnsi="Times New Roman"/>
          <w:sz w:val="28"/>
          <w:szCs w:val="28"/>
        </w:rPr>
        <w:t xml:space="preserve"> 50597-2017 устан</w:t>
      </w:r>
      <w:r w:rsidR="0099795B">
        <w:rPr>
          <w:rFonts w:ascii="Times New Roman" w:hAnsi="Times New Roman"/>
          <w:sz w:val="28"/>
          <w:szCs w:val="28"/>
        </w:rPr>
        <w:t>ов</w:t>
      </w:r>
      <w:r>
        <w:rPr>
          <w:rFonts w:ascii="Times New Roman" w:hAnsi="Times New Roman"/>
          <w:sz w:val="28"/>
          <w:szCs w:val="28"/>
        </w:rPr>
        <w:t xml:space="preserve">лено, дороги и улицы должны иметь дорожную разметку по ГОСТ 32953, форма, размеры и цвет которой должны </w:t>
      </w:r>
      <w:r w:rsidR="0099795B">
        <w:rPr>
          <w:rFonts w:ascii="Times New Roman" w:hAnsi="Times New Roman"/>
          <w:sz w:val="28"/>
          <w:szCs w:val="28"/>
        </w:rPr>
        <w:t>соответствовать</w:t>
      </w:r>
      <w:r>
        <w:rPr>
          <w:rFonts w:ascii="Times New Roman" w:hAnsi="Times New Roman"/>
          <w:sz w:val="28"/>
          <w:szCs w:val="28"/>
        </w:rPr>
        <w:t xml:space="preserve"> ГОСТ Р 51256. Разметка должна быть нанесена по </w:t>
      </w:r>
      <w:r w:rsidR="0099795B">
        <w:rPr>
          <w:rFonts w:ascii="Times New Roman" w:hAnsi="Times New Roman"/>
          <w:sz w:val="28"/>
          <w:szCs w:val="28"/>
        </w:rPr>
        <w:t>ГОСТ 52289 в соответствии с утвержденным проекто</w:t>
      </w:r>
      <w:r w:rsidR="0099795B">
        <w:rPr>
          <w:rFonts w:ascii="Times New Roman" w:hAnsi="Times New Roman"/>
          <w:sz w:val="28"/>
          <w:szCs w:val="28"/>
        </w:rPr>
        <w:t>м(</w:t>
      </w:r>
      <w:r w:rsidR="0099795B">
        <w:rPr>
          <w:rFonts w:ascii="Times New Roman" w:hAnsi="Times New Roman"/>
          <w:sz w:val="28"/>
          <w:szCs w:val="28"/>
        </w:rPr>
        <w:t>схемой) организации дорожного движения.</w:t>
      </w:r>
    </w:p>
    <w:p w:rsidR="0099795B" w:rsidRPr="000F2958"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 6.2.3 ГОСТ </w:t>
      </w:r>
      <w:r>
        <w:rPr>
          <w:rFonts w:ascii="Times New Roman" w:hAnsi="Times New Roman"/>
          <w:sz w:val="28"/>
          <w:szCs w:val="28"/>
        </w:rPr>
        <w:t>Р</w:t>
      </w:r>
      <w:r>
        <w:rPr>
          <w:rFonts w:ascii="Times New Roman" w:hAnsi="Times New Roman"/>
          <w:sz w:val="28"/>
          <w:szCs w:val="28"/>
        </w:rPr>
        <w:t xml:space="preserve"> 52289-2004, разметку 1.1 применяют для разделения потоков транспортных средств, движущихся в противоположных направлениях (осевая линия) на дорогах, имеющих две или три полосы для движения в обоих направлениях, перед пешеходными переходами, пересечениями  с велосипедными дорожками – на расстоянии 20 (40)м.</w:t>
      </w:r>
    </w:p>
    <w:p w:rsidR="003C2490" w:rsidRPr="0099795B" w:rsidP="004A6527">
      <w:pPr>
        <w:spacing w:after="0" w:line="240" w:lineRule="auto"/>
        <w:ind w:firstLine="709"/>
        <w:jc w:val="both"/>
        <w:rPr>
          <w:rFonts w:ascii="Times New Roman" w:hAnsi="Times New Roman"/>
          <w:sz w:val="28"/>
          <w:szCs w:val="28"/>
        </w:rPr>
      </w:pPr>
      <w:r w:rsidRPr="0099795B">
        <w:rPr>
          <w:rFonts w:ascii="Times New Roman" w:hAnsi="Times New Roman"/>
          <w:sz w:val="28"/>
          <w:szCs w:val="28"/>
        </w:rPr>
        <w:t xml:space="preserve">Пунктом 6.2.4 ГОСТ </w:t>
      </w:r>
      <w:r w:rsidRPr="0099795B">
        <w:rPr>
          <w:rFonts w:ascii="Times New Roman" w:hAnsi="Times New Roman"/>
          <w:sz w:val="28"/>
          <w:szCs w:val="28"/>
        </w:rPr>
        <w:t>Р</w:t>
      </w:r>
      <w:r w:rsidRPr="0099795B">
        <w:rPr>
          <w:rFonts w:ascii="Times New Roman" w:hAnsi="Times New Roman"/>
          <w:sz w:val="28"/>
          <w:szCs w:val="28"/>
        </w:rPr>
        <w:t xml:space="preserve"> 52289-2004 установлено, что разметку 1.2 применяют для обозначения края проезжей части (краевая линия).</w:t>
      </w:r>
    </w:p>
    <w:p w:rsidR="0099795B"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п.6.2.7 ГОСТ </w:t>
      </w:r>
      <w:r>
        <w:rPr>
          <w:rFonts w:ascii="Times New Roman" w:hAnsi="Times New Roman"/>
          <w:sz w:val="28"/>
          <w:szCs w:val="28"/>
        </w:rPr>
        <w:t>Р</w:t>
      </w:r>
      <w:r>
        <w:rPr>
          <w:rFonts w:ascii="Times New Roman" w:hAnsi="Times New Roman"/>
          <w:sz w:val="28"/>
          <w:szCs w:val="28"/>
        </w:rPr>
        <w:t xml:space="preserve">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99795B"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п.6.2.8 ГОСТ </w:t>
      </w:r>
      <w:r>
        <w:rPr>
          <w:rFonts w:ascii="Times New Roman" w:hAnsi="Times New Roman"/>
          <w:sz w:val="28"/>
          <w:szCs w:val="28"/>
        </w:rPr>
        <w:t>Р</w:t>
      </w:r>
      <w:r>
        <w:rPr>
          <w:rFonts w:ascii="Times New Roman" w:hAnsi="Times New Roman"/>
          <w:sz w:val="28"/>
          <w:szCs w:val="28"/>
        </w:rPr>
        <w:t xml:space="preserve"> 52289-2004 разметку 1.6 (линия приближения) применяют для предупреждения о приближении к разметке 1.1 или 1.11, разделяющей потоки транспортных средств, движущихся в противоположных или попутных направлениях. Разметку 1.6 наносят на расстоянии не менее 50 (100)м. перед разметкой 1.1. или 1.11.</w:t>
      </w:r>
    </w:p>
    <w:p w:rsidR="0099795B"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п.6.2.17 ГОСТ </w:t>
      </w:r>
      <w:r>
        <w:rPr>
          <w:rFonts w:ascii="Times New Roman" w:hAnsi="Times New Roman"/>
          <w:sz w:val="28"/>
          <w:szCs w:val="28"/>
        </w:rPr>
        <w:t>Р</w:t>
      </w:r>
      <w:r>
        <w:rPr>
          <w:rFonts w:ascii="Times New Roman" w:hAnsi="Times New Roman"/>
          <w:sz w:val="28"/>
          <w:szCs w:val="28"/>
        </w:rPr>
        <w:t xml:space="preserve"> 52289-2004, разметку 1.14.1 и 1.14.2 применяют для обозначения мест, выделенных для пересечения проезжей части пешеходами.</w:t>
      </w:r>
    </w:p>
    <w:p w:rsidR="0099795B" w:rsidRPr="0099795B"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п.6.2.20 ГОСТ </w:t>
      </w:r>
      <w:r>
        <w:rPr>
          <w:rFonts w:ascii="Times New Roman" w:hAnsi="Times New Roman"/>
          <w:sz w:val="28"/>
          <w:szCs w:val="28"/>
        </w:rPr>
        <w:t>Р</w:t>
      </w:r>
      <w:r>
        <w:rPr>
          <w:rFonts w:ascii="Times New Roman" w:hAnsi="Times New Roman"/>
          <w:sz w:val="28"/>
          <w:szCs w:val="28"/>
        </w:rPr>
        <w:t xml:space="preserve"> 52289-2004 разметку 1.17 применяют для обозначения остановок маршрутных транспортных средств и стоянок легковых такси. Протяженность разметки определяют с учетом числа одновременно останавливающихся или стоящих транспортных средств, но не менее длины посадочной площадки.</w:t>
      </w:r>
    </w:p>
    <w:p w:rsidR="004A6527" w:rsidP="004A6527">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C23F44">
        <w:rPr>
          <w:rFonts w:ascii="Times New Roman" w:hAnsi="Times New Roman"/>
          <w:sz w:val="28"/>
          <w:szCs w:val="28"/>
        </w:rPr>
        <w:t xml:space="preserve"> дорожного движения</w:t>
      </w:r>
      <w:r>
        <w:rPr>
          <w:rFonts w:ascii="Times New Roman" w:hAnsi="Times New Roman"/>
          <w:sz w:val="28"/>
          <w:szCs w:val="28"/>
        </w:rPr>
        <w:t>.</w:t>
      </w:r>
    </w:p>
    <w:p w:rsidR="004A6527" w:rsidP="004A6527">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A6527" w:rsidP="004A6527">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w:t>
      </w:r>
      <w:r w:rsidRPr="006670E7">
        <w:rPr>
          <w:rFonts w:ascii="Times New Roman" w:hAnsi="Times New Roman"/>
          <w:sz w:val="28"/>
          <w:szCs w:val="28"/>
        </w:rPr>
        <w:t xml:space="preserve">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C2490" w:rsidRPr="003C2490" w:rsidP="003C2490">
      <w:pPr>
        <w:pStyle w:val="4"/>
        <w:shd w:val="clear" w:color="auto" w:fill="auto"/>
        <w:spacing w:after="0" w:line="240" w:lineRule="auto"/>
        <w:ind w:firstLine="851"/>
        <w:jc w:val="both"/>
        <w:rPr>
          <w:sz w:val="28"/>
          <w:szCs w:val="28"/>
        </w:rPr>
      </w:pPr>
      <w:r w:rsidRPr="003C2490">
        <w:rPr>
          <w:rStyle w:val="2"/>
          <w:sz w:val="28"/>
          <w:szCs w:val="28"/>
        </w:rPr>
        <w:t xml:space="preserve">Содержание автомобильных дорог осуществляется в соответствии с </w:t>
      </w:r>
      <w:r w:rsidRPr="003C2490">
        <w:rPr>
          <w:rStyle w:val="2"/>
          <w:sz w:val="28"/>
          <w:szCs w:val="28"/>
        </w:rPr>
        <w:t>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3C2490" w:rsidRPr="003C2490" w:rsidP="00150135">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D57B8" w:rsidRPr="003C2490" w:rsidP="003C2490">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r>
        <w:fldChar w:fldCharType="begin"/>
      </w:r>
      <w:r>
        <w:instrText xml:space="preserve"> HYPERLINK "consultantplus://offline/ref=EDBFACD518459B61394C9F3DEC1F22396F6BC84221B7E6DD851A6ABDEDD844E65A6F575CCDAF5D27m0F2N" </w:instrText>
      </w:r>
      <w:r>
        <w:fldChar w:fldCharType="separate"/>
      </w:r>
      <w:r w:rsidRPr="003C2490">
        <w:rPr>
          <w:sz w:val="28"/>
          <w:szCs w:val="28"/>
        </w:rPr>
        <w:t>ст. 37</w:t>
      </w:r>
      <w:r>
        <w:fldChar w:fldCharType="end"/>
      </w:r>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A6527" w:rsidRPr="00C23F44" w:rsidP="004A652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Евпатория, </w:t>
      </w:r>
      <w:r>
        <w:rPr>
          <w:rFonts w:ascii="Times New Roman" w:hAnsi="Times New Roman"/>
          <w:sz w:val="28"/>
          <w:szCs w:val="28"/>
        </w:rPr>
        <w:t xml:space="preserve"> приложение к решению  городского совета от 26.06.2015г. №1-22/4,  </w:t>
      </w:r>
      <w:r w:rsidRPr="00C23F44">
        <w:rPr>
          <w:rFonts w:ascii="Times New Roman" w:hAnsi="Times New Roman"/>
          <w:sz w:val="28"/>
          <w:szCs w:val="28"/>
        </w:rPr>
        <w:t xml:space="preserve"> Администрация города Евпатория Республики Крым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4A6527" w:rsidRPr="00C23F44" w:rsidP="004A652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C23F44">
        <w:rPr>
          <w:rFonts w:ascii="Times New Roman" w:hAnsi="Times New Roman"/>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6527" w:rsidRPr="00C23F44" w:rsidP="004A652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с Постановлением </w:t>
      </w:r>
      <w:r>
        <w:rPr>
          <w:rFonts w:ascii="Times New Roman" w:hAnsi="Times New Roman"/>
          <w:sz w:val="28"/>
          <w:szCs w:val="28"/>
        </w:rPr>
        <w:t xml:space="preserve">Администрации города Евпатории </w:t>
      </w:r>
      <w:r w:rsidRPr="00C23F44">
        <w:rPr>
          <w:rFonts w:ascii="Times New Roman" w:hAnsi="Times New Roman"/>
          <w:sz w:val="28"/>
          <w:szCs w:val="28"/>
        </w:rPr>
        <w:t xml:space="preserve">№ </w:t>
      </w:r>
      <w:r w:rsidRPr="004058E5">
        <w:rPr>
          <w:rFonts w:ascii="Times New Roman" w:hAnsi="Times New Roman"/>
          <w:color w:val="000000" w:themeColor="text1"/>
          <w:sz w:val="28"/>
          <w:szCs w:val="28"/>
        </w:rPr>
        <w:t xml:space="preserve">1811-п от 15.07.2016 </w:t>
      </w:r>
      <w:r w:rsidRPr="00C23F44">
        <w:rPr>
          <w:rFonts w:ascii="Times New Roman" w:hAnsi="Times New Roman"/>
          <w:sz w:val="28"/>
          <w:szCs w:val="28"/>
        </w:rPr>
        <w:t>«О внесении изменений в постановление администрации города Евпатории Республики Крым от 09.09.2015 №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w:t>
      </w:r>
      <w:r w:rsidR="00150135">
        <w:rPr>
          <w:rFonts w:ascii="Times New Roman" w:hAnsi="Times New Roman"/>
          <w:sz w:val="28"/>
          <w:szCs w:val="28"/>
        </w:rPr>
        <w:t>м» от 23.03.2016 № 575-п», улицы</w:t>
      </w:r>
      <w:r w:rsidR="004C410D">
        <w:rPr>
          <w:rFonts w:ascii="Times New Roman" w:hAnsi="Times New Roman"/>
          <w:sz w:val="28"/>
          <w:szCs w:val="28"/>
        </w:rPr>
        <w:t xml:space="preserve"> (данные изъяты)</w:t>
      </w:r>
      <w:r w:rsidR="000B3058">
        <w:rPr>
          <w:rFonts w:ascii="Times New Roman" w:hAnsi="Times New Roman"/>
          <w:sz w:val="28"/>
          <w:szCs w:val="28"/>
        </w:rPr>
        <w:t xml:space="preserve"> и </w:t>
      </w:r>
      <w:r w:rsidR="004A218D">
        <w:rPr>
          <w:rFonts w:ascii="Times New Roman" w:hAnsi="Times New Roman"/>
          <w:sz w:val="28"/>
          <w:szCs w:val="28"/>
        </w:rPr>
        <w:t>(данные изъяты)</w:t>
      </w:r>
      <w:r w:rsidRPr="00C23F44">
        <w:rPr>
          <w:rFonts w:ascii="Times New Roman" w:hAnsi="Times New Roman"/>
          <w:sz w:val="28"/>
          <w:szCs w:val="28"/>
        </w:rPr>
        <w:t xml:space="preserve"> отнесен</w:t>
      </w:r>
      <w:r>
        <w:rPr>
          <w:rFonts w:ascii="Times New Roman" w:hAnsi="Times New Roman"/>
          <w:sz w:val="28"/>
          <w:szCs w:val="28"/>
        </w:rPr>
        <w:t>ы</w:t>
      </w:r>
      <w:r w:rsidRPr="00C23F44">
        <w:rPr>
          <w:rFonts w:ascii="Times New Roman" w:hAnsi="Times New Roman"/>
          <w:sz w:val="28"/>
          <w:szCs w:val="28"/>
        </w:rPr>
        <w:t xml:space="preserve"> к автомобильным дорогам общего пользования местного </w:t>
      </w:r>
      <w:r w:rsidRPr="00C23F44">
        <w:rPr>
          <w:rFonts w:ascii="Times New Roman" w:hAnsi="Times New Roman"/>
          <w:sz w:val="28"/>
          <w:szCs w:val="28"/>
        </w:rPr>
        <w:t>значения на территории</w:t>
      </w:r>
      <w:r w:rsidRPr="00C23F44">
        <w:rPr>
          <w:rFonts w:ascii="Times New Roman" w:hAnsi="Times New Roman"/>
          <w:sz w:val="28"/>
          <w:szCs w:val="28"/>
        </w:rPr>
        <w:t xml:space="preserve"> муниципального образования городской округ Евпатория Республики Крым.</w:t>
      </w:r>
    </w:p>
    <w:p w:rsidR="004A6527" w:rsidP="004A6527">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C23F44">
        <w:rPr>
          <w:rFonts w:ascii="Times New Roman" w:hAnsi="Times New Roman"/>
          <w:sz w:val="28"/>
          <w:szCs w:val="28"/>
        </w:rPr>
        <w:t xml:space="preserve">остановлением Администрации города Евпатория Республики Крым № </w:t>
      </w:r>
      <w:r w:rsidRPr="004058E5">
        <w:rPr>
          <w:rFonts w:ascii="Times New Roman" w:hAnsi="Times New Roman"/>
          <w:color w:val="000000" w:themeColor="text1"/>
          <w:sz w:val="28"/>
          <w:szCs w:val="28"/>
        </w:rPr>
        <w:t>241-п от 23.04.2015</w:t>
      </w:r>
      <w:r>
        <w:rPr>
          <w:rFonts w:ascii="Times New Roman" w:hAnsi="Times New Roman"/>
          <w:sz w:val="28"/>
          <w:szCs w:val="28"/>
        </w:rPr>
        <w:t>утверждено</w:t>
      </w:r>
      <w:r w:rsidRPr="00C23F44">
        <w:rPr>
          <w:rFonts w:ascii="Times New Roman" w:hAnsi="Times New Roman"/>
          <w:sz w:val="28"/>
          <w:szCs w:val="28"/>
        </w:rPr>
        <w:t xml:space="preserve">Положения «О порядке содержания и </w:t>
      </w:r>
      <w:r w:rsidRPr="00C23F44">
        <w:rPr>
          <w:rFonts w:ascii="Times New Roman" w:hAnsi="Times New Roman"/>
          <w:sz w:val="28"/>
          <w:szCs w:val="28"/>
        </w:rPr>
        <w:t>ремонта</w:t>
      </w:r>
      <w:r w:rsidRPr="00C23F44">
        <w:rPr>
          <w:rFonts w:ascii="Times New Roman" w:hAnsi="Times New Roman"/>
          <w:sz w:val="28"/>
          <w:szCs w:val="28"/>
        </w:rPr>
        <w:t xml:space="preserve"> автомобильных дорог общего пользования местного значения муниципального образования городской округ Евпатория Республики Крым»</w:t>
      </w:r>
      <w:r>
        <w:rPr>
          <w:rFonts w:ascii="Times New Roman" w:hAnsi="Times New Roman"/>
          <w:sz w:val="28"/>
          <w:szCs w:val="28"/>
        </w:rPr>
        <w:t>, согласно ст. 4 которого</w:t>
      </w:r>
      <w:r w:rsidRPr="00C23F44">
        <w:rPr>
          <w:rFonts w:ascii="Times New Roman" w:hAnsi="Times New Roman"/>
          <w:sz w:val="28"/>
          <w:szCs w:val="28"/>
        </w:rPr>
        <w:t xml:space="preserve"> организация и проведение работ по ремонту автомобильных дорог и работ по содержанию автомобильных дорог включают в себя следующие мероприятия:</w:t>
      </w:r>
      <w:r>
        <w:rPr>
          <w:rFonts w:ascii="Times New Roman" w:hAnsi="Times New Roman"/>
          <w:sz w:val="28"/>
          <w:szCs w:val="28"/>
        </w:rPr>
        <w:t xml:space="preserve"> 1) о</w:t>
      </w:r>
      <w:r w:rsidRPr="00C23F44">
        <w:rPr>
          <w:rFonts w:ascii="Times New Roman" w:hAnsi="Times New Roman"/>
          <w:sz w:val="28"/>
          <w:szCs w:val="28"/>
        </w:rPr>
        <w:t>ценку технического</w:t>
      </w:r>
      <w:r>
        <w:rPr>
          <w:rFonts w:ascii="Times New Roman" w:hAnsi="Times New Roman"/>
          <w:sz w:val="28"/>
          <w:szCs w:val="28"/>
        </w:rPr>
        <w:t xml:space="preserve"> состояния автомобильных дорог; 2) р</w:t>
      </w:r>
      <w:r w:rsidRPr="00C23F44">
        <w:rPr>
          <w:rFonts w:ascii="Times New Roman" w:hAnsi="Times New Roman"/>
          <w:sz w:val="28"/>
          <w:szCs w:val="28"/>
        </w:rPr>
        <w:t>азработку проектов работ по ремонту и автомобильных дорог и (или) сметных расчетов стоимости работ по ремонту и содержанию автомобильных дорог;</w:t>
      </w:r>
      <w:r>
        <w:rPr>
          <w:rFonts w:ascii="Times New Roman" w:hAnsi="Times New Roman"/>
          <w:sz w:val="28"/>
          <w:szCs w:val="28"/>
        </w:rPr>
        <w:t xml:space="preserve"> 3) п</w:t>
      </w:r>
      <w:r w:rsidRPr="00C23F44">
        <w:rPr>
          <w:rFonts w:ascii="Times New Roman" w:hAnsi="Times New Roman"/>
          <w:sz w:val="28"/>
          <w:szCs w:val="28"/>
        </w:rPr>
        <w:t xml:space="preserve">роведение работ по ремонту и (или) </w:t>
      </w:r>
      <w:r>
        <w:rPr>
          <w:rFonts w:ascii="Times New Roman" w:hAnsi="Times New Roman"/>
          <w:sz w:val="28"/>
          <w:szCs w:val="28"/>
        </w:rPr>
        <w:t>содержанию автомобильных дорог; 4) п</w:t>
      </w:r>
      <w:r w:rsidRPr="00C23F44">
        <w:rPr>
          <w:rFonts w:ascii="Times New Roman" w:hAnsi="Times New Roman"/>
          <w:sz w:val="28"/>
          <w:szCs w:val="28"/>
        </w:rPr>
        <w:t>риемку работ по ремонту и (или) содержанию автомобильных дорог.</w:t>
      </w:r>
    </w:p>
    <w:p w:rsidR="004A6527" w:rsidRPr="00537000"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ст. 23 указанного выше положения, контроль за обеспечением содержания и </w:t>
      </w:r>
      <w:r>
        <w:rPr>
          <w:rFonts w:ascii="Times New Roman" w:hAnsi="Times New Roman"/>
          <w:sz w:val="28"/>
          <w:szCs w:val="28"/>
        </w:rPr>
        <w:t>ремонта</w:t>
      </w:r>
      <w:r>
        <w:rPr>
          <w:rFonts w:ascii="Times New Roman" w:hAnsi="Times New Roman"/>
          <w:sz w:val="28"/>
          <w:szCs w:val="28"/>
        </w:rPr>
        <w:t xml:space="preserve"> автомобильных дорог осуществляет администрация города Евпатории.  </w:t>
      </w:r>
    </w:p>
    <w:p w:rsidR="000B3058" w:rsidP="004A6527">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595529">
        <w:rPr>
          <w:rFonts w:ascii="Times New Roman" w:eastAsia="Times New Roman" w:hAnsi="Times New Roman"/>
          <w:color w:val="000000"/>
          <w:sz w:val="28"/>
          <w:szCs w:val="28"/>
          <w:lang w:eastAsia="ru-RU"/>
        </w:rPr>
        <w:t>(дата)</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ИДПС ГИБДД ОМВД России по г. Евпатории </w:t>
      </w:r>
      <w:r w:rsidR="00772C80">
        <w:rPr>
          <w:rFonts w:ascii="Times New Roman" w:hAnsi="Times New Roman"/>
          <w:sz w:val="28"/>
          <w:szCs w:val="28"/>
        </w:rPr>
        <w:t>ФИО-1</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на участке </w:t>
      </w:r>
      <w:r w:rsidR="004C410D">
        <w:rPr>
          <w:rFonts w:ascii="Times New Roman" w:hAnsi="Times New Roman"/>
          <w:sz w:val="28"/>
          <w:szCs w:val="28"/>
        </w:rPr>
        <w:t>(данные изъяты)</w:t>
      </w:r>
      <w:r>
        <w:rPr>
          <w:rFonts w:ascii="Times New Roman" w:eastAsia="Times New Roman" w:hAnsi="Times New Roman"/>
          <w:color w:val="000000"/>
          <w:sz w:val="28"/>
          <w:szCs w:val="28"/>
          <w:lang w:eastAsia="ru-RU"/>
        </w:rPr>
        <w:t xml:space="preserve"> от адреса </w:t>
      </w:r>
      <w:r w:rsidR="004A218D">
        <w:rPr>
          <w:rFonts w:ascii="Times New Roman" w:eastAsia="Times New Roman" w:hAnsi="Times New Roman"/>
          <w:color w:val="000000"/>
          <w:sz w:val="28"/>
          <w:szCs w:val="28"/>
          <w:lang w:eastAsia="ru-RU"/>
        </w:rPr>
        <w:t>(данные изъяты)</w:t>
      </w:r>
      <w:r>
        <w:rPr>
          <w:rFonts w:ascii="Times New Roman" w:eastAsia="Times New Roman" w:hAnsi="Times New Roman"/>
          <w:color w:val="000000"/>
          <w:sz w:val="28"/>
          <w:szCs w:val="28"/>
          <w:lang w:eastAsia="ru-RU"/>
        </w:rPr>
        <w:t xml:space="preserve"> до пересечения с </w:t>
      </w:r>
      <w:r w:rsidR="004C410D">
        <w:rPr>
          <w:rFonts w:ascii="Times New Roman" w:hAnsi="Times New Roman"/>
          <w:sz w:val="28"/>
          <w:szCs w:val="28"/>
        </w:rPr>
        <w:t>(данные изъяты)</w:t>
      </w:r>
      <w:r>
        <w:rPr>
          <w:rFonts w:ascii="Times New Roman" w:eastAsia="Times New Roman" w:hAnsi="Times New Roman"/>
          <w:color w:val="000000"/>
          <w:sz w:val="28"/>
          <w:szCs w:val="28"/>
          <w:lang w:eastAsia="ru-RU"/>
        </w:rPr>
        <w:t xml:space="preserve"> г. Евпатории были </w:t>
      </w:r>
      <w:r>
        <w:rPr>
          <w:rFonts w:ascii="Times New Roman" w:eastAsia="Times New Roman" w:hAnsi="Times New Roman"/>
          <w:color w:val="000000"/>
          <w:sz w:val="28"/>
          <w:szCs w:val="28"/>
          <w:lang w:eastAsia="ru-RU"/>
        </w:rPr>
        <w:t xml:space="preserve"> выявлены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которые </w:t>
      </w:r>
      <w:r>
        <w:rPr>
          <w:rFonts w:ascii="Times New Roman" w:eastAsia="Times New Roman" w:hAnsi="Times New Roman"/>
          <w:color w:val="000000"/>
          <w:sz w:val="28"/>
          <w:szCs w:val="28"/>
          <w:lang w:eastAsia="ru-RU"/>
        </w:rPr>
        <w:t xml:space="preserve">послужили основанием для составления протокола об административном  правонарушении </w:t>
      </w:r>
      <w:r w:rsidR="004C410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w:t>
      </w:r>
      <w:r>
        <w:rPr>
          <w:rFonts w:ascii="Times New Roman" w:eastAsia="Times New Roman" w:hAnsi="Times New Roman"/>
          <w:color w:val="000000"/>
          <w:sz w:val="28"/>
          <w:szCs w:val="28"/>
          <w:lang w:eastAsia="ru-RU"/>
        </w:rPr>
        <w:t xml:space="preserve"> </w:t>
      </w:r>
      <w:r w:rsidR="004C410D">
        <w:rPr>
          <w:rFonts w:ascii="Times New Roman" w:eastAsia="Times New Roman" w:hAnsi="Times New Roman"/>
          <w:color w:val="000000"/>
          <w:sz w:val="28"/>
          <w:szCs w:val="28"/>
          <w:lang w:eastAsia="ru-RU"/>
        </w:rPr>
        <w:t>(дата)</w:t>
      </w:r>
      <w:r>
        <w:rPr>
          <w:rFonts w:ascii="Times New Roman" w:eastAsia="Times New Roman" w:hAnsi="Times New Roman"/>
          <w:color w:val="000000"/>
          <w:sz w:val="28"/>
          <w:szCs w:val="28"/>
          <w:lang w:eastAsia="ru-RU"/>
        </w:rPr>
        <w:t xml:space="preserve"> </w:t>
      </w:r>
    </w:p>
    <w:p w:rsidR="0093374A" w:rsidRPr="007F47C6" w:rsidP="007F47C6">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537000">
        <w:rPr>
          <w:rFonts w:ascii="Times New Roman" w:eastAsia="Times New Roman" w:hAnsi="Times New Roman"/>
          <w:sz w:val="28"/>
          <w:szCs w:val="28"/>
          <w:lang w:eastAsia="ru-RU"/>
        </w:rPr>
        <w:t xml:space="preserve"> сооружения в безопасном для дорожного движения состоянии в соответствии с требованиями стандартов, норм и правил.</w:t>
      </w:r>
    </w:p>
    <w:p w:rsidR="004A6527" w:rsidP="004A652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7F47C6" w:rsidRPr="00537000" w:rsidP="007F47C6">
      <w:pPr>
        <w:pStyle w:val="4"/>
        <w:shd w:val="clear" w:color="auto" w:fill="auto"/>
        <w:spacing w:after="0" w:line="240" w:lineRule="auto"/>
        <w:ind w:firstLine="709"/>
        <w:jc w:val="both"/>
        <w:rPr>
          <w:sz w:val="28"/>
          <w:szCs w:val="28"/>
        </w:rPr>
      </w:pPr>
      <w:r w:rsidRPr="00537000">
        <w:rPr>
          <w:sz w:val="28"/>
          <w:szCs w:val="28"/>
        </w:rPr>
        <w:t>Вина Администрации города Евпатории Республики Крым, в совершении правонарушения подтверждается следующими документами (их копиями) и материалами:</w:t>
      </w:r>
    </w:p>
    <w:p w:rsidR="007F47C6" w:rsidRPr="00537000" w:rsidP="007F47C6">
      <w:pPr>
        <w:pStyle w:val="4"/>
        <w:shd w:val="clear" w:color="auto" w:fill="auto"/>
        <w:spacing w:after="0" w:line="240" w:lineRule="auto"/>
        <w:ind w:firstLine="709"/>
        <w:jc w:val="both"/>
        <w:rPr>
          <w:sz w:val="28"/>
          <w:szCs w:val="28"/>
        </w:rPr>
      </w:pPr>
      <w:r w:rsidRPr="00537000">
        <w:rPr>
          <w:sz w:val="28"/>
          <w:szCs w:val="28"/>
        </w:rPr>
        <w:t xml:space="preserve">- сведениями протокола об административном правонарушении, совершенном юридическим лицом № </w:t>
      </w:r>
      <w:r w:rsidR="004C410D">
        <w:rPr>
          <w:sz w:val="28"/>
          <w:szCs w:val="28"/>
        </w:rPr>
        <w:t>***</w:t>
      </w:r>
      <w:r>
        <w:rPr>
          <w:sz w:val="28"/>
          <w:szCs w:val="28"/>
        </w:rPr>
        <w:t xml:space="preserve">  </w:t>
      </w:r>
      <w:r>
        <w:rPr>
          <w:sz w:val="28"/>
          <w:szCs w:val="28"/>
        </w:rPr>
        <w:t>от</w:t>
      </w:r>
      <w:r>
        <w:rPr>
          <w:sz w:val="28"/>
          <w:szCs w:val="28"/>
        </w:rPr>
        <w:t xml:space="preserve"> </w:t>
      </w:r>
      <w:r w:rsidR="004C410D">
        <w:rPr>
          <w:sz w:val="28"/>
          <w:szCs w:val="28"/>
        </w:rPr>
        <w:t>(</w:t>
      </w:r>
      <w:r w:rsidR="004C410D">
        <w:rPr>
          <w:sz w:val="28"/>
          <w:szCs w:val="28"/>
        </w:rPr>
        <w:t>дата</w:t>
      </w:r>
      <w:r w:rsidR="004C410D">
        <w:rPr>
          <w:sz w:val="28"/>
          <w:szCs w:val="28"/>
        </w:rPr>
        <w:t>)</w:t>
      </w:r>
      <w:r w:rsidRPr="00537000">
        <w:rPr>
          <w:sz w:val="28"/>
          <w:szCs w:val="28"/>
        </w:rPr>
        <w:t>, составленным в отношении Администрации города Евпатории Республики Крым, компетентным лицом в соответствии с требованиями ст. 28.2 КоАП РФ, которым подтверждается факт совершения правонарушения;</w:t>
      </w:r>
    </w:p>
    <w:p w:rsidR="007F47C6" w:rsidRPr="00537000" w:rsidP="007F47C6">
      <w:pPr>
        <w:pStyle w:val="4"/>
        <w:shd w:val="clear" w:color="auto" w:fill="auto"/>
        <w:spacing w:after="0" w:line="240" w:lineRule="auto"/>
        <w:ind w:firstLine="709"/>
        <w:jc w:val="both"/>
        <w:rPr>
          <w:sz w:val="28"/>
          <w:szCs w:val="28"/>
        </w:rPr>
      </w:pPr>
      <w:r w:rsidRPr="00537000">
        <w:rPr>
          <w:sz w:val="28"/>
          <w:szCs w:val="28"/>
        </w:rPr>
        <w:t>- определение</w:t>
      </w:r>
      <w:r>
        <w:rPr>
          <w:sz w:val="28"/>
          <w:szCs w:val="28"/>
        </w:rPr>
        <w:t>м</w:t>
      </w:r>
      <w:r w:rsidRPr="00537000">
        <w:rPr>
          <w:sz w:val="28"/>
          <w:szCs w:val="28"/>
        </w:rPr>
        <w:t xml:space="preserve"> о возбуждении дела об административном </w:t>
      </w:r>
      <w:r w:rsidRPr="00537000">
        <w:rPr>
          <w:sz w:val="28"/>
          <w:szCs w:val="28"/>
        </w:rPr>
        <w:t xml:space="preserve">правонарушении и проведении административного расследования № </w:t>
      </w:r>
      <w:r w:rsidR="004C410D">
        <w:rPr>
          <w:sz w:val="28"/>
          <w:szCs w:val="28"/>
        </w:rPr>
        <w:t>***</w:t>
      </w:r>
      <w:r w:rsidRPr="00537000">
        <w:rPr>
          <w:sz w:val="28"/>
          <w:szCs w:val="28"/>
        </w:rPr>
        <w:t xml:space="preserve"> </w:t>
      </w:r>
      <w:r w:rsidRPr="00537000">
        <w:rPr>
          <w:sz w:val="28"/>
          <w:szCs w:val="28"/>
        </w:rPr>
        <w:t>от</w:t>
      </w:r>
      <w:r w:rsidRPr="00537000">
        <w:rPr>
          <w:sz w:val="28"/>
          <w:szCs w:val="28"/>
        </w:rPr>
        <w:t xml:space="preserve"> </w:t>
      </w:r>
      <w:r w:rsidR="004C410D">
        <w:rPr>
          <w:sz w:val="28"/>
          <w:szCs w:val="28"/>
        </w:rPr>
        <w:t>(дата)</w:t>
      </w:r>
      <w:r w:rsidRPr="00537000">
        <w:rPr>
          <w:sz w:val="28"/>
          <w:szCs w:val="28"/>
        </w:rPr>
        <w:t>;</w:t>
      </w:r>
    </w:p>
    <w:p w:rsidR="007F47C6" w:rsidRPr="00537000" w:rsidP="007F47C6">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w:t>
      </w:r>
      <w:r w:rsidRPr="00537000">
        <w:rPr>
          <w:sz w:val="28"/>
          <w:szCs w:val="28"/>
        </w:rPr>
        <w:t>от</w:t>
      </w:r>
      <w:r w:rsidRPr="00537000">
        <w:rPr>
          <w:sz w:val="28"/>
          <w:szCs w:val="28"/>
        </w:rPr>
        <w:t xml:space="preserve"> </w:t>
      </w:r>
      <w:r w:rsidR="004C410D">
        <w:rPr>
          <w:sz w:val="28"/>
          <w:szCs w:val="28"/>
        </w:rPr>
        <w:t>(</w:t>
      </w:r>
      <w:r w:rsidR="004C410D">
        <w:rPr>
          <w:sz w:val="28"/>
          <w:szCs w:val="28"/>
        </w:rPr>
        <w:t>дата</w:t>
      </w:r>
      <w:r w:rsidR="004C410D">
        <w:rPr>
          <w:sz w:val="28"/>
          <w:szCs w:val="28"/>
        </w:rPr>
        <w:t>)</w:t>
      </w:r>
      <w:r w:rsidRPr="00537000">
        <w:rPr>
          <w:sz w:val="28"/>
          <w:szCs w:val="28"/>
        </w:rPr>
        <w:t xml:space="preserve"> № </w:t>
      </w:r>
      <w:r w:rsidR="004C410D">
        <w:rPr>
          <w:sz w:val="28"/>
          <w:szCs w:val="28"/>
        </w:rPr>
        <w:t>***</w:t>
      </w:r>
      <w:r w:rsidRPr="00537000">
        <w:rPr>
          <w:sz w:val="28"/>
          <w:szCs w:val="28"/>
        </w:rPr>
        <w:t>, с приложением фотоматериалов,;</w:t>
      </w:r>
    </w:p>
    <w:p w:rsidR="007F47C6" w:rsidRPr="00537000" w:rsidP="007F47C6">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004C410D">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w:t>
      </w:r>
    </w:p>
    <w:p w:rsidR="007F47C6" w:rsidRPr="00537000" w:rsidP="007F47C6">
      <w:pPr>
        <w:spacing w:after="0" w:line="240" w:lineRule="auto"/>
        <w:ind w:firstLine="709"/>
        <w:jc w:val="both"/>
        <w:rPr>
          <w:rFonts w:ascii="Times New Roman" w:eastAsia="Times New Roman" w:hAnsi="Times New Roman"/>
          <w:sz w:val="28"/>
          <w:szCs w:val="28"/>
          <w:lang w:eastAsia="ru-RU"/>
        </w:rPr>
      </w:pPr>
      <w:r w:rsidRPr="00537000">
        <w:rPr>
          <w:rFonts w:ascii="Times New Roman" w:hAnsi="Times New Roman"/>
          <w:sz w:val="28"/>
          <w:szCs w:val="28"/>
        </w:rPr>
        <w:t xml:space="preserve">- </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 xml:space="preserve">ом </w:t>
      </w:r>
      <w:r w:rsidRPr="00537000">
        <w:rPr>
          <w:rFonts w:ascii="Times New Roman" w:eastAsia="Times New Roman" w:hAnsi="Times New Roman"/>
          <w:sz w:val="28"/>
          <w:szCs w:val="28"/>
          <w:lang w:eastAsia="ru-RU"/>
        </w:rPr>
        <w:t>Администрации города Евпатории Республики Крым №</w:t>
      </w:r>
      <w:r w:rsidR="00726868">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от </w:t>
      </w:r>
      <w:r w:rsidR="00726868">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 согласно котор</w:t>
      </w:r>
      <w:r>
        <w:rPr>
          <w:rFonts w:ascii="Times New Roman" w:eastAsia="Times New Roman" w:hAnsi="Times New Roman"/>
          <w:sz w:val="28"/>
          <w:szCs w:val="28"/>
          <w:lang w:eastAsia="ru-RU"/>
        </w:rPr>
        <w:t>ых</w:t>
      </w:r>
      <w:r w:rsidRPr="00537000">
        <w:rPr>
          <w:rFonts w:ascii="Times New Roman" w:eastAsia="Times New Roman" w:hAnsi="Times New Roman"/>
          <w:sz w:val="28"/>
          <w:szCs w:val="28"/>
          <w:lang w:eastAsia="ru-RU"/>
        </w:rPr>
        <w:t xml:space="preserve"> оценка технического состояния улиц</w:t>
      </w:r>
      <w:r>
        <w:rPr>
          <w:rFonts w:ascii="Times New Roman" w:eastAsia="Times New Roman" w:hAnsi="Times New Roman"/>
          <w:sz w:val="28"/>
          <w:szCs w:val="28"/>
          <w:lang w:eastAsia="ru-RU"/>
        </w:rPr>
        <w:t xml:space="preserve">ы </w:t>
      </w:r>
      <w:r w:rsidR="00726868">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по состоянию на </w:t>
      </w:r>
      <w:r w:rsidR="00726868">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 xml:space="preserve"> не проводилась, акт оценки по данному объекту отсутствует, муниципальные контракты на содержание улиц не заключ</w:t>
      </w:r>
      <w:r>
        <w:rPr>
          <w:rFonts w:ascii="Times New Roman" w:eastAsia="Times New Roman" w:hAnsi="Times New Roman"/>
          <w:sz w:val="28"/>
          <w:szCs w:val="28"/>
          <w:lang w:eastAsia="ru-RU"/>
        </w:rPr>
        <w:t>ались, работы на содержание шоссе не  проводились</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726868">
        <w:rPr>
          <w:rFonts w:ascii="Times New Roman" w:eastAsia="Times New Roman" w:hAnsi="Times New Roman"/>
          <w:sz w:val="28"/>
          <w:szCs w:val="28"/>
          <w:lang w:eastAsia="ru-RU"/>
        </w:rPr>
        <w:t>(</w:t>
      </w:r>
      <w:r w:rsidR="00726868">
        <w:rPr>
          <w:rFonts w:ascii="Times New Roman" w:eastAsia="Times New Roman" w:hAnsi="Times New Roman"/>
          <w:sz w:val="28"/>
          <w:szCs w:val="28"/>
          <w:lang w:eastAsia="ru-RU"/>
        </w:rPr>
        <w:t>д</w:t>
      </w:r>
      <w:r w:rsidR="00726868">
        <w:rPr>
          <w:rFonts w:ascii="Times New Roman" w:eastAsia="Times New Roman" w:hAnsi="Times New Roman"/>
          <w:sz w:val="28"/>
          <w:szCs w:val="28"/>
          <w:lang w:eastAsia="ru-RU"/>
        </w:rPr>
        <w:t>анные изъяты)</w:t>
      </w:r>
      <w:r>
        <w:rPr>
          <w:rFonts w:ascii="Times New Roman" w:eastAsia="Times New Roman" w:hAnsi="Times New Roman"/>
          <w:sz w:val="28"/>
          <w:szCs w:val="28"/>
          <w:lang w:eastAsia="ru-RU"/>
        </w:rPr>
        <w:t xml:space="preserve"> является объектом реконструкции, за счет средств Федеральной целевой программы развития Республики Крым и г. Севастополя до 2022года. Начальный этап по реконструкции запланирован </w:t>
      </w:r>
      <w:r>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00726868">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w:t>
      </w:r>
    </w:p>
    <w:p w:rsidR="007F47C6" w:rsidRPr="00537000" w:rsidP="007F47C6">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 </w:t>
      </w:r>
      <w:r w:rsidRPr="00537000">
        <w:rPr>
          <w:rFonts w:ascii="Times New Roman" w:eastAsia="Times New Roman" w:hAnsi="Times New Roman"/>
          <w:sz w:val="28"/>
          <w:szCs w:val="28"/>
          <w:lang w:eastAsia="ru-RU"/>
        </w:rPr>
        <w:t>определением о продлении срока административного расследования</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00726868">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w:t>
      </w:r>
    </w:p>
    <w:p w:rsidR="007F47C6" w:rsidRPr="00537000" w:rsidP="007F47C6">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уведомлением о времени и месте составления </w:t>
      </w:r>
      <w:r w:rsidRPr="00537000">
        <w:rPr>
          <w:rFonts w:ascii="Times New Roman" w:eastAsia="Times New Roman" w:hAnsi="Times New Roman"/>
          <w:sz w:val="28"/>
          <w:szCs w:val="28"/>
          <w:lang w:eastAsia="ru-RU"/>
        </w:rPr>
        <w:t>протокола</w:t>
      </w:r>
      <w:r w:rsidRPr="00537000">
        <w:rPr>
          <w:rFonts w:ascii="Times New Roman" w:eastAsia="Times New Roman" w:hAnsi="Times New Roman"/>
          <w:sz w:val="28"/>
          <w:szCs w:val="28"/>
          <w:lang w:eastAsia="ru-RU"/>
        </w:rPr>
        <w:t xml:space="preserve"> об административном правонарушении предусмотренном ч. 1 ст. 12.34 КРФ об АП № </w:t>
      </w:r>
      <w:r w:rsidR="00726868">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от </w:t>
      </w:r>
      <w:r w:rsidR="00726868">
        <w:rPr>
          <w:rFonts w:ascii="Times New Roman" w:eastAsia="Times New Roman" w:hAnsi="Times New Roman"/>
          <w:sz w:val="28"/>
          <w:szCs w:val="28"/>
          <w:lang w:eastAsia="ru-RU"/>
        </w:rPr>
        <w:t>(дата)</w:t>
      </w:r>
      <w:r w:rsidRPr="00537000">
        <w:rPr>
          <w:rFonts w:ascii="Times New Roman" w:eastAsia="Times New Roman" w:hAnsi="Times New Roman"/>
          <w:sz w:val="28"/>
          <w:szCs w:val="28"/>
          <w:lang w:eastAsia="ru-RU"/>
        </w:rPr>
        <w:t>;</w:t>
      </w:r>
    </w:p>
    <w:p w:rsidR="007F47C6" w:rsidRPr="00537000" w:rsidP="007F47C6">
      <w:pPr>
        <w:pStyle w:val="4"/>
        <w:shd w:val="clear" w:color="auto" w:fill="auto"/>
        <w:spacing w:after="0" w:line="240" w:lineRule="auto"/>
        <w:ind w:firstLine="709"/>
        <w:jc w:val="both"/>
        <w:rPr>
          <w:sz w:val="28"/>
          <w:szCs w:val="28"/>
        </w:rPr>
      </w:pPr>
      <w:r w:rsidRPr="00537000">
        <w:rPr>
          <w:sz w:val="28"/>
          <w:szCs w:val="28"/>
        </w:rPr>
        <w:t xml:space="preserve">- копией выписки из ЕГРЮЛ № </w:t>
      </w:r>
      <w:r w:rsidR="00726868">
        <w:rPr>
          <w:sz w:val="28"/>
          <w:szCs w:val="28"/>
        </w:rPr>
        <w:t>***</w:t>
      </w:r>
      <w:r w:rsidRPr="00537000">
        <w:rPr>
          <w:sz w:val="28"/>
          <w:szCs w:val="28"/>
        </w:rPr>
        <w:t xml:space="preserve"> </w:t>
      </w:r>
      <w:r w:rsidRPr="00537000">
        <w:rPr>
          <w:sz w:val="28"/>
          <w:szCs w:val="28"/>
        </w:rPr>
        <w:t>от</w:t>
      </w:r>
      <w:r w:rsidRPr="00537000">
        <w:rPr>
          <w:sz w:val="28"/>
          <w:szCs w:val="28"/>
        </w:rPr>
        <w:t xml:space="preserve"> </w:t>
      </w:r>
      <w:r w:rsidR="00726868">
        <w:rPr>
          <w:sz w:val="28"/>
          <w:szCs w:val="28"/>
        </w:rPr>
        <w:t>(дата)</w:t>
      </w:r>
      <w:r w:rsidRPr="00537000">
        <w:rPr>
          <w:sz w:val="28"/>
          <w:szCs w:val="28"/>
        </w:rPr>
        <w:t>;</w:t>
      </w:r>
    </w:p>
    <w:p w:rsidR="007F47C6" w:rsidRPr="00537000" w:rsidP="007F47C6">
      <w:pPr>
        <w:pStyle w:val="4"/>
        <w:shd w:val="clear" w:color="auto" w:fill="auto"/>
        <w:spacing w:after="0" w:line="240" w:lineRule="auto"/>
        <w:ind w:firstLine="709"/>
        <w:jc w:val="both"/>
        <w:rPr>
          <w:sz w:val="28"/>
          <w:szCs w:val="28"/>
        </w:rPr>
      </w:pPr>
      <w:r w:rsidRPr="00537000">
        <w:rPr>
          <w:sz w:val="28"/>
          <w:szCs w:val="28"/>
        </w:rPr>
        <w:t xml:space="preserve">- </w:t>
      </w:r>
      <w:r>
        <w:rPr>
          <w:sz w:val="28"/>
          <w:szCs w:val="28"/>
        </w:rPr>
        <w:t xml:space="preserve">выпиской </w:t>
      </w:r>
      <w:r w:rsidRPr="00537000">
        <w:rPr>
          <w:sz w:val="28"/>
          <w:szCs w:val="28"/>
        </w:rPr>
        <w:t>сведен</w:t>
      </w:r>
      <w:r>
        <w:rPr>
          <w:sz w:val="28"/>
          <w:szCs w:val="28"/>
        </w:rPr>
        <w:t>ий</w:t>
      </w:r>
      <w:r w:rsidRPr="00537000">
        <w:rPr>
          <w:sz w:val="28"/>
          <w:szCs w:val="28"/>
        </w:rPr>
        <w:t xml:space="preserve"> об административных правонарушениях Администрацией города Евпатории Республики Крым</w:t>
      </w:r>
      <w:r>
        <w:rPr>
          <w:sz w:val="28"/>
          <w:szCs w:val="28"/>
        </w:rPr>
        <w:t xml:space="preserve"> из баз ГИБДД</w:t>
      </w:r>
      <w:r w:rsidRPr="00537000">
        <w:rPr>
          <w:sz w:val="28"/>
          <w:szCs w:val="28"/>
        </w:rPr>
        <w:t>;</w:t>
      </w:r>
    </w:p>
    <w:p w:rsidR="007F47C6" w:rsidP="007F47C6">
      <w:pPr>
        <w:pStyle w:val="4"/>
        <w:shd w:val="clear" w:color="auto" w:fill="auto"/>
        <w:spacing w:after="0" w:line="240" w:lineRule="auto"/>
        <w:ind w:firstLine="709"/>
        <w:jc w:val="both"/>
        <w:rPr>
          <w:sz w:val="28"/>
          <w:szCs w:val="28"/>
        </w:rPr>
      </w:pPr>
      <w:r w:rsidRPr="00537000">
        <w:rPr>
          <w:sz w:val="28"/>
          <w:szCs w:val="28"/>
        </w:rPr>
        <w:t xml:space="preserve">- определением Евпаторийского городского суда Республики Крым </w:t>
      </w:r>
      <w:r w:rsidRPr="00537000">
        <w:rPr>
          <w:sz w:val="28"/>
          <w:szCs w:val="28"/>
        </w:rPr>
        <w:br/>
        <w:t xml:space="preserve">№ </w:t>
      </w:r>
      <w:r w:rsidR="00726868">
        <w:rPr>
          <w:sz w:val="28"/>
          <w:szCs w:val="28"/>
        </w:rPr>
        <w:t>***</w:t>
      </w:r>
      <w:r w:rsidRPr="00537000">
        <w:rPr>
          <w:sz w:val="28"/>
          <w:szCs w:val="28"/>
        </w:rPr>
        <w:t xml:space="preserve"> </w:t>
      </w:r>
      <w:r w:rsidRPr="00537000">
        <w:rPr>
          <w:sz w:val="28"/>
          <w:szCs w:val="28"/>
        </w:rPr>
        <w:t>от</w:t>
      </w:r>
      <w:r w:rsidRPr="00537000">
        <w:rPr>
          <w:sz w:val="28"/>
          <w:szCs w:val="28"/>
        </w:rPr>
        <w:t xml:space="preserve"> </w:t>
      </w:r>
      <w:r w:rsidR="00726868">
        <w:rPr>
          <w:sz w:val="28"/>
          <w:szCs w:val="28"/>
        </w:rPr>
        <w:t>(дата)</w:t>
      </w:r>
      <w:r>
        <w:rPr>
          <w:sz w:val="28"/>
          <w:szCs w:val="28"/>
        </w:rPr>
        <w:t>;</w:t>
      </w:r>
    </w:p>
    <w:p w:rsidR="007F47C6" w:rsidP="007F47C6">
      <w:pPr>
        <w:pStyle w:val="4"/>
        <w:shd w:val="clear" w:color="auto" w:fill="auto"/>
        <w:spacing w:after="0" w:line="240" w:lineRule="auto"/>
        <w:ind w:firstLine="709"/>
        <w:jc w:val="both"/>
        <w:rPr>
          <w:sz w:val="28"/>
          <w:szCs w:val="28"/>
        </w:rPr>
      </w:pPr>
      <w:r>
        <w:rPr>
          <w:sz w:val="28"/>
          <w:szCs w:val="28"/>
        </w:rPr>
        <w:t xml:space="preserve">-муниципальным контрактом № </w:t>
      </w:r>
      <w:r w:rsidR="00726868">
        <w:rPr>
          <w:sz w:val="28"/>
          <w:szCs w:val="28"/>
        </w:rPr>
        <w:t>***</w:t>
      </w:r>
      <w:r>
        <w:rPr>
          <w:sz w:val="28"/>
          <w:szCs w:val="28"/>
        </w:rPr>
        <w:t xml:space="preserve"> </w:t>
      </w:r>
      <w:r>
        <w:rPr>
          <w:sz w:val="28"/>
          <w:szCs w:val="28"/>
        </w:rPr>
        <w:t>от</w:t>
      </w:r>
      <w:r>
        <w:rPr>
          <w:sz w:val="28"/>
          <w:szCs w:val="28"/>
        </w:rPr>
        <w:t xml:space="preserve"> </w:t>
      </w:r>
      <w:r w:rsidR="00726868">
        <w:rPr>
          <w:sz w:val="28"/>
          <w:szCs w:val="28"/>
        </w:rPr>
        <w:t>(</w:t>
      </w:r>
      <w:r w:rsidR="00726868">
        <w:rPr>
          <w:sz w:val="28"/>
          <w:szCs w:val="28"/>
        </w:rPr>
        <w:t>дата</w:t>
      </w:r>
      <w:r w:rsidR="00726868">
        <w:rPr>
          <w:sz w:val="28"/>
          <w:szCs w:val="28"/>
        </w:rPr>
        <w:t>)</w:t>
      </w:r>
      <w:r>
        <w:rPr>
          <w:sz w:val="28"/>
          <w:szCs w:val="28"/>
        </w:rPr>
        <w:t xml:space="preserve">, согласно п.1.1. которого предметом контракта является реконструкция улично-дорожной сети г. Евпатории, Республики Крым. Согласно п.1.3 муниципального контракта местом выполнения работ </w:t>
      </w:r>
      <w:r>
        <w:rPr>
          <w:sz w:val="28"/>
          <w:szCs w:val="28"/>
        </w:rPr>
        <w:t>является</w:t>
      </w:r>
      <w:r>
        <w:rPr>
          <w:sz w:val="28"/>
          <w:szCs w:val="28"/>
        </w:rPr>
        <w:t xml:space="preserve">  в том числе ул. </w:t>
      </w:r>
      <w:r w:rsidR="004A218D">
        <w:rPr>
          <w:sz w:val="28"/>
          <w:szCs w:val="28"/>
        </w:rPr>
        <w:t>(данные изъяты)</w:t>
      </w:r>
      <w:r>
        <w:rPr>
          <w:sz w:val="28"/>
          <w:szCs w:val="28"/>
        </w:rPr>
        <w:t xml:space="preserve"> и ул. </w:t>
      </w:r>
      <w:r w:rsidR="00726868">
        <w:rPr>
          <w:sz w:val="28"/>
          <w:szCs w:val="28"/>
        </w:rPr>
        <w:t>(данные изъяты)</w:t>
      </w:r>
      <w:r>
        <w:rPr>
          <w:sz w:val="28"/>
          <w:szCs w:val="28"/>
        </w:rPr>
        <w:t xml:space="preserve">. Согласно  технического задания, которое является приложением №3 к муниципальному контракту, реконструкция улично-дорожной сети включает в </w:t>
      </w:r>
      <w:r>
        <w:rPr>
          <w:sz w:val="28"/>
          <w:szCs w:val="28"/>
        </w:rPr>
        <w:t>себя</w:t>
      </w:r>
      <w:r>
        <w:rPr>
          <w:sz w:val="28"/>
          <w:szCs w:val="28"/>
        </w:rPr>
        <w:t xml:space="preserve"> в том числе устройство слоев асфальтобетонного покрытия, обустройство дороги, установка дорожных знаков и дорожной разметки. </w:t>
      </w:r>
      <w:r>
        <w:rPr>
          <w:sz w:val="28"/>
          <w:szCs w:val="28"/>
        </w:rPr>
        <w:t xml:space="preserve">Согласно  календарного графика выполнения работ, работы по улице </w:t>
      </w:r>
      <w:r w:rsidR="00726868">
        <w:rPr>
          <w:sz w:val="28"/>
          <w:szCs w:val="28"/>
        </w:rPr>
        <w:t>(данные изъяты)</w:t>
      </w:r>
      <w:r>
        <w:rPr>
          <w:sz w:val="28"/>
          <w:szCs w:val="28"/>
        </w:rPr>
        <w:t xml:space="preserve"> запланированы с </w:t>
      </w:r>
      <w:r w:rsidR="00726868">
        <w:rPr>
          <w:sz w:val="28"/>
          <w:szCs w:val="28"/>
        </w:rPr>
        <w:t>(дата)</w:t>
      </w:r>
      <w:r>
        <w:rPr>
          <w:sz w:val="28"/>
          <w:szCs w:val="28"/>
        </w:rPr>
        <w:t xml:space="preserve"> по </w:t>
      </w:r>
      <w:r w:rsidR="00726868">
        <w:rPr>
          <w:sz w:val="28"/>
          <w:szCs w:val="28"/>
        </w:rPr>
        <w:t>(дата)</w:t>
      </w:r>
      <w:r>
        <w:rPr>
          <w:sz w:val="28"/>
          <w:szCs w:val="28"/>
        </w:rPr>
        <w:t xml:space="preserve">, по улице </w:t>
      </w:r>
      <w:r w:rsidR="004A218D">
        <w:rPr>
          <w:sz w:val="28"/>
          <w:szCs w:val="28"/>
        </w:rPr>
        <w:t>(данные изъяты)</w:t>
      </w:r>
      <w:r>
        <w:rPr>
          <w:sz w:val="28"/>
          <w:szCs w:val="28"/>
        </w:rPr>
        <w:t xml:space="preserve"> с </w:t>
      </w:r>
      <w:r w:rsidR="00726868">
        <w:rPr>
          <w:sz w:val="28"/>
          <w:szCs w:val="28"/>
        </w:rPr>
        <w:t>(дата)</w:t>
      </w:r>
      <w:r>
        <w:rPr>
          <w:sz w:val="28"/>
          <w:szCs w:val="28"/>
        </w:rPr>
        <w:t xml:space="preserve"> по </w:t>
      </w:r>
      <w:r w:rsidR="00726868">
        <w:rPr>
          <w:sz w:val="28"/>
          <w:szCs w:val="28"/>
        </w:rPr>
        <w:t>(дата)</w:t>
      </w:r>
    </w:p>
    <w:p w:rsidR="007F47C6" w:rsidRPr="00537000" w:rsidP="007F47C6">
      <w:pPr>
        <w:pStyle w:val="4"/>
        <w:shd w:val="clear" w:color="auto" w:fill="auto"/>
        <w:spacing w:after="0" w:line="240" w:lineRule="auto"/>
        <w:ind w:firstLine="709"/>
        <w:jc w:val="both"/>
        <w:rPr>
          <w:sz w:val="28"/>
          <w:szCs w:val="28"/>
        </w:rPr>
      </w:pPr>
      <w:r>
        <w:rPr>
          <w:sz w:val="28"/>
          <w:szCs w:val="28"/>
        </w:rPr>
        <w:t xml:space="preserve">-информационной карточкой обращения </w:t>
      </w:r>
      <w:r>
        <w:rPr>
          <w:sz w:val="28"/>
          <w:szCs w:val="28"/>
        </w:rPr>
        <w:t>от</w:t>
      </w:r>
      <w:r>
        <w:rPr>
          <w:sz w:val="28"/>
          <w:szCs w:val="28"/>
        </w:rPr>
        <w:t xml:space="preserve"> </w:t>
      </w:r>
      <w:r w:rsidR="00726868">
        <w:rPr>
          <w:sz w:val="28"/>
          <w:szCs w:val="28"/>
        </w:rPr>
        <w:t>(дата)</w:t>
      </w:r>
      <w:r>
        <w:rPr>
          <w:sz w:val="28"/>
          <w:szCs w:val="28"/>
        </w:rPr>
        <w:t>.</w:t>
      </w:r>
    </w:p>
    <w:p w:rsidR="007F47C6" w:rsidP="007F47C6">
      <w:pPr>
        <w:spacing w:after="0" w:line="240" w:lineRule="auto"/>
        <w:ind w:firstLine="709"/>
        <w:jc w:val="both"/>
        <w:rPr>
          <w:rFonts w:ascii="Times New Roman" w:hAnsi="Times New Roman"/>
          <w:sz w:val="28"/>
          <w:szCs w:val="28"/>
        </w:rPr>
      </w:pPr>
      <w:r w:rsidRPr="00537000">
        <w:rPr>
          <w:rFonts w:ascii="Times New Roman" w:hAnsi="Times New Roman"/>
          <w:sz w:val="28"/>
          <w:szCs w:val="28"/>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7F47C6" w:rsidP="007F47C6">
      <w:pPr>
        <w:spacing w:after="0" w:line="240" w:lineRule="auto"/>
        <w:ind w:firstLine="709"/>
        <w:jc w:val="both"/>
        <w:rPr>
          <w:rFonts w:ascii="Times New Roman" w:hAnsi="Times New Roman" w:eastAsiaTheme="minorHAnsi"/>
          <w:sz w:val="28"/>
          <w:szCs w:val="28"/>
        </w:rPr>
      </w:pPr>
      <w:r>
        <w:rPr>
          <w:rFonts w:ascii="Times New Roman" w:hAnsi="Times New Roman"/>
          <w:sz w:val="28"/>
          <w:szCs w:val="28"/>
        </w:rPr>
        <w:t xml:space="preserve">Кроме того вина юридического лица в совершении </w:t>
      </w:r>
      <w:r>
        <w:rPr>
          <w:rFonts w:ascii="Times New Roman" w:hAnsi="Times New Roman"/>
          <w:sz w:val="28"/>
          <w:szCs w:val="28"/>
        </w:rPr>
        <w:t>вменного</w:t>
      </w:r>
      <w:r>
        <w:rPr>
          <w:rFonts w:ascii="Times New Roman" w:hAnsi="Times New Roman"/>
          <w:sz w:val="28"/>
          <w:szCs w:val="28"/>
        </w:rPr>
        <w:t xml:space="preserve"> ему административного правонарушения подтверждается пояснениями допрошенного в суде </w:t>
      </w:r>
      <w:r w:rsidRPr="004058E5">
        <w:rPr>
          <w:rFonts w:ascii="Times New Roman" w:hAnsi="Times New Roman" w:eastAsiaTheme="minorHAnsi"/>
          <w:sz w:val="28"/>
          <w:szCs w:val="28"/>
        </w:rPr>
        <w:t xml:space="preserve">государственного инспектора дорожного надзора ОГИБДД ОМВД России по г. Евпатории лейтенант полиции </w:t>
      </w:r>
      <w:r w:rsidR="00772C80">
        <w:rPr>
          <w:rFonts w:ascii="Times New Roman" w:hAnsi="Times New Roman"/>
          <w:sz w:val="28"/>
          <w:szCs w:val="28"/>
        </w:rPr>
        <w:t>ФИО-1</w:t>
      </w:r>
      <w:r w:rsidRPr="004058E5">
        <w:rPr>
          <w:rFonts w:ascii="Times New Roman" w:hAnsi="Times New Roman" w:eastAsiaTheme="minorHAnsi"/>
          <w:sz w:val="28"/>
          <w:szCs w:val="28"/>
        </w:rPr>
        <w:t xml:space="preserve">, которым был составлен протокол об административном правонарушении в отношении Администрации города Евпатории Республики Крым по ч.1 ст. 12.34 КоАП РФ, </w:t>
      </w:r>
      <w:r w:rsidRPr="004058E5">
        <w:rPr>
          <w:rFonts w:ascii="Times New Roman" w:hAnsi="Times New Roman" w:eastAsiaTheme="minorHAnsi"/>
          <w:sz w:val="28"/>
          <w:szCs w:val="28"/>
        </w:rPr>
        <w:t xml:space="preserve">который пояснил, что </w:t>
      </w:r>
      <w:r w:rsidR="00726868">
        <w:rPr>
          <w:rFonts w:ascii="Times New Roman" w:hAnsi="Times New Roman" w:eastAsiaTheme="minorHAnsi"/>
          <w:sz w:val="28"/>
          <w:szCs w:val="28"/>
        </w:rPr>
        <w:t>(дата)</w:t>
      </w:r>
      <w:r w:rsidRPr="004058E5">
        <w:rPr>
          <w:rFonts w:ascii="Times New Roman" w:hAnsi="Times New Roman" w:eastAsiaTheme="minorHAnsi"/>
          <w:sz w:val="28"/>
          <w:szCs w:val="28"/>
        </w:rPr>
        <w:t xml:space="preserve"> в ходе осуществления надзора за дорожным</w:t>
      </w:r>
      <w:r w:rsidRPr="004058E5">
        <w:rPr>
          <w:rFonts w:ascii="Times New Roman" w:hAnsi="Times New Roman" w:eastAsiaTheme="minorHAnsi"/>
          <w:sz w:val="28"/>
          <w:szCs w:val="28"/>
        </w:rPr>
        <w:t xml:space="preserve"> движением, было установлено, что на участке дороги ул. </w:t>
      </w:r>
      <w:r w:rsidR="00726868">
        <w:rPr>
          <w:rFonts w:ascii="Times New Roman" w:hAnsi="Times New Roman" w:eastAsiaTheme="minorHAnsi"/>
          <w:sz w:val="28"/>
          <w:szCs w:val="28"/>
        </w:rPr>
        <w:t>(данные изъяты)</w:t>
      </w:r>
      <w:r w:rsidRPr="004058E5">
        <w:rPr>
          <w:rFonts w:ascii="Times New Roman" w:hAnsi="Times New Roman" w:eastAsiaTheme="minorHAnsi"/>
          <w:sz w:val="28"/>
          <w:szCs w:val="28"/>
        </w:rPr>
        <w:t xml:space="preserve"> от д. </w:t>
      </w:r>
      <w:r w:rsidR="00726868">
        <w:rPr>
          <w:rFonts w:ascii="Times New Roman" w:hAnsi="Times New Roman" w:eastAsiaTheme="minorHAnsi"/>
          <w:sz w:val="28"/>
          <w:szCs w:val="28"/>
        </w:rPr>
        <w:t>***</w:t>
      </w:r>
      <w:r w:rsidRPr="004058E5">
        <w:rPr>
          <w:rFonts w:ascii="Times New Roman" w:hAnsi="Times New Roman" w:eastAsiaTheme="minorHAnsi"/>
          <w:sz w:val="28"/>
          <w:szCs w:val="28"/>
        </w:rPr>
        <w:t xml:space="preserve"> и до пересечения с </w:t>
      </w:r>
      <w:r w:rsidR="00726868">
        <w:rPr>
          <w:rFonts w:ascii="Times New Roman" w:hAnsi="Times New Roman"/>
          <w:sz w:val="28"/>
          <w:szCs w:val="28"/>
        </w:rPr>
        <w:t>(данные изъяты)</w:t>
      </w:r>
      <w:r w:rsidRPr="004058E5">
        <w:rPr>
          <w:rFonts w:ascii="Times New Roman" w:hAnsi="Times New Roman" w:eastAsiaTheme="minorHAnsi"/>
          <w:sz w:val="28"/>
          <w:szCs w:val="28"/>
        </w:rPr>
        <w:t xml:space="preserve"> </w:t>
      </w:r>
      <w:r w:rsidRPr="004058E5">
        <w:rPr>
          <w:rFonts w:ascii="Times New Roman" w:hAnsi="Times New Roman" w:eastAsiaTheme="minorHAnsi"/>
          <w:sz w:val="28"/>
          <w:szCs w:val="28"/>
        </w:rPr>
        <w:t>г</w:t>
      </w:r>
      <w:r w:rsidRPr="004058E5">
        <w:rPr>
          <w:rFonts w:ascii="Times New Roman" w:hAnsi="Times New Roman" w:eastAsiaTheme="minorHAnsi"/>
          <w:sz w:val="28"/>
          <w:szCs w:val="28"/>
        </w:rPr>
        <w:t xml:space="preserve">. Евпатории был выявлен факт нарушения порядка содержания дороги Администрацией города Евпатории Республики Крым, что было зафиксировано в соответствующем акте.  Нарушения заключались в отсутствии дорожной разметки на участке дороги, несоответствия дорожных знаков </w:t>
      </w:r>
      <w:r w:rsidRPr="004058E5">
        <w:rPr>
          <w:rFonts w:ascii="Times New Roman" w:hAnsi="Times New Roman" w:eastAsiaTheme="minorHAnsi"/>
          <w:sz w:val="28"/>
          <w:szCs w:val="28"/>
        </w:rPr>
        <w:t>ГОСТу</w:t>
      </w:r>
      <w:r w:rsidRPr="004058E5">
        <w:rPr>
          <w:rFonts w:ascii="Times New Roman" w:hAnsi="Times New Roman" w:eastAsiaTheme="minorHAnsi"/>
          <w:sz w:val="28"/>
          <w:szCs w:val="28"/>
        </w:rPr>
        <w:t xml:space="preserve">, неправильном применении дорожных знаков, отсутствии дорожных знаков,  занижении обочины, наличия дефектов проезжей части в виде выбоин.  Отметил, что размер выбоин на проезжей части был зафиксирован с помощью специального средства измерения – рулетки измерительной, которая прошла соответствующую поверку. Дополнил, что протокол об административном правонарушении был составлен в присутствии представителя юридического лица, который при составлении протокола вину в совершении правонарушения не признавал. Отметил, что при составлении протокола им как должностным лицом учитывалось обстоятельство наличия в Администрации города Евпатории структурного подразделения - ДГХ Администрации города Евпатории Республики Крым, вместе с тем, поскольку учредителем ДГХ является непосредственно Администрация города Евпатории, субъектом правонарушения является именно Администрация города Евпатории Республики Крым. Дополнил, что по участку дороги ул. </w:t>
      </w:r>
      <w:r w:rsidR="00726868">
        <w:rPr>
          <w:rFonts w:ascii="Times New Roman" w:hAnsi="Times New Roman" w:eastAsiaTheme="minorHAnsi"/>
          <w:sz w:val="28"/>
          <w:szCs w:val="28"/>
        </w:rPr>
        <w:t>(данные изъяты)</w:t>
      </w:r>
      <w:r w:rsidRPr="004058E5">
        <w:rPr>
          <w:rFonts w:ascii="Times New Roman" w:hAnsi="Times New Roman" w:eastAsiaTheme="minorHAnsi"/>
          <w:sz w:val="28"/>
          <w:szCs w:val="28"/>
        </w:rPr>
        <w:t xml:space="preserve"> в орган поступали обращения граждан относительно неудовлетворительного состояния дороги.</w:t>
      </w:r>
    </w:p>
    <w:p w:rsidR="007F47C6" w:rsidRPr="007F47C6" w:rsidP="007F47C6">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Вышеуказанные обстоятельства свидетельствуют о наличии в действиях Администрации города Евпатории Республики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 xml:space="preserve">смотрена </w:t>
      </w:r>
      <w:r>
        <w:rPr>
          <w:rFonts w:ascii="Times New Roman" w:eastAsia="Times New Roman" w:hAnsi="Times New Roman"/>
          <w:sz w:val="28"/>
          <w:szCs w:val="28"/>
          <w:lang w:eastAsia="ru-RU"/>
        </w:rPr>
        <w:t>ч</w:t>
      </w:r>
      <w:r>
        <w:rPr>
          <w:rFonts w:ascii="Times New Roman" w:eastAsia="Times New Roman" w:hAnsi="Times New Roman"/>
          <w:sz w:val="28"/>
          <w:szCs w:val="28"/>
          <w:lang w:eastAsia="ru-RU"/>
        </w:rPr>
        <w:t>.1 ст. 12.34 КоАП РФ.</w:t>
      </w:r>
    </w:p>
    <w:p w:rsidR="007F47C6" w:rsidRPr="00537000" w:rsidP="007F47C6">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F47C6" w:rsidRPr="00537000" w:rsidP="007F47C6">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Доказательств того, что 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7F47C6" w:rsidP="007F47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Доводы представителя юридического лица Павленко П.А., относительно   осуществления Администрацией города Евпатории  Республики Крым необходимых работ по обеспечению безопасности дорожного движения на участке дороги по ул. </w:t>
      </w:r>
      <w:r w:rsidR="00726868">
        <w:rPr>
          <w:rFonts w:ascii="Times New Roman" w:hAnsi="Times New Roman"/>
          <w:sz w:val="28"/>
          <w:szCs w:val="28"/>
        </w:rPr>
        <w:t>(данные изъяты)</w:t>
      </w:r>
      <w:r>
        <w:rPr>
          <w:rFonts w:ascii="Times New Roman" w:hAnsi="Times New Roman"/>
          <w:sz w:val="28"/>
          <w:szCs w:val="28"/>
        </w:rPr>
        <w:t xml:space="preserve"> от </w:t>
      </w:r>
      <w:r w:rsidR="00726868">
        <w:rPr>
          <w:rFonts w:ascii="Times New Roman" w:hAnsi="Times New Roman"/>
          <w:sz w:val="28"/>
          <w:szCs w:val="28"/>
        </w:rPr>
        <w:t>(данные изъяты)</w:t>
      </w:r>
      <w:r>
        <w:rPr>
          <w:rFonts w:ascii="Times New Roman" w:hAnsi="Times New Roman"/>
          <w:sz w:val="28"/>
          <w:szCs w:val="28"/>
        </w:rPr>
        <w:t xml:space="preserve"> </w:t>
      </w:r>
      <w:r w:rsidR="00726868">
        <w:rPr>
          <w:rFonts w:ascii="Times New Roman" w:hAnsi="Times New Roman"/>
          <w:sz w:val="28"/>
          <w:szCs w:val="28"/>
        </w:rPr>
        <w:t>***</w:t>
      </w:r>
      <w:r>
        <w:rPr>
          <w:rFonts w:ascii="Times New Roman" w:hAnsi="Times New Roman"/>
          <w:sz w:val="28"/>
          <w:szCs w:val="28"/>
        </w:rPr>
        <w:t xml:space="preserve"> и до пересечения с улицей </w:t>
      </w:r>
      <w:r w:rsidR="004A218D">
        <w:rPr>
          <w:rFonts w:ascii="Times New Roman" w:hAnsi="Times New Roman"/>
          <w:sz w:val="28"/>
          <w:szCs w:val="28"/>
        </w:rPr>
        <w:t>(данные изъяты)</w:t>
      </w:r>
      <w:r>
        <w:rPr>
          <w:rFonts w:ascii="Times New Roman" w:hAnsi="Times New Roman"/>
          <w:sz w:val="28"/>
          <w:szCs w:val="28"/>
        </w:rPr>
        <w:t xml:space="preserve"> и </w:t>
      </w:r>
      <w:r w:rsidR="00726868">
        <w:rPr>
          <w:rFonts w:ascii="Times New Roman" w:hAnsi="Times New Roman"/>
          <w:sz w:val="28"/>
          <w:szCs w:val="28"/>
        </w:rPr>
        <w:t>(данные изъяты)</w:t>
      </w:r>
      <w:r>
        <w:rPr>
          <w:rFonts w:ascii="Times New Roman" w:hAnsi="Times New Roman"/>
          <w:sz w:val="28"/>
          <w:szCs w:val="28"/>
        </w:rPr>
        <w:t xml:space="preserve"> примерно 100 м. от пересечения с улицей </w:t>
      </w:r>
      <w:r w:rsidR="004A218D">
        <w:rPr>
          <w:rFonts w:ascii="Times New Roman" w:hAnsi="Times New Roman"/>
          <w:sz w:val="28"/>
          <w:szCs w:val="28"/>
        </w:rPr>
        <w:t>(данные изъяты)</w:t>
      </w:r>
      <w:r>
        <w:rPr>
          <w:rFonts w:ascii="Times New Roman" w:hAnsi="Times New Roman"/>
          <w:sz w:val="28"/>
          <w:szCs w:val="28"/>
        </w:rPr>
        <w:t>, по направлению в сторону с. Каменоломня посредством заключения муниципального контракта</w:t>
      </w:r>
      <w:r>
        <w:rPr>
          <w:rFonts w:ascii="Times New Roman" w:hAnsi="Times New Roman"/>
          <w:sz w:val="28"/>
          <w:szCs w:val="28"/>
        </w:rPr>
        <w:t xml:space="preserve"> </w:t>
      </w:r>
      <w:r>
        <w:rPr>
          <w:rFonts w:ascii="Times New Roman" w:hAnsi="Times New Roman"/>
          <w:sz w:val="28"/>
          <w:szCs w:val="28"/>
        </w:rPr>
        <w:t xml:space="preserve">на реконструкцию дорожного покрытия мировой судья не может принять, поскольку сам факт заключения муниципального контракта </w:t>
      </w:r>
      <w:r>
        <w:rPr>
          <w:sz w:val="28"/>
          <w:szCs w:val="28"/>
        </w:rPr>
        <w:t xml:space="preserve">№ </w:t>
      </w:r>
      <w:r w:rsidR="00726868">
        <w:rPr>
          <w:rFonts w:ascii="Times New Roman" w:hAnsi="Times New Roman"/>
          <w:sz w:val="28"/>
          <w:szCs w:val="28"/>
        </w:rPr>
        <w:t>***</w:t>
      </w:r>
      <w:r w:rsidRPr="00C15786">
        <w:rPr>
          <w:rFonts w:ascii="Times New Roman" w:hAnsi="Times New Roman"/>
          <w:sz w:val="28"/>
          <w:szCs w:val="28"/>
        </w:rPr>
        <w:t xml:space="preserve"> от </w:t>
      </w:r>
      <w:r w:rsidR="00726868">
        <w:rPr>
          <w:rFonts w:ascii="Times New Roman" w:hAnsi="Times New Roman"/>
          <w:sz w:val="28"/>
          <w:szCs w:val="28"/>
        </w:rPr>
        <w:t>(дата)</w:t>
      </w:r>
      <w:r w:rsidRPr="00C15786">
        <w:rPr>
          <w:rFonts w:ascii="Times New Roman" w:hAnsi="Times New Roman"/>
          <w:sz w:val="28"/>
          <w:szCs w:val="28"/>
        </w:rPr>
        <w:t>,</w:t>
      </w:r>
      <w:r>
        <w:rPr>
          <w:rFonts w:ascii="Times New Roman" w:hAnsi="Times New Roman"/>
          <w:sz w:val="28"/>
          <w:szCs w:val="28"/>
        </w:rPr>
        <w:t xml:space="preserve"> работы по которому по </w:t>
      </w:r>
      <w:r>
        <w:rPr>
          <w:rFonts w:ascii="Times New Roman" w:hAnsi="Times New Roman"/>
          <w:sz w:val="28"/>
          <w:szCs w:val="28"/>
        </w:rPr>
        <w:t>указанному участку дороги по состоянию на день рассмотрения дела еще не начались, что было установлено из пояснений представителя юридического лица, не снимает с Администрации города Евпатории Республики Крым ответственности по надлежащему содержанию указанных дорог.</w:t>
      </w:r>
    </w:p>
    <w:p w:rsidR="007F47C6" w:rsidRPr="00CB1F5A" w:rsidP="00CB1F5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Доводы представителя юридического лица Павленко П.А., </w:t>
      </w:r>
      <w:r>
        <w:rPr>
          <w:rFonts w:ascii="Times New Roman" w:hAnsi="Times New Roman"/>
          <w:sz w:val="28"/>
          <w:szCs w:val="28"/>
        </w:rPr>
        <w:t>относительно</w:t>
      </w:r>
      <w:r w:rsidRPr="00EC3313">
        <w:rPr>
          <w:rFonts w:ascii="Times New Roman" w:hAnsi="Times New Roman" w:eastAsiaTheme="minorHAnsi"/>
          <w:sz w:val="28"/>
          <w:szCs w:val="28"/>
        </w:rPr>
        <w:t>того</w:t>
      </w:r>
      <w:r w:rsidRPr="00EC3313">
        <w:rPr>
          <w:rFonts w:ascii="Times New Roman" w:hAnsi="Times New Roman" w:eastAsiaTheme="minorHAnsi"/>
          <w:sz w:val="28"/>
          <w:szCs w:val="28"/>
        </w:rPr>
        <w:t>, что вопросом содержани</w:t>
      </w:r>
      <w:r>
        <w:rPr>
          <w:rFonts w:ascii="Times New Roman" w:hAnsi="Times New Roman" w:eastAsiaTheme="minorHAnsi"/>
          <w:sz w:val="28"/>
          <w:szCs w:val="28"/>
        </w:rPr>
        <w:t>я</w:t>
      </w:r>
      <w:r w:rsidRPr="00EC3313">
        <w:rPr>
          <w:rFonts w:ascii="Times New Roman" w:hAnsi="Times New Roman" w:eastAsiaTheme="minorHAnsi"/>
          <w:sz w:val="28"/>
          <w:szCs w:val="28"/>
        </w:rPr>
        <w:t xml:space="preserve"> дорог в городском округе Евпатория занимается– </w:t>
      </w:r>
      <w:r w:rsidRPr="00EC3313">
        <w:rPr>
          <w:rFonts w:ascii="Times New Roman" w:hAnsi="Times New Roman" w:eastAsiaTheme="minorHAnsi"/>
          <w:sz w:val="28"/>
          <w:szCs w:val="28"/>
        </w:rPr>
        <w:t>ДГ</w:t>
      </w:r>
      <w:r w:rsidRPr="00EC3313">
        <w:rPr>
          <w:rFonts w:ascii="Times New Roman" w:hAnsi="Times New Roman" w:eastAsiaTheme="minorHAnsi"/>
          <w:sz w:val="28"/>
          <w:szCs w:val="28"/>
        </w:rPr>
        <w:t>Х Администрации города Евпатории Республики Крым</w:t>
      </w:r>
      <w:r>
        <w:rPr>
          <w:rFonts w:ascii="Times New Roman" w:hAnsi="Times New Roman" w:eastAsiaTheme="minorHAnsi"/>
          <w:sz w:val="28"/>
          <w:szCs w:val="28"/>
        </w:rPr>
        <w:t>,</w:t>
      </w:r>
      <w:r w:rsidR="00CB1F5A">
        <w:rPr>
          <w:rFonts w:ascii="Times New Roman" w:hAnsi="Times New Roman" w:eastAsiaTheme="minorHAnsi"/>
          <w:sz w:val="28"/>
          <w:szCs w:val="28"/>
        </w:rPr>
        <w:t xml:space="preserve"> ввиду чего указанное лицо является субъектом правонарушения </w:t>
      </w:r>
      <w:r>
        <w:rPr>
          <w:rFonts w:ascii="Times New Roman" w:hAnsi="Times New Roman" w:eastAsiaTheme="minorHAnsi"/>
          <w:sz w:val="28"/>
          <w:szCs w:val="28"/>
        </w:rPr>
        <w:t xml:space="preserve"> мировой судья не может принять, поскольку как установлено в ходе судебного разбирательства </w:t>
      </w:r>
      <w:r w:rsidRPr="00EC3313">
        <w:rPr>
          <w:rFonts w:ascii="Times New Roman" w:hAnsi="Times New Roman" w:eastAsiaTheme="minorHAnsi"/>
          <w:sz w:val="28"/>
          <w:szCs w:val="28"/>
        </w:rPr>
        <w:t>ДГХ Администрации города Евпатории Республики Крым</w:t>
      </w:r>
      <w:r>
        <w:rPr>
          <w:rFonts w:ascii="Times New Roman" w:hAnsi="Times New Roman" w:eastAsiaTheme="minorHAnsi"/>
          <w:sz w:val="28"/>
          <w:szCs w:val="28"/>
        </w:rPr>
        <w:t xml:space="preserve"> является структурным подразделением  Администрации города Евпатории Республики Крым, </w:t>
      </w:r>
      <w:r w:rsidRPr="00CB1F5A" w:rsidR="00CB1F5A">
        <w:rPr>
          <w:rFonts w:ascii="Times New Roman" w:hAnsi="Times New Roman" w:eastAsiaTheme="minorHAnsi"/>
          <w:sz w:val="28"/>
          <w:szCs w:val="28"/>
        </w:rPr>
        <w:t xml:space="preserve">которое </w:t>
      </w:r>
      <w:r w:rsidRPr="00CB1F5A">
        <w:rPr>
          <w:rFonts w:ascii="Times New Roman" w:hAnsi="Times New Roman" w:eastAsiaTheme="minorHAnsi"/>
          <w:sz w:val="28"/>
          <w:szCs w:val="28"/>
        </w:rPr>
        <w:t xml:space="preserve"> финансируется за счет средств муниципального бюджета.</w:t>
      </w:r>
    </w:p>
    <w:p w:rsidR="004A6527" w:rsidRPr="00CB1F5A" w:rsidP="004A6527">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sidRPr="00CB1F5A">
        <w:rPr>
          <w:rFonts w:ascii="Times New Roman" w:eastAsia="Times New Roman" w:hAnsi="Times New Roman"/>
          <w:sz w:val="28"/>
          <w:szCs w:val="28"/>
          <w:lang w:eastAsia="ru-RU"/>
        </w:rPr>
        <w:t xml:space="preserve">Администрация города Евпатория не приняла необходимых мер, направленных на соблюдение требований по обеспечению безопасности дорожного движения при содержании улиц </w:t>
      </w:r>
      <w:r w:rsidRPr="00CB1F5A" w:rsidR="0094198E">
        <w:rPr>
          <w:rFonts w:ascii="Times New Roman" w:eastAsia="Times New Roman" w:hAnsi="Times New Roman"/>
          <w:sz w:val="28"/>
          <w:szCs w:val="28"/>
          <w:lang w:eastAsia="ru-RU"/>
        </w:rPr>
        <w:t xml:space="preserve"> </w:t>
      </w:r>
      <w:r w:rsidR="00726868">
        <w:rPr>
          <w:rFonts w:ascii="Times New Roman" w:eastAsia="Times New Roman" w:hAnsi="Times New Roman"/>
          <w:sz w:val="28"/>
          <w:szCs w:val="28"/>
          <w:lang w:eastAsia="ru-RU"/>
        </w:rPr>
        <w:t>(данные изъяты)</w:t>
      </w:r>
      <w:r w:rsidRPr="00CB1F5A" w:rsidR="0094198E">
        <w:rPr>
          <w:rFonts w:ascii="Times New Roman" w:eastAsia="Times New Roman" w:hAnsi="Times New Roman"/>
          <w:sz w:val="28"/>
          <w:szCs w:val="28"/>
          <w:lang w:eastAsia="ru-RU"/>
        </w:rPr>
        <w:t xml:space="preserve">  и </w:t>
      </w:r>
      <w:r w:rsidR="004A218D">
        <w:rPr>
          <w:rFonts w:ascii="Times New Roman" w:eastAsia="Times New Roman" w:hAnsi="Times New Roman"/>
          <w:sz w:val="28"/>
          <w:szCs w:val="28"/>
          <w:lang w:eastAsia="ru-RU"/>
        </w:rPr>
        <w:t>(данные изъяты)</w:t>
      </w:r>
      <w:r w:rsidRPr="00CB1F5A" w:rsidR="0094198E">
        <w:rPr>
          <w:rFonts w:ascii="Times New Roman" w:eastAsia="Times New Roman" w:hAnsi="Times New Roman"/>
          <w:sz w:val="28"/>
          <w:szCs w:val="28"/>
          <w:lang w:eastAsia="ru-RU"/>
        </w:rPr>
        <w:t xml:space="preserve"> </w:t>
      </w:r>
      <w:r w:rsidRPr="00CB1F5A">
        <w:rPr>
          <w:rFonts w:ascii="Times New Roman" w:eastAsia="Times New Roman" w:hAnsi="Times New Roman"/>
          <w:sz w:val="28"/>
          <w:szCs w:val="28"/>
          <w:lang w:eastAsia="ru-RU"/>
        </w:rPr>
        <w:t>г</w:t>
      </w:r>
      <w:r w:rsidRPr="00CB1F5A">
        <w:rPr>
          <w:rFonts w:ascii="Times New Roman" w:eastAsia="Times New Roman" w:hAnsi="Times New Roman"/>
          <w:sz w:val="28"/>
          <w:szCs w:val="28"/>
          <w:lang w:eastAsia="ru-RU"/>
        </w:rPr>
        <w:t>. Евпатории.</w:t>
      </w:r>
    </w:p>
    <w:p w:rsidR="00C15786" w:rsidRPr="00C15786" w:rsidP="004A652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из протокола об административном правонарушении </w:t>
      </w:r>
      <w:r w:rsidR="00726868">
        <w:rPr>
          <w:rFonts w:ascii="Times New Roman" w:hAnsi="Times New Roman"/>
          <w:sz w:val="28"/>
          <w:szCs w:val="28"/>
        </w:rPr>
        <w:t>***</w:t>
      </w:r>
      <w:r>
        <w:rPr>
          <w:rFonts w:ascii="Times New Roman" w:hAnsi="Times New Roman"/>
          <w:sz w:val="28"/>
          <w:szCs w:val="28"/>
        </w:rPr>
        <w:t xml:space="preserve"> от </w:t>
      </w:r>
      <w:r w:rsidR="00726868">
        <w:rPr>
          <w:rFonts w:ascii="Times New Roman" w:hAnsi="Times New Roman"/>
          <w:sz w:val="28"/>
          <w:szCs w:val="28"/>
        </w:rPr>
        <w:t>(дата)</w:t>
      </w:r>
      <w:r>
        <w:rPr>
          <w:rFonts w:ascii="Times New Roman" w:hAnsi="Times New Roman"/>
          <w:sz w:val="28"/>
          <w:szCs w:val="28"/>
        </w:rPr>
        <w:t xml:space="preserve"> подлежит исключению  нарушение п.5.2.4 ГОСТ </w:t>
      </w:r>
      <w:r>
        <w:rPr>
          <w:rFonts w:ascii="Times New Roman" w:hAnsi="Times New Roman"/>
          <w:sz w:val="28"/>
          <w:szCs w:val="28"/>
        </w:rPr>
        <w:t>Р</w:t>
      </w:r>
      <w:r>
        <w:rPr>
          <w:rFonts w:ascii="Times New Roman" w:hAnsi="Times New Roman"/>
          <w:sz w:val="28"/>
          <w:szCs w:val="28"/>
        </w:rPr>
        <w:t xml:space="preserve"> 50597-2017, которое выразилось в наличии многочисленных дефектов покрытия проезжей части в</w:t>
      </w:r>
      <w:r w:rsidR="00CB1F5A">
        <w:rPr>
          <w:rFonts w:ascii="Times New Roman" w:hAnsi="Times New Roman"/>
          <w:sz w:val="28"/>
          <w:szCs w:val="28"/>
        </w:rPr>
        <w:t xml:space="preserve"> виде выбоин на участке дороги ул. </w:t>
      </w:r>
      <w:r w:rsidR="00726868">
        <w:rPr>
          <w:rFonts w:ascii="Times New Roman" w:hAnsi="Times New Roman"/>
          <w:sz w:val="28"/>
          <w:szCs w:val="28"/>
        </w:rPr>
        <w:t>(данные изъяты)</w:t>
      </w:r>
      <w:r w:rsidR="00CB1F5A">
        <w:rPr>
          <w:rFonts w:ascii="Times New Roman" w:hAnsi="Times New Roman"/>
          <w:sz w:val="28"/>
          <w:szCs w:val="28"/>
        </w:rPr>
        <w:t xml:space="preserve"> </w:t>
      </w:r>
      <w:r>
        <w:rPr>
          <w:rFonts w:ascii="Times New Roman" w:hAnsi="Times New Roman"/>
          <w:sz w:val="28"/>
          <w:szCs w:val="28"/>
        </w:rPr>
        <w:t xml:space="preserve">примерно 100м. от пересечения с улицей </w:t>
      </w:r>
      <w:r w:rsidR="004A218D">
        <w:rPr>
          <w:rFonts w:ascii="Times New Roman" w:hAnsi="Times New Roman"/>
          <w:sz w:val="28"/>
          <w:szCs w:val="28"/>
        </w:rPr>
        <w:t>(данные изъяты)</w:t>
      </w:r>
      <w:r>
        <w:rPr>
          <w:rFonts w:ascii="Times New Roman" w:hAnsi="Times New Roman"/>
          <w:sz w:val="28"/>
          <w:szCs w:val="28"/>
        </w:rPr>
        <w:t xml:space="preserve">, по направлению в сторону с. Каменоломня, поскольку в указанной части правонарушение не конкретизировано, а именно отсутствуют указания на количество выбоин и их размеры. </w:t>
      </w:r>
    </w:p>
    <w:p w:rsidR="004A6527" w:rsidP="004A6527">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sidR="00CB1F5A">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sidR="00CB1F5A">
        <w:rPr>
          <w:rFonts w:ascii="Times New Roman" w:hAnsi="Times New Roman"/>
          <w:sz w:val="28"/>
          <w:szCs w:val="28"/>
        </w:rPr>
        <w:t xml:space="preserve">смягчающих  и </w:t>
      </w:r>
      <w:r w:rsidRPr="00F51A10">
        <w:rPr>
          <w:rFonts w:ascii="Times New Roman" w:hAnsi="Times New Roman"/>
          <w:sz w:val="28"/>
          <w:szCs w:val="28"/>
        </w:rPr>
        <w:t>отягчающих административную ответственность, считает необходимым назначить наказание в виде штрафа в   пределах санкции</w:t>
      </w:r>
      <w:r w:rsidRPr="00F51A10">
        <w:rPr>
          <w:rFonts w:ascii="Times New Roman" w:hAnsi="Times New Roman"/>
          <w:sz w:val="28"/>
          <w:szCs w:val="28"/>
        </w:rPr>
        <w:t xml:space="preserve"> ч.1 ст. </w:t>
      </w:r>
      <w:r w:rsidR="00C15786">
        <w:rPr>
          <w:rFonts w:ascii="Times New Roman" w:hAnsi="Times New Roman"/>
          <w:sz w:val="28"/>
          <w:szCs w:val="28"/>
        </w:rPr>
        <w:t>12.34</w:t>
      </w:r>
      <w:r w:rsidR="004058E5">
        <w:rPr>
          <w:rFonts w:ascii="Times New Roman" w:hAnsi="Times New Roman"/>
          <w:sz w:val="28"/>
          <w:szCs w:val="28"/>
        </w:rPr>
        <w:t xml:space="preserve"> КоАП РФ в размере 200 000 рублей.</w:t>
      </w:r>
    </w:p>
    <w:p w:rsidR="004A6527" w:rsidRPr="002913B7" w:rsidP="004A6527">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2913B7">
        <w:rPr>
          <w:rFonts w:ascii="Times New Roman" w:hAnsi="Times New Roman"/>
          <w:sz w:val="28"/>
          <w:szCs w:val="28"/>
        </w:rPr>
        <w:t xml:space="preserve"> </w:t>
      </w:r>
      <w:r w:rsidRPr="002913B7">
        <w:rPr>
          <w:rFonts w:ascii="Times New Roman" w:hAnsi="Times New Roman"/>
          <w:sz w:val="28"/>
          <w:szCs w:val="28"/>
        </w:rPr>
        <w:t xml:space="preserve">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w:t>
      </w:r>
      <w:r w:rsidRPr="002913B7">
        <w:rPr>
          <w:rFonts w:ascii="Times New Roman" w:hAnsi="Times New Roman"/>
          <w:sz w:val="28"/>
          <w:szCs w:val="28"/>
        </w:rPr>
        <w:t>случае, если минимальный размер административного штрафа для юридических лиц составляет не менее ста тысяч рублей.</w:t>
      </w:r>
    </w:p>
    <w:p w:rsidR="004A6527" w:rsidP="004A6527">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A6527" w:rsidRPr="002913B7" w:rsidP="004A6527">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A6527" w:rsidRPr="002913B7" w:rsidP="004A652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Pr>
          <w:rFonts w:ascii="Times New Roman" w:hAnsi="Times New Roman"/>
          <w:sz w:val="28"/>
          <w:szCs w:val="28"/>
        </w:rPr>
        <w:t>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частью 1 статьи</w:t>
      </w:r>
      <w:r w:rsidRPr="002913B7">
        <w:rPr>
          <w:rFonts w:ascii="Times New Roman" w:hAnsi="Times New Roman"/>
          <w:sz w:val="28"/>
          <w:szCs w:val="28"/>
        </w:rPr>
        <w:t xml:space="preserve"> 12.34 Ко</w:t>
      </w:r>
      <w:r>
        <w:rPr>
          <w:rFonts w:ascii="Times New Roman" w:hAnsi="Times New Roman"/>
          <w:sz w:val="28"/>
          <w:szCs w:val="28"/>
        </w:rPr>
        <w:t>АП РФ</w:t>
      </w:r>
      <w:r w:rsidRPr="002913B7">
        <w:rPr>
          <w:rFonts w:ascii="Times New Roman" w:hAnsi="Times New Roman"/>
          <w:sz w:val="28"/>
          <w:szCs w:val="28"/>
        </w:rPr>
        <w:t>.</w:t>
      </w:r>
    </w:p>
    <w:p w:rsidR="004A6527" w:rsidRPr="002913B7" w:rsidP="004A652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sidR="004058E5">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A6527" w:rsidP="004A652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2913B7">
        <w:rPr>
          <w:rFonts w:ascii="Times New Roman" w:hAnsi="Times New Roman"/>
          <w:sz w:val="28"/>
          <w:szCs w:val="28"/>
        </w:rPr>
        <w:t>учитывая</w:t>
      </w:r>
      <w:r w:rsidRPr="002913B7">
        <w:rPr>
          <w:rFonts w:ascii="Times New Roman" w:hAnsi="Times New Roman"/>
          <w:sz w:val="28"/>
          <w:szCs w:val="28"/>
        </w:rPr>
        <w:t xml:space="preserve"> </w:t>
      </w:r>
      <w:r>
        <w:rPr>
          <w:rFonts w:ascii="Times New Roman" w:hAnsi="Times New Roman"/>
          <w:sz w:val="28"/>
          <w:szCs w:val="28"/>
        </w:rPr>
        <w:t xml:space="preserve">что администрация города Евпатории является бюджетной организацией, </w:t>
      </w:r>
      <w:r w:rsidRPr="002913B7">
        <w:rPr>
          <w:rFonts w:ascii="Times New Roman" w:hAnsi="Times New Roman"/>
          <w:sz w:val="28"/>
          <w:szCs w:val="28"/>
        </w:rPr>
        <w:t>отсутствие отягчающих обстоятельств, суд полагает возможным снизить размер назначенного штрафа ниже низшего предела, до 100 000 рублей.</w:t>
      </w:r>
    </w:p>
    <w:p w:rsidR="004A6527" w:rsidRPr="00537000" w:rsidP="004A6527">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Руководствуясь </w:t>
      </w:r>
      <w:r w:rsidRPr="00537000">
        <w:rPr>
          <w:rFonts w:ascii="Times New Roman" w:hAnsi="Times New Roman"/>
          <w:sz w:val="28"/>
          <w:szCs w:val="28"/>
        </w:rPr>
        <w:t>ч</w:t>
      </w:r>
      <w:r w:rsidRPr="00537000">
        <w:rPr>
          <w:rFonts w:ascii="Times New Roman" w:hAnsi="Times New Roman"/>
          <w:sz w:val="28"/>
          <w:szCs w:val="28"/>
        </w:rPr>
        <w:t>. 1 ст. 12.34, п. 1 ч. 1 ст. 29.9, 29.10 КоАП РФ, мировой судья</w:t>
      </w:r>
    </w:p>
    <w:p w:rsidR="004A6527" w:rsidRPr="00537000" w:rsidP="004A6527">
      <w:pPr>
        <w:spacing w:after="0" w:line="240" w:lineRule="auto"/>
        <w:jc w:val="center"/>
        <w:rPr>
          <w:rFonts w:ascii="Times New Roman" w:hAnsi="Times New Roman"/>
          <w:b/>
          <w:sz w:val="28"/>
          <w:szCs w:val="28"/>
        </w:rPr>
      </w:pPr>
      <w:r w:rsidRPr="00537000">
        <w:rPr>
          <w:rFonts w:ascii="Times New Roman" w:hAnsi="Times New Roman"/>
          <w:b/>
          <w:sz w:val="28"/>
          <w:szCs w:val="28"/>
        </w:rPr>
        <w:t>ПОСТАНОВИЛ:</w:t>
      </w:r>
    </w:p>
    <w:p w:rsidR="004A6527" w:rsidRPr="00537000" w:rsidP="004A6527">
      <w:pPr>
        <w:pStyle w:val="PlainText"/>
        <w:tabs>
          <w:tab w:val="left" w:pos="567"/>
        </w:tabs>
        <w:ind w:firstLine="709"/>
        <w:jc w:val="both"/>
        <w:rPr>
          <w:rFonts w:ascii="Times New Roman" w:hAnsi="Times New Roman"/>
          <w:sz w:val="28"/>
          <w:szCs w:val="28"/>
        </w:rPr>
      </w:pPr>
      <w:r w:rsidRPr="00537000">
        <w:rPr>
          <w:rFonts w:ascii="Times New Roman" w:hAnsi="Times New Roman"/>
          <w:b/>
          <w:sz w:val="28"/>
          <w:szCs w:val="28"/>
        </w:rPr>
        <w:t>Администрацию города Евпатории Республики Крым</w:t>
      </w:r>
      <w:r w:rsidRPr="00537000">
        <w:rPr>
          <w:rFonts w:ascii="Times New Roman" w:hAnsi="Times New Roman"/>
          <w:sz w:val="28"/>
          <w:szCs w:val="28"/>
        </w:rPr>
        <w:t xml:space="preserve"> признать виновн</w:t>
      </w:r>
      <w:r>
        <w:rPr>
          <w:rFonts w:ascii="Times New Roman" w:hAnsi="Times New Roman"/>
          <w:sz w:val="28"/>
          <w:szCs w:val="28"/>
        </w:rPr>
        <w:t>ой</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w:t>
      </w:r>
      <w:r w:rsidRPr="00537000">
        <w:rPr>
          <w:rFonts w:ascii="Times New Roman" w:hAnsi="Times New Roman"/>
          <w:sz w:val="28"/>
          <w:szCs w:val="28"/>
        </w:rPr>
        <w:t>назначить административное наказание виде штрафа в размере 100 000 (сто тысяч) рублей.</w:t>
      </w:r>
    </w:p>
    <w:p w:rsidR="004A6527" w:rsidRPr="00537000" w:rsidP="004A6527">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A6527" w:rsidRPr="00537000" w:rsidP="004A652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w:t>
      </w:r>
      <w:r w:rsidR="00726868">
        <w:rPr>
          <w:rFonts w:ascii="Times New Roman" w:hAnsi="Times New Roman"/>
          <w:sz w:val="28"/>
          <w:szCs w:val="28"/>
        </w:rPr>
        <w:t>(данные изъяты)</w:t>
      </w:r>
      <w:r w:rsidRPr="00537000">
        <w:rPr>
          <w:rFonts w:ascii="Times New Roman" w:hAnsi="Times New Roman"/>
          <w:sz w:val="28"/>
          <w:szCs w:val="28"/>
        </w:rPr>
        <w:t>.</w:t>
      </w:r>
    </w:p>
    <w:p w:rsidR="004A6527" w:rsidRPr="00537000" w:rsidP="004A6527">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предоставлена в судебный участок № 42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4A6527" w:rsidRPr="00537000" w:rsidP="004A6527">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537000">
        <w:rPr>
          <w:rStyle w:val="Emphasis"/>
          <w:rFonts w:ascii="Times New Roman" w:hAnsi="Times New Roman"/>
          <w:i w:val="0"/>
          <w:sz w:val="28"/>
          <w:szCs w:val="28"/>
        </w:rPr>
        <w:t>ч</w:t>
      </w:r>
      <w:r w:rsidRPr="00537000">
        <w:rPr>
          <w:rStyle w:val="Emphasis"/>
          <w:rFonts w:ascii="Times New Roman" w:hAnsi="Times New Roman"/>
          <w:i w:val="0"/>
          <w:sz w:val="28"/>
          <w:szCs w:val="28"/>
        </w:rPr>
        <w:t>. 1 ст. 20.25 КоАП РФ.</w:t>
      </w:r>
    </w:p>
    <w:p w:rsidR="004A6527" w:rsidRPr="00537000" w:rsidP="004A6527">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4A6527" w:rsidRPr="00537000" w:rsidP="004A6527">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4A6527" w:rsidRPr="00537000" w:rsidP="00726868">
      <w:pPr>
        <w:widowControl w:val="0"/>
        <w:suppressAutoHyphens/>
        <w:spacing w:after="0" w:line="240" w:lineRule="auto"/>
        <w:ind w:firstLine="709"/>
        <w:jc w:val="both"/>
        <w:rPr>
          <w:rFonts w:ascii="Times New Roman" w:eastAsia="Tahoma" w:hAnsi="Times New Roman"/>
          <w:sz w:val="28"/>
          <w:szCs w:val="28"/>
          <w:highlight w:val="yellow"/>
          <w:lang w:eastAsia="zh-CN"/>
        </w:rPr>
      </w:pPr>
    </w:p>
    <w:p w:rsidR="00726868" w:rsidRPr="004B368A" w:rsidP="00726868">
      <w:pPr>
        <w:spacing w:after="0" w:line="240" w:lineRule="auto"/>
        <w:ind w:right="-57" w:firstLine="539"/>
        <w:rPr>
          <w:rFonts w:ascii="Times New Roman" w:hAnsi="Times New Roman"/>
          <w:b/>
          <w:color w:val="000000" w:themeColor="text1"/>
          <w:sz w:val="28"/>
          <w:szCs w:val="28"/>
        </w:rPr>
      </w:pPr>
      <w:r w:rsidRPr="004B368A">
        <w:rPr>
          <w:rFonts w:ascii="Times New Roman" w:hAnsi="Times New Roman"/>
          <w:b/>
          <w:color w:val="000000" w:themeColor="text1"/>
          <w:sz w:val="28"/>
          <w:szCs w:val="28"/>
        </w:rPr>
        <w:t xml:space="preserve">              Мировой судья </w:t>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t>подпись</w:t>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t xml:space="preserve">Н.А. </w:t>
      </w:r>
      <w:r w:rsidRPr="004B368A">
        <w:rPr>
          <w:rFonts w:ascii="Times New Roman" w:hAnsi="Times New Roman"/>
          <w:b/>
          <w:color w:val="000000" w:themeColor="text1"/>
          <w:sz w:val="28"/>
          <w:szCs w:val="28"/>
        </w:rPr>
        <w:t>Киоса</w:t>
      </w:r>
    </w:p>
    <w:p w:rsidR="00726868" w:rsidRPr="004B368A" w:rsidP="00726868">
      <w:pPr>
        <w:spacing w:after="0" w:line="240" w:lineRule="auto"/>
        <w:ind w:firstLine="851"/>
        <w:jc w:val="both"/>
        <w:rPr>
          <w:rFonts w:ascii="Times New Roman" w:hAnsi="Times New Roman"/>
          <w:b/>
          <w:color w:val="000000" w:themeColor="text1"/>
          <w:sz w:val="28"/>
          <w:szCs w:val="28"/>
        </w:rPr>
      </w:pPr>
    </w:p>
    <w:p w:rsidR="00726868" w:rsidRPr="004B368A" w:rsidP="00726868">
      <w:pPr>
        <w:spacing w:after="0" w:line="240" w:lineRule="auto"/>
        <w:ind w:firstLine="851"/>
        <w:jc w:val="both"/>
        <w:rPr>
          <w:rFonts w:ascii="Times New Roman" w:hAnsi="Times New Roman"/>
          <w:b/>
          <w:sz w:val="28"/>
          <w:szCs w:val="28"/>
        </w:rPr>
      </w:pPr>
      <w:r w:rsidRPr="004B368A">
        <w:rPr>
          <w:rFonts w:ascii="Times New Roman" w:hAnsi="Times New Roman"/>
          <w:b/>
          <w:color w:val="000000" w:themeColor="text1"/>
          <w:sz w:val="28"/>
          <w:szCs w:val="28"/>
        </w:rPr>
        <w:t xml:space="preserve">        </w:t>
      </w:r>
      <w:r w:rsidRPr="004B368A">
        <w:rPr>
          <w:rFonts w:ascii="Times New Roman" w:hAnsi="Times New Roman"/>
          <w:b/>
          <w:sz w:val="28"/>
          <w:szCs w:val="28"/>
        </w:rPr>
        <w:t>СОГЛАСОВАНО:</w:t>
      </w:r>
    </w:p>
    <w:p w:rsidR="00726868" w:rsidRPr="004B368A" w:rsidP="00726868">
      <w:pPr>
        <w:spacing w:after="0" w:line="240" w:lineRule="auto"/>
        <w:ind w:right="-57" w:firstLine="539"/>
        <w:rPr>
          <w:rFonts w:ascii="Times New Roman" w:hAnsi="Times New Roman"/>
          <w:b/>
          <w:color w:val="000000" w:themeColor="text1"/>
          <w:sz w:val="28"/>
          <w:szCs w:val="28"/>
        </w:rPr>
      </w:pPr>
      <w:r w:rsidRPr="004B368A">
        <w:rPr>
          <w:rFonts w:ascii="Times New Roman" w:hAnsi="Times New Roman"/>
          <w:b/>
          <w:color w:val="000000" w:themeColor="text1"/>
          <w:sz w:val="28"/>
          <w:szCs w:val="28"/>
        </w:rPr>
        <w:tab/>
        <w:t xml:space="preserve">           Мировой судья </w:t>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r>
      <w:r w:rsidRPr="004B368A">
        <w:rPr>
          <w:rFonts w:ascii="Times New Roman" w:hAnsi="Times New Roman"/>
          <w:b/>
          <w:color w:val="000000" w:themeColor="text1"/>
          <w:sz w:val="28"/>
          <w:szCs w:val="28"/>
        </w:rPr>
        <w:tab/>
        <w:t xml:space="preserve">Н.А. </w:t>
      </w:r>
      <w:r w:rsidRPr="004B368A">
        <w:rPr>
          <w:rFonts w:ascii="Times New Roman" w:hAnsi="Times New Roman"/>
          <w:b/>
          <w:color w:val="000000" w:themeColor="text1"/>
          <w:sz w:val="28"/>
          <w:szCs w:val="28"/>
        </w:rPr>
        <w:t>Киоса</w:t>
      </w:r>
    </w:p>
    <w:sectPr w:rsidSect="004A218D">
      <w:headerReference w:type="default" r:id="rId4"/>
      <w:pgSz w:w="11906" w:h="16838"/>
      <w:pgMar w:top="1134" w:right="851"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529"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772C80">
      <w:rPr>
        <w:rFonts w:ascii="Times New Roman" w:hAnsi="Times New Roman"/>
        <w:noProof/>
      </w:rPr>
      <w:t>12</w:t>
    </w:r>
    <w:r w:rsidRPr="00B66A18">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A6527"/>
    <w:rsid w:val="000B3058"/>
    <w:rsid w:val="000E52E4"/>
    <w:rsid w:val="000F2958"/>
    <w:rsid w:val="0011595F"/>
    <w:rsid w:val="00150135"/>
    <w:rsid w:val="0021096E"/>
    <w:rsid w:val="00213084"/>
    <w:rsid w:val="002913B7"/>
    <w:rsid w:val="003027D1"/>
    <w:rsid w:val="003C2490"/>
    <w:rsid w:val="003D57B8"/>
    <w:rsid w:val="004058E5"/>
    <w:rsid w:val="00452D6E"/>
    <w:rsid w:val="004A218D"/>
    <w:rsid w:val="004A6527"/>
    <w:rsid w:val="004B368A"/>
    <w:rsid w:val="004C410D"/>
    <w:rsid w:val="004E6C61"/>
    <w:rsid w:val="00537000"/>
    <w:rsid w:val="00595529"/>
    <w:rsid w:val="006670E7"/>
    <w:rsid w:val="00726868"/>
    <w:rsid w:val="00772C80"/>
    <w:rsid w:val="007F47C6"/>
    <w:rsid w:val="008D2042"/>
    <w:rsid w:val="0093374A"/>
    <w:rsid w:val="0094198E"/>
    <w:rsid w:val="0099795B"/>
    <w:rsid w:val="00B66A18"/>
    <w:rsid w:val="00C15786"/>
    <w:rsid w:val="00C23F44"/>
    <w:rsid w:val="00C25807"/>
    <w:rsid w:val="00CB1F5A"/>
    <w:rsid w:val="00CE440F"/>
    <w:rsid w:val="00D216BB"/>
    <w:rsid w:val="00EC3313"/>
    <w:rsid w:val="00ED04D9"/>
    <w:rsid w:val="00F51A10"/>
    <w:rsid w:val="00FF6C7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A6527"/>
    <w:pPr>
      <w:tabs>
        <w:tab w:val="center" w:pos="4677"/>
        <w:tab w:val="right" w:pos="9355"/>
      </w:tabs>
      <w:spacing w:after="0" w:line="240" w:lineRule="auto"/>
    </w:pPr>
    <w:rPr>
      <w:sz w:val="20"/>
      <w:szCs w:val="20"/>
      <w:lang w:val="x-none"/>
    </w:rPr>
  </w:style>
  <w:style w:type="character" w:customStyle="1" w:styleId="a">
    <w:name w:val="Верхний колонтитул Знак"/>
    <w:basedOn w:val="DefaultParagraphFont"/>
    <w:link w:val="Header"/>
    <w:uiPriority w:val="99"/>
    <w:rsid w:val="004A6527"/>
    <w:rPr>
      <w:rFonts w:ascii="Calibri" w:eastAsia="Calibri" w:hAnsi="Calibri" w:cs="Times New Roman"/>
      <w:sz w:val="20"/>
      <w:szCs w:val="20"/>
      <w:lang w:val="x-none"/>
    </w:rPr>
  </w:style>
  <w:style w:type="character" w:customStyle="1" w:styleId="a0">
    <w:name w:val="Основной текст + Полужирный;Курсив"/>
    <w:rsid w:val="004A6527"/>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A6527"/>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A6527"/>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A6527"/>
    <w:rPr>
      <w:rFonts w:ascii="Courier New" w:eastAsia="Times New Roman" w:hAnsi="Courier New" w:cs="Times New Roman"/>
      <w:sz w:val="20"/>
      <w:szCs w:val="24"/>
      <w:lang w:eastAsia="ru-RU"/>
    </w:rPr>
  </w:style>
  <w:style w:type="character" w:customStyle="1" w:styleId="cnsl">
    <w:name w:val="cnsl"/>
    <w:basedOn w:val="DefaultParagraphFont"/>
    <w:rsid w:val="004A6527"/>
  </w:style>
  <w:style w:type="character" w:styleId="Emphasis">
    <w:name w:val="Emphasis"/>
    <w:qFormat/>
    <w:rsid w:val="004A6527"/>
    <w:rPr>
      <w:i/>
      <w:iCs/>
    </w:rPr>
  </w:style>
  <w:style w:type="character" w:customStyle="1" w:styleId="2">
    <w:name w:val="Основной текст2"/>
    <w:basedOn w:val="DefaultParagraphFont"/>
    <w:rsid w:val="003D57B8"/>
    <w:rPr>
      <w:rFonts w:ascii="Times New Roman" w:eastAsia="Times New Roman" w:hAnsi="Times New Roman" w:cs="Times New Roman"/>
      <w:color w:val="000000"/>
      <w:spacing w:val="0"/>
      <w:w w:val="100"/>
      <w:position w:val="0"/>
      <w:sz w:val="26"/>
      <w:szCs w:val="26"/>
      <w:shd w:val="clear" w:color="auto" w:fill="FFFFFF"/>
      <w:lang w:val="ru-RU"/>
    </w:rPr>
  </w:style>
  <w:style w:type="paragraph" w:styleId="BalloonText">
    <w:name w:val="Balloon Text"/>
    <w:basedOn w:val="Normal"/>
    <w:link w:val="a2"/>
    <w:uiPriority w:val="99"/>
    <w:semiHidden/>
    <w:unhideWhenUsed/>
    <w:rsid w:val="0011595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11595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