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460" w:rsidRPr="00D50F66" w:rsidP="00A05460">
      <w:pPr>
        <w:pStyle w:val="1"/>
        <w:spacing w:line="352" w:lineRule="auto"/>
        <w:ind w:firstLine="709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D50F66">
        <w:rPr>
          <w:rFonts w:ascii="Times New Roman" w:hAnsi="Times New Roman" w:cs="Times New Roman"/>
          <w:sz w:val="18"/>
          <w:szCs w:val="18"/>
          <w:lang w:val="uk-UA"/>
        </w:rPr>
        <w:t>Дело</w:t>
      </w:r>
      <w:r w:rsidRPr="00D50F66">
        <w:rPr>
          <w:rFonts w:ascii="Times New Roman" w:hAnsi="Times New Roman" w:cs="Times New Roman"/>
          <w:sz w:val="18"/>
          <w:szCs w:val="18"/>
          <w:lang w:val="uk-UA"/>
        </w:rPr>
        <w:t xml:space="preserve"> № 5-</w:t>
      </w:r>
      <w:r w:rsidRPr="00D50F66">
        <w:rPr>
          <w:rFonts w:ascii="Times New Roman" w:hAnsi="Times New Roman" w:cs="Times New Roman"/>
          <w:sz w:val="18"/>
          <w:szCs w:val="18"/>
        </w:rPr>
        <w:t>42</w:t>
      </w:r>
      <w:r w:rsidRPr="00D50F66">
        <w:rPr>
          <w:rFonts w:ascii="Times New Roman" w:hAnsi="Times New Roman" w:cs="Times New Roman"/>
          <w:sz w:val="18"/>
          <w:szCs w:val="18"/>
          <w:lang w:val="uk-UA"/>
        </w:rPr>
        <w:t>-</w:t>
      </w:r>
      <w:r w:rsidRPr="00D50F66" w:rsidR="005A6093">
        <w:rPr>
          <w:rFonts w:ascii="Times New Roman" w:hAnsi="Times New Roman" w:cs="Times New Roman"/>
          <w:color w:val="6600CC"/>
          <w:sz w:val="18"/>
          <w:szCs w:val="18"/>
          <w:lang w:val="uk-UA"/>
        </w:rPr>
        <w:t>462</w:t>
      </w:r>
      <w:r w:rsidRPr="00D50F66">
        <w:rPr>
          <w:rFonts w:ascii="Times New Roman" w:hAnsi="Times New Roman" w:cs="Times New Roman"/>
          <w:color w:val="6600CC"/>
          <w:sz w:val="18"/>
          <w:szCs w:val="18"/>
          <w:lang w:val="uk-UA"/>
        </w:rPr>
        <w:t>/</w:t>
      </w:r>
      <w:r w:rsidRPr="00D50F66">
        <w:rPr>
          <w:rFonts w:ascii="Times New Roman" w:hAnsi="Times New Roman" w:cs="Times New Roman"/>
          <w:sz w:val="18"/>
          <w:szCs w:val="18"/>
          <w:lang w:val="uk-UA"/>
        </w:rPr>
        <w:t>202</w:t>
      </w:r>
      <w:r w:rsidRPr="00D50F66" w:rsidR="005A6093">
        <w:rPr>
          <w:rFonts w:ascii="Times New Roman" w:hAnsi="Times New Roman" w:cs="Times New Roman"/>
          <w:sz w:val="18"/>
          <w:szCs w:val="18"/>
          <w:lang w:val="uk-UA"/>
        </w:rPr>
        <w:t>2</w:t>
      </w:r>
    </w:p>
    <w:p w:rsidR="005A6093" w:rsidRPr="00D50F66" w:rsidP="00A05460">
      <w:pPr>
        <w:pStyle w:val="1"/>
        <w:spacing w:line="352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*******</w:t>
      </w:r>
    </w:p>
    <w:p w:rsidR="00A05460" w:rsidRPr="00D50F66" w:rsidP="00A05460">
      <w:pPr>
        <w:pStyle w:val="1"/>
        <w:spacing w:line="352" w:lineRule="auto"/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D50F66">
        <w:rPr>
          <w:rFonts w:ascii="Times New Roman" w:hAnsi="Times New Roman" w:cs="Times New Roman"/>
          <w:sz w:val="18"/>
          <w:szCs w:val="18"/>
          <w:lang w:val="uk-UA"/>
        </w:rPr>
        <w:t>ПОСТАНОВЛЕНИЕ</w:t>
      </w:r>
    </w:p>
    <w:p w:rsidR="00A05460" w:rsidRPr="00D50F66" w:rsidP="00A05460">
      <w:pPr>
        <w:spacing w:line="352" w:lineRule="auto"/>
        <w:ind w:firstLine="709"/>
        <w:jc w:val="both"/>
        <w:rPr>
          <w:color w:val="6600CC"/>
          <w:sz w:val="18"/>
          <w:szCs w:val="18"/>
        </w:rPr>
      </w:pPr>
    </w:p>
    <w:p w:rsidR="00A05460" w:rsidRPr="00D50F66" w:rsidP="00A05460">
      <w:pPr>
        <w:spacing w:line="352" w:lineRule="auto"/>
        <w:ind w:firstLine="709"/>
        <w:jc w:val="both"/>
        <w:rPr>
          <w:sz w:val="18"/>
          <w:szCs w:val="18"/>
        </w:rPr>
      </w:pPr>
      <w:r w:rsidRPr="00D50F66">
        <w:rPr>
          <w:color w:val="6600CC"/>
          <w:sz w:val="18"/>
          <w:szCs w:val="18"/>
        </w:rPr>
        <w:t>03.10</w:t>
      </w:r>
      <w:r w:rsidRPr="00D50F66">
        <w:rPr>
          <w:color w:val="6600CC"/>
          <w:sz w:val="18"/>
          <w:szCs w:val="18"/>
        </w:rPr>
        <w:t>.2022</w:t>
      </w:r>
      <w:r w:rsidRPr="00D50F66">
        <w:rPr>
          <w:sz w:val="18"/>
          <w:szCs w:val="18"/>
        </w:rPr>
        <w:t xml:space="preserve">   </w:t>
      </w:r>
      <w:r w:rsidRPr="00D50F66">
        <w:rPr>
          <w:sz w:val="18"/>
          <w:szCs w:val="18"/>
          <w:lang w:val="uk-UA"/>
        </w:rPr>
        <w:t xml:space="preserve">                                                    </w:t>
      </w:r>
      <w:r w:rsidRPr="00D50F66">
        <w:rPr>
          <w:sz w:val="18"/>
          <w:szCs w:val="18"/>
        </w:rPr>
        <w:t>гор. Евпатория, наб. Горького, д. 10/29</w:t>
      </w:r>
    </w:p>
    <w:p w:rsidR="00A05460" w:rsidRPr="00D50F66" w:rsidP="00A05460">
      <w:pPr>
        <w:spacing w:line="352" w:lineRule="auto"/>
        <w:ind w:firstLine="709"/>
        <w:jc w:val="both"/>
        <w:rPr>
          <w:sz w:val="18"/>
          <w:szCs w:val="18"/>
        </w:rPr>
      </w:pPr>
      <w:r w:rsidRPr="00D50F66">
        <w:rPr>
          <w:sz w:val="18"/>
          <w:szCs w:val="18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при участии </w:t>
      </w:r>
      <w:r w:rsidRPr="00D50F66" w:rsidR="005A6093">
        <w:rPr>
          <w:color w:val="6600CC"/>
          <w:sz w:val="18"/>
          <w:szCs w:val="18"/>
          <w:lang w:eastAsia="ru-RU"/>
        </w:rPr>
        <w:t>Закирова А.Я., потерпевшего</w:t>
      </w:r>
      <w:r w:rsidRPr="00D50F66" w:rsidR="005272FD">
        <w:rPr>
          <w:color w:val="6600CC"/>
          <w:sz w:val="18"/>
          <w:szCs w:val="18"/>
          <w:lang w:eastAsia="ru-RU"/>
        </w:rPr>
        <w:t xml:space="preserve"> </w:t>
      </w:r>
      <w:r w:rsidRPr="00D50F66" w:rsidR="005272FD">
        <w:rPr>
          <w:color w:val="6600CC"/>
          <w:sz w:val="18"/>
          <w:szCs w:val="18"/>
          <w:lang w:eastAsia="ru-RU"/>
        </w:rPr>
        <w:t>Гавронова</w:t>
      </w:r>
      <w:r w:rsidRPr="00D50F66" w:rsidR="005272FD">
        <w:rPr>
          <w:color w:val="6600CC"/>
          <w:sz w:val="18"/>
          <w:szCs w:val="18"/>
          <w:lang w:eastAsia="ru-RU"/>
        </w:rPr>
        <w:t xml:space="preserve"> П.Н.</w:t>
      </w:r>
      <w:r w:rsidRPr="00D50F66">
        <w:rPr>
          <w:sz w:val="18"/>
          <w:szCs w:val="18"/>
          <w:lang w:eastAsia="ru-RU"/>
        </w:rPr>
        <w:t xml:space="preserve">, рассмотрев дело об административном правонарушении, поступившее из </w:t>
      </w:r>
      <w:r w:rsidRPr="00D50F66">
        <w:rPr>
          <w:color w:val="6600CC"/>
          <w:sz w:val="18"/>
          <w:szCs w:val="18"/>
        </w:rPr>
        <w:t xml:space="preserve">ОГИБДД ОМВД России </w:t>
      </w:r>
      <w:r w:rsidRPr="00D50F66">
        <w:rPr>
          <w:color w:val="6600CC"/>
          <w:sz w:val="18"/>
          <w:szCs w:val="18"/>
        </w:rPr>
        <w:t>по</w:t>
      </w:r>
      <w:r w:rsidRPr="00D50F66">
        <w:rPr>
          <w:color w:val="6600CC"/>
          <w:sz w:val="18"/>
          <w:szCs w:val="18"/>
        </w:rPr>
        <w:t xml:space="preserve"> гор. Евпатории</w:t>
      </w:r>
      <w:r w:rsidRPr="00D50F66">
        <w:rPr>
          <w:sz w:val="18"/>
          <w:szCs w:val="18"/>
          <w:lang w:eastAsia="ru-RU"/>
        </w:rPr>
        <w:t xml:space="preserve">, о привлечении к административной ответственности </w:t>
      </w:r>
      <w:r w:rsidRPr="00D50F66" w:rsidR="005A6093">
        <w:rPr>
          <w:color w:val="6600CC"/>
          <w:sz w:val="18"/>
          <w:szCs w:val="18"/>
        </w:rPr>
        <w:t xml:space="preserve">Закирова Айрата </w:t>
      </w:r>
      <w:r w:rsidRPr="00D50F66" w:rsidR="005A6093">
        <w:rPr>
          <w:color w:val="6600CC"/>
          <w:sz w:val="18"/>
          <w:szCs w:val="18"/>
        </w:rPr>
        <w:t>Явдятовича</w:t>
      </w:r>
      <w:r w:rsidRPr="00D50F66" w:rsidR="005A6093">
        <w:rPr>
          <w:color w:val="6600CC"/>
          <w:sz w:val="18"/>
          <w:szCs w:val="18"/>
        </w:rPr>
        <w:t xml:space="preserve">, </w:t>
      </w:r>
      <w:r w:rsidR="0093565C">
        <w:rPr>
          <w:color w:val="6600CC"/>
          <w:sz w:val="18"/>
          <w:szCs w:val="18"/>
        </w:rPr>
        <w:t>*********</w:t>
      </w:r>
      <w:r w:rsidRPr="00D50F66">
        <w:rPr>
          <w:sz w:val="18"/>
          <w:szCs w:val="18"/>
        </w:rPr>
        <w:t>предусмотренной ч. 2 ст. 12.27 КоАП РФ,</w:t>
      </w:r>
    </w:p>
    <w:p w:rsidR="00A05460" w:rsidRPr="00D50F66" w:rsidP="00A05460">
      <w:pPr>
        <w:spacing w:line="352" w:lineRule="auto"/>
        <w:ind w:firstLine="709"/>
        <w:jc w:val="center"/>
        <w:rPr>
          <w:sz w:val="18"/>
          <w:szCs w:val="18"/>
        </w:rPr>
      </w:pPr>
      <w:r w:rsidRPr="00D50F66">
        <w:rPr>
          <w:sz w:val="18"/>
          <w:szCs w:val="18"/>
        </w:rPr>
        <w:t>УСТАНОВИЛ: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color w:val="6600CC"/>
          <w:sz w:val="18"/>
          <w:szCs w:val="18"/>
        </w:rPr>
        <w:t>Закиров А.Я.</w:t>
      </w:r>
      <w:r w:rsidRPr="00D50F66">
        <w:rPr>
          <w:color w:val="6600CC"/>
          <w:sz w:val="18"/>
          <w:szCs w:val="18"/>
        </w:rPr>
        <w:t xml:space="preserve"> </w:t>
      </w:r>
      <w:r w:rsidRPr="00D50F66">
        <w:rPr>
          <w:color w:val="6600CC"/>
          <w:sz w:val="18"/>
          <w:szCs w:val="18"/>
        </w:rPr>
        <w:t>28.09.2022 в 15:35</w:t>
      </w:r>
      <w:r w:rsidR="0093565C">
        <w:rPr>
          <w:sz w:val="18"/>
          <w:szCs w:val="18"/>
        </w:rPr>
        <w:t xml:space="preserve"> около ********</w:t>
      </w:r>
      <w:r w:rsidRPr="00D50F66">
        <w:rPr>
          <w:color w:val="7030A0"/>
          <w:sz w:val="18"/>
          <w:szCs w:val="18"/>
        </w:rPr>
        <w:t>в</w:t>
      </w:r>
      <w:r w:rsidRPr="00D50F66">
        <w:rPr>
          <w:color w:val="7030A0"/>
          <w:sz w:val="18"/>
          <w:szCs w:val="18"/>
        </w:rPr>
        <w:t xml:space="preserve"> гор. Евпатории,</w:t>
      </w:r>
      <w:r w:rsidRPr="00D50F66">
        <w:rPr>
          <w:sz w:val="18"/>
          <w:szCs w:val="18"/>
        </w:rPr>
        <w:t xml:space="preserve"> будучи водителем автомобиля </w:t>
      </w:r>
      <w:r w:rsidRPr="00D50F66">
        <w:rPr>
          <w:color w:val="6600CC"/>
          <w:sz w:val="18"/>
          <w:szCs w:val="18"/>
          <w:shd w:val="clear" w:color="auto" w:fill="FFFFFF"/>
        </w:rPr>
        <w:t>«</w:t>
      </w:r>
      <w:r w:rsidRPr="00D50F66">
        <w:rPr>
          <w:color w:val="6600CC"/>
          <w:sz w:val="18"/>
          <w:szCs w:val="18"/>
          <w:shd w:val="clear" w:color="auto" w:fill="FFFFFF"/>
        </w:rPr>
        <w:t>Форд» х 427 РХ 116</w:t>
      </w:r>
      <w:r w:rsidRPr="00D50F66">
        <w:rPr>
          <w:b/>
          <w:bCs/>
          <w:color w:val="333333"/>
          <w:sz w:val="18"/>
          <w:szCs w:val="18"/>
          <w:shd w:val="clear" w:color="auto" w:fill="FFFFFF"/>
        </w:rPr>
        <w:t xml:space="preserve">, </w:t>
      </w:r>
      <w:r w:rsidRPr="00D50F66">
        <w:rPr>
          <w:bCs/>
          <w:sz w:val="18"/>
          <w:szCs w:val="18"/>
          <w:shd w:val="clear" w:color="auto" w:fill="FFFFFF"/>
        </w:rPr>
        <w:t>принадлежащего</w:t>
      </w:r>
      <w:r w:rsidRPr="00D50F66">
        <w:rPr>
          <w:bCs/>
          <w:color w:val="7030A0"/>
          <w:sz w:val="18"/>
          <w:szCs w:val="18"/>
          <w:shd w:val="clear" w:color="auto" w:fill="FFFFFF"/>
        </w:rPr>
        <w:t xml:space="preserve"> </w:t>
      </w:r>
      <w:r w:rsidRPr="00D50F66">
        <w:rPr>
          <w:bCs/>
          <w:color w:val="7030A0"/>
          <w:sz w:val="18"/>
          <w:szCs w:val="18"/>
          <w:shd w:val="clear" w:color="auto" w:fill="FFFFFF"/>
        </w:rPr>
        <w:t>ему же</w:t>
      </w:r>
      <w:r w:rsidRPr="00D50F66">
        <w:rPr>
          <w:bCs/>
          <w:color w:val="7030A0"/>
          <w:sz w:val="18"/>
          <w:szCs w:val="18"/>
          <w:shd w:val="clear" w:color="auto" w:fill="FFFFFF"/>
        </w:rPr>
        <w:t xml:space="preserve"> </w:t>
      </w:r>
      <w:r w:rsidRPr="00D50F66">
        <w:rPr>
          <w:bCs/>
          <w:color w:val="7030A0"/>
          <w:sz w:val="18"/>
          <w:szCs w:val="18"/>
          <w:shd w:val="clear" w:color="auto" w:fill="FFFFFF"/>
        </w:rPr>
        <w:t>,</w:t>
      </w:r>
      <w:r w:rsidRPr="00D50F66">
        <w:rPr>
          <w:b/>
          <w:bCs/>
          <w:color w:val="333333"/>
          <w:sz w:val="18"/>
          <w:szCs w:val="18"/>
          <w:shd w:val="clear" w:color="auto" w:fill="FFFFFF"/>
        </w:rPr>
        <w:t xml:space="preserve"> </w:t>
      </w:r>
      <w:r w:rsidRPr="00D50F66">
        <w:rPr>
          <w:bCs/>
          <w:sz w:val="18"/>
          <w:szCs w:val="18"/>
          <w:shd w:val="clear" w:color="auto" w:fill="FFFFFF"/>
        </w:rPr>
        <w:t xml:space="preserve">совершил </w:t>
      </w:r>
      <w:r w:rsidRPr="00D50F66">
        <w:rPr>
          <w:bCs/>
          <w:sz w:val="18"/>
          <w:szCs w:val="18"/>
          <w:shd w:val="clear" w:color="auto" w:fill="FFFFFF"/>
        </w:rPr>
        <w:t xml:space="preserve">столкновение  с автомобилем  Шкода  </w:t>
      </w:r>
      <w:r w:rsidRPr="00D50F66">
        <w:rPr>
          <w:bCs/>
          <w:sz w:val="18"/>
          <w:szCs w:val="18"/>
          <w:shd w:val="clear" w:color="auto" w:fill="FFFFFF"/>
        </w:rPr>
        <w:t>Суперб</w:t>
      </w:r>
      <w:r w:rsidRPr="00D50F66">
        <w:rPr>
          <w:bCs/>
          <w:sz w:val="18"/>
          <w:szCs w:val="18"/>
          <w:shd w:val="clear" w:color="auto" w:fill="FFFFFF"/>
        </w:rPr>
        <w:t xml:space="preserve">, номер  р </w:t>
      </w:r>
      <w:r w:rsidR="0093565C">
        <w:rPr>
          <w:bCs/>
          <w:sz w:val="18"/>
          <w:szCs w:val="18"/>
          <w:shd w:val="clear" w:color="auto" w:fill="FFFFFF"/>
        </w:rPr>
        <w:t>********</w:t>
      </w:r>
      <w:r w:rsidRPr="00D50F66">
        <w:rPr>
          <w:bCs/>
          <w:sz w:val="18"/>
          <w:szCs w:val="18"/>
          <w:shd w:val="clear" w:color="auto" w:fill="FFFFFF"/>
        </w:rPr>
        <w:t xml:space="preserve"> под управлением  </w:t>
      </w:r>
      <w:r w:rsidRPr="00D50F66">
        <w:rPr>
          <w:bCs/>
          <w:sz w:val="18"/>
          <w:szCs w:val="18"/>
          <w:shd w:val="clear" w:color="auto" w:fill="FFFFFF"/>
        </w:rPr>
        <w:t>Гавронова</w:t>
      </w:r>
      <w:r w:rsidRPr="00D50F66">
        <w:rPr>
          <w:bCs/>
          <w:sz w:val="18"/>
          <w:szCs w:val="18"/>
          <w:shd w:val="clear" w:color="auto" w:fill="FFFFFF"/>
        </w:rPr>
        <w:t xml:space="preserve"> Павла Николаевича</w:t>
      </w:r>
      <w:r w:rsidRPr="00D50F66">
        <w:rPr>
          <w:bCs/>
          <w:sz w:val="18"/>
          <w:szCs w:val="18"/>
          <w:shd w:val="clear" w:color="auto" w:fill="FFFFFF"/>
        </w:rPr>
        <w:t>, и</w:t>
      </w:r>
      <w:r w:rsidRPr="00D50F66">
        <w:rPr>
          <w:b/>
          <w:bCs/>
          <w:sz w:val="18"/>
          <w:szCs w:val="18"/>
          <w:shd w:val="clear" w:color="auto" w:fill="FFFFFF"/>
        </w:rPr>
        <w:t xml:space="preserve"> </w:t>
      </w:r>
      <w:r w:rsidRPr="00D50F66">
        <w:rPr>
          <w:rFonts w:eastAsia="Calibri"/>
          <w:sz w:val="18"/>
          <w:szCs w:val="18"/>
          <w:lang w:eastAsia="ru-RU"/>
        </w:rPr>
        <w:t>оставил место ДТП, участником которого он являлся, чем нарушил п. 2.5 Правил дорожного движения Российской Федерации, утвержденных Постановлением Правительства Российской Федерации от 23.10.1993 № 1090, что представляет состав административного правонарушения по ст. 12.27 ч. 2 КоАП РФ.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 xml:space="preserve">Местом совершения правонарушения является: </w:t>
      </w:r>
      <w:r w:rsidRPr="00D50F66">
        <w:rPr>
          <w:rFonts w:eastAsia="Calibri"/>
          <w:color w:val="7030A0"/>
          <w:sz w:val="18"/>
          <w:szCs w:val="18"/>
          <w:lang w:eastAsia="ru-RU"/>
        </w:rPr>
        <w:t xml:space="preserve">Республика Крым, гор. Евпатория, </w:t>
      </w:r>
      <w:r w:rsidRPr="00D50F66">
        <w:rPr>
          <w:rFonts w:eastAsia="Calibri"/>
          <w:color w:val="7030A0"/>
          <w:sz w:val="18"/>
          <w:szCs w:val="18"/>
          <w:lang w:eastAsia="ru-RU"/>
        </w:rPr>
        <w:br/>
      </w:r>
      <w:r w:rsidR="0093565C">
        <w:rPr>
          <w:color w:val="7030A0"/>
          <w:sz w:val="18"/>
          <w:szCs w:val="18"/>
        </w:rPr>
        <w:t>*********</w:t>
      </w:r>
      <w:r w:rsidRPr="00D50F66">
        <w:rPr>
          <w:rFonts w:eastAsia="Calibri"/>
          <w:color w:val="7030A0"/>
          <w:sz w:val="18"/>
          <w:szCs w:val="18"/>
          <w:lang w:eastAsia="ru-RU"/>
        </w:rPr>
        <w:t>,</w:t>
      </w:r>
      <w:r w:rsidRPr="00D50F66">
        <w:rPr>
          <w:rFonts w:eastAsia="Calibri"/>
          <w:sz w:val="18"/>
          <w:szCs w:val="18"/>
          <w:lang w:eastAsia="ru-RU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D50F66" w:rsidR="005A6093">
        <w:rPr>
          <w:rFonts w:eastAsia="Calibri"/>
          <w:color w:val="7030A0"/>
          <w:sz w:val="18"/>
          <w:szCs w:val="18"/>
          <w:lang w:eastAsia="ru-RU"/>
        </w:rPr>
        <w:t>28.09</w:t>
      </w:r>
      <w:r w:rsidRPr="00D50F66">
        <w:rPr>
          <w:rFonts w:eastAsia="Calibri"/>
          <w:color w:val="7030A0"/>
          <w:sz w:val="18"/>
          <w:szCs w:val="18"/>
          <w:lang w:eastAsia="ru-RU"/>
        </w:rPr>
        <w:t xml:space="preserve">.2022 в </w:t>
      </w:r>
      <w:r w:rsidRPr="00D50F66" w:rsidR="005A6093">
        <w:rPr>
          <w:rFonts w:eastAsia="Calibri"/>
          <w:color w:val="7030A0"/>
          <w:sz w:val="18"/>
          <w:szCs w:val="18"/>
          <w:lang w:eastAsia="ru-RU"/>
        </w:rPr>
        <w:t>15</w:t>
      </w:r>
      <w:r w:rsidRPr="00D50F66">
        <w:rPr>
          <w:rFonts w:eastAsia="Calibri"/>
          <w:color w:val="7030A0"/>
          <w:sz w:val="18"/>
          <w:szCs w:val="18"/>
          <w:lang w:eastAsia="ru-RU"/>
        </w:rPr>
        <w:t>:</w:t>
      </w:r>
      <w:r w:rsidRPr="00D50F66" w:rsidR="005A6093">
        <w:rPr>
          <w:rFonts w:eastAsia="Calibri"/>
          <w:color w:val="7030A0"/>
          <w:sz w:val="18"/>
          <w:szCs w:val="18"/>
          <w:lang w:eastAsia="ru-RU"/>
        </w:rPr>
        <w:t>3</w:t>
      </w:r>
      <w:r w:rsidRPr="00D50F66">
        <w:rPr>
          <w:rFonts w:eastAsia="Calibri"/>
          <w:color w:val="7030A0"/>
          <w:sz w:val="18"/>
          <w:szCs w:val="18"/>
          <w:lang w:eastAsia="ru-RU"/>
        </w:rPr>
        <w:t>5.</w:t>
      </w:r>
      <w:r w:rsidRPr="00D50F66">
        <w:rPr>
          <w:rFonts w:eastAsia="Calibri"/>
          <w:sz w:val="18"/>
          <w:szCs w:val="18"/>
          <w:lang w:eastAsia="ru-RU"/>
        </w:rPr>
        <w:t xml:space="preserve"> 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 xml:space="preserve">При рассмотрении дела </w:t>
      </w:r>
      <w:r w:rsidRPr="00D50F66" w:rsidR="005A6093">
        <w:rPr>
          <w:rFonts w:eastAsia="Calibri"/>
          <w:color w:val="7030A0"/>
          <w:sz w:val="18"/>
          <w:szCs w:val="18"/>
          <w:lang w:eastAsia="ru-RU"/>
        </w:rPr>
        <w:t xml:space="preserve">Закиров А.Я. </w:t>
      </w:r>
      <w:r w:rsidRPr="00D50F66">
        <w:rPr>
          <w:rFonts w:eastAsia="Calibri"/>
          <w:sz w:val="18"/>
          <w:szCs w:val="18"/>
          <w:lang w:eastAsia="ru-RU"/>
        </w:rPr>
        <w:t>вину в совершении административного правонарушения признал в полном объеме, подтвердил обстоятельства, изложенные в административном протоколе</w:t>
      </w:r>
      <w:r w:rsidRPr="00D50F66">
        <w:rPr>
          <w:rFonts w:eastAsia="Calibri"/>
          <w:color w:val="7030A0"/>
          <w:sz w:val="18"/>
          <w:szCs w:val="18"/>
          <w:lang w:eastAsia="ru-RU"/>
        </w:rPr>
        <w:t>,</w:t>
      </w:r>
      <w:r w:rsidRPr="00D50F66">
        <w:rPr>
          <w:rFonts w:eastAsia="Calibri"/>
          <w:sz w:val="18"/>
          <w:szCs w:val="18"/>
          <w:lang w:eastAsia="ru-RU"/>
        </w:rPr>
        <w:t xml:space="preserve"> в содеянном раскаялся</w:t>
      </w:r>
      <w:r w:rsidRPr="00D50F66" w:rsidR="005272FD">
        <w:rPr>
          <w:rFonts w:eastAsia="Calibri"/>
          <w:sz w:val="18"/>
          <w:szCs w:val="18"/>
          <w:lang w:eastAsia="ru-RU"/>
        </w:rPr>
        <w:t>, просил прекратить производство по делу ввиду малозначительности, пояснил, что намерен полностью возместить причиненный имущественный вред, о чем передал потерпевшему расписку.</w:t>
      </w:r>
    </w:p>
    <w:p w:rsidR="00A05460" w:rsidRPr="00D50F66" w:rsidP="00A05460">
      <w:pPr>
        <w:spacing w:line="352" w:lineRule="auto"/>
        <w:ind w:firstLine="709"/>
        <w:jc w:val="both"/>
        <w:rPr>
          <w:sz w:val="18"/>
          <w:szCs w:val="18"/>
        </w:rPr>
      </w:pPr>
      <w:r w:rsidRPr="00D50F66">
        <w:rPr>
          <w:rFonts w:eastAsia="Calibri"/>
          <w:sz w:val="18"/>
          <w:szCs w:val="18"/>
          <w:lang w:eastAsia="ru-RU"/>
        </w:rPr>
        <w:t>Потерпевший подтвердил обстоятельства, изложенные</w:t>
      </w:r>
      <w:r w:rsidRPr="00D50F66" w:rsidR="005272FD">
        <w:rPr>
          <w:rFonts w:eastAsia="Calibri"/>
          <w:sz w:val="18"/>
          <w:szCs w:val="18"/>
          <w:lang w:eastAsia="ru-RU"/>
        </w:rPr>
        <w:t xml:space="preserve"> в</w:t>
      </w:r>
      <w:r w:rsidRPr="00D50F66">
        <w:rPr>
          <w:rFonts w:eastAsia="Calibri"/>
          <w:sz w:val="18"/>
          <w:szCs w:val="18"/>
          <w:lang w:eastAsia="ru-RU"/>
        </w:rPr>
        <w:t xml:space="preserve"> протоколе об административном правонарушении. </w:t>
      </w:r>
      <w:r w:rsidRPr="00D50F66" w:rsidR="005272FD">
        <w:rPr>
          <w:sz w:val="18"/>
          <w:szCs w:val="18"/>
          <w:shd w:val="clear" w:color="auto" w:fill="FFFFFF"/>
        </w:rPr>
        <w:t xml:space="preserve">Против </w:t>
      </w:r>
      <w:r w:rsidRPr="00D50F66">
        <w:rPr>
          <w:sz w:val="18"/>
          <w:szCs w:val="18"/>
        </w:rPr>
        <w:t>прекращени</w:t>
      </w:r>
      <w:r w:rsidRPr="00D50F66" w:rsidR="005272FD">
        <w:rPr>
          <w:sz w:val="18"/>
          <w:szCs w:val="18"/>
        </w:rPr>
        <w:t>я</w:t>
      </w:r>
      <w:r w:rsidRPr="00D50F66">
        <w:rPr>
          <w:sz w:val="18"/>
          <w:szCs w:val="18"/>
        </w:rPr>
        <w:t xml:space="preserve"> производства по делу</w:t>
      </w:r>
      <w:r w:rsidRPr="00D50F66" w:rsidR="005272FD">
        <w:rPr>
          <w:sz w:val="18"/>
          <w:szCs w:val="18"/>
        </w:rPr>
        <w:t xml:space="preserve"> не возражал</w:t>
      </w:r>
      <w:r w:rsidRPr="00D50F66">
        <w:rPr>
          <w:sz w:val="18"/>
          <w:szCs w:val="18"/>
        </w:rPr>
        <w:t>.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>Частью 2 статьи 12.27 КоАП РФ установлена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 в виде лишения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>В силу ч. 1,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D50F66">
        <w:rPr>
          <w:rFonts w:eastAsia="Calibri"/>
          <w:sz w:val="18"/>
          <w:szCs w:val="18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 w:rsidRPr="00D50F66">
        <w:rPr>
          <w:rFonts w:eastAsia="Calibri"/>
          <w:sz w:val="18"/>
          <w:szCs w:val="18"/>
          <w:lang w:eastAsia="ru-RU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>Составом административного правонарушения, в соответствии с ч. 2 ст. 12.27 КоАП РФ, является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>В соответствии с п. 2.5 Правил дорожного движения Российской Федерации, утвержденных Постановлением Правительства Российской Федерации от 23.10.1993 № 1090,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  <w:r w:rsidRPr="00D50F66">
        <w:rPr>
          <w:rFonts w:eastAsia="Calibri"/>
          <w:sz w:val="18"/>
          <w:szCs w:val="18"/>
          <w:lang w:eastAsia="ru-RU"/>
        </w:rPr>
        <w:t xml:space="preserve"> При нахождении на проезжей части водитель обязан соблюдать меры предосторожности.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>Под водителем в Правилах дорожного движения понимается лицо, управляющее каким-либо транспортным средством.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>Несоблюдение вышеуказанных требований Правил не отрицалось привлекаемым лицом при рассмотрении дела об административном правонарушении.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>Согласно п. 2.6.1 вышеуказанных Правил,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</w:t>
      </w:r>
      <w:r w:rsidRPr="00D50F66">
        <w:rPr>
          <w:rFonts w:eastAsia="Calibri"/>
          <w:sz w:val="18"/>
          <w:szCs w:val="18"/>
          <w:lang w:eastAsia="ru-RU"/>
        </w:rPr>
        <w:t xml:space="preserve"> повреждения транспортных средств. Водители, причастные к такому дорожно-транспортному происшествию, не обязаны сообщать о случившемся в </w:t>
      </w:r>
      <w:r w:rsidRPr="00D50F66">
        <w:rPr>
          <w:rFonts w:eastAsia="Calibri"/>
          <w:sz w:val="18"/>
          <w:szCs w:val="18"/>
          <w:lang w:eastAsia="ru-RU"/>
        </w:rPr>
        <w:t>полицию</w:t>
      </w:r>
      <w:r w:rsidRPr="00D50F66">
        <w:rPr>
          <w:rFonts w:eastAsia="Calibri"/>
          <w:sz w:val="18"/>
          <w:szCs w:val="18"/>
          <w:lang w:eastAsia="ru-RU"/>
        </w:rPr>
        <w:t xml:space="preserve">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 </w:t>
      </w:r>
      <w:r w:rsidRPr="00D50F66">
        <w:rPr>
          <w:rFonts w:eastAsia="Calibri"/>
          <w:sz w:val="18"/>
          <w:szCs w:val="18"/>
          <w:lang w:eastAsia="ru-RU"/>
        </w:rPr>
        <w:t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color w:val="6600CC"/>
          <w:sz w:val="18"/>
          <w:szCs w:val="18"/>
          <w:lang w:eastAsia="ru-RU"/>
        </w:rPr>
        <w:t>Выслушав лицо</w:t>
      </w:r>
      <w:r w:rsidRPr="00D50F66">
        <w:rPr>
          <w:rFonts w:eastAsia="Calibri"/>
          <w:sz w:val="18"/>
          <w:szCs w:val="18"/>
          <w:lang w:eastAsia="ru-RU"/>
        </w:rPr>
        <w:t xml:space="preserve">, в отношении которого составлен протокол об административном правонарушении, </w:t>
      </w:r>
      <w:r w:rsidRPr="00D50F66">
        <w:rPr>
          <w:rFonts w:eastAsia="Calibri"/>
          <w:color w:val="6600CC"/>
          <w:sz w:val="18"/>
          <w:szCs w:val="18"/>
          <w:lang w:eastAsia="ru-RU"/>
        </w:rPr>
        <w:t>потерпевшего,</w:t>
      </w:r>
      <w:r w:rsidRPr="00D50F66">
        <w:rPr>
          <w:rFonts w:eastAsia="Calibri"/>
          <w:sz w:val="18"/>
          <w:szCs w:val="18"/>
          <w:lang w:eastAsia="ru-RU"/>
        </w:rPr>
        <w:t xml:space="preserve"> исследовав материалы дела, мировой судья приходит к выводу о наличии в действиях водителя состава правонарушения, предусмотренного ч. 2 ст. 12.27 КоАП РФ, то есть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 xml:space="preserve">Вина </w:t>
      </w:r>
      <w:r w:rsidRPr="00D50F66" w:rsidR="005A6093">
        <w:rPr>
          <w:rFonts w:eastAsia="Calibri"/>
          <w:color w:val="7030A0"/>
          <w:sz w:val="18"/>
          <w:szCs w:val="18"/>
          <w:lang w:eastAsia="ru-RU"/>
        </w:rPr>
        <w:t>Закирова А.Я.</w:t>
      </w:r>
      <w:r w:rsidRPr="00D50F66">
        <w:rPr>
          <w:rFonts w:eastAsia="Calibri"/>
          <w:color w:val="7030A0"/>
          <w:sz w:val="18"/>
          <w:szCs w:val="18"/>
          <w:lang w:eastAsia="ru-RU"/>
        </w:rPr>
        <w:t xml:space="preserve"> </w:t>
      </w:r>
      <w:r w:rsidRPr="00D50F66">
        <w:rPr>
          <w:rFonts w:eastAsia="Calibri"/>
          <w:color w:val="000000"/>
          <w:sz w:val="18"/>
          <w:szCs w:val="18"/>
          <w:lang w:eastAsia="ru-RU"/>
        </w:rPr>
        <w:t>в с</w:t>
      </w:r>
      <w:r w:rsidRPr="00D50F66">
        <w:rPr>
          <w:rFonts w:eastAsia="Calibri"/>
          <w:sz w:val="18"/>
          <w:szCs w:val="18"/>
          <w:lang w:eastAsia="ru-RU"/>
        </w:rPr>
        <w:t xml:space="preserve">овершении правонарушения подтверждается: сведениями протокола об административном правонарушении </w:t>
      </w:r>
      <w:r w:rsidR="0093565C">
        <w:rPr>
          <w:rFonts w:eastAsia="Calibri"/>
          <w:color w:val="7030A0"/>
          <w:sz w:val="18"/>
          <w:szCs w:val="18"/>
          <w:lang w:eastAsia="ru-RU"/>
        </w:rPr>
        <w:t>*****</w:t>
      </w:r>
      <w:r w:rsidRPr="00D50F66" w:rsidR="005A6093">
        <w:rPr>
          <w:rFonts w:eastAsia="Calibri"/>
          <w:color w:val="7030A0"/>
          <w:sz w:val="18"/>
          <w:szCs w:val="18"/>
          <w:lang w:eastAsia="ru-RU"/>
        </w:rPr>
        <w:t xml:space="preserve"> от 02.10.2022</w:t>
      </w:r>
      <w:r w:rsidRPr="00D50F66">
        <w:rPr>
          <w:rFonts w:eastAsia="Calibri"/>
          <w:sz w:val="18"/>
          <w:szCs w:val="18"/>
          <w:lang w:eastAsia="ru-RU"/>
        </w:rPr>
        <w:t xml:space="preserve">, который составлен уполномоченным на то должностным лицом, протокол соответствует требованиям ст. 28.2. </w:t>
      </w:r>
      <w:r w:rsidRPr="00D50F66">
        <w:rPr>
          <w:rFonts w:eastAsia="Calibri"/>
          <w:sz w:val="18"/>
          <w:szCs w:val="18"/>
          <w:lang w:eastAsia="ru-RU"/>
        </w:rPr>
        <w:t xml:space="preserve">КоАП РФ и содержит все необходимые сведения, положения ст. 51 Конституции Российской Федерации и ст. 25.1 КоАП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копией определения о возбуждении дела об административном правонарушении и проведении административного расследования </w:t>
      </w:r>
      <w:r w:rsidR="0093565C">
        <w:rPr>
          <w:rFonts w:eastAsia="Calibri"/>
          <w:color w:val="7030A0"/>
          <w:sz w:val="18"/>
          <w:szCs w:val="18"/>
          <w:lang w:eastAsia="ru-RU"/>
        </w:rPr>
        <w:t>*****</w:t>
      </w:r>
      <w:r w:rsidRPr="00D50F66">
        <w:rPr>
          <w:rFonts w:eastAsia="Calibri"/>
          <w:color w:val="7030A0"/>
          <w:sz w:val="18"/>
          <w:szCs w:val="18"/>
          <w:lang w:eastAsia="ru-RU"/>
        </w:rPr>
        <w:t xml:space="preserve"> от </w:t>
      </w:r>
      <w:r w:rsidRPr="00D50F66" w:rsidR="005A6093">
        <w:rPr>
          <w:rFonts w:eastAsia="Calibri"/>
          <w:color w:val="7030A0"/>
          <w:sz w:val="18"/>
          <w:szCs w:val="18"/>
          <w:lang w:eastAsia="ru-RU"/>
        </w:rPr>
        <w:t>28.09</w:t>
      </w:r>
      <w:r w:rsidRPr="00D50F66">
        <w:rPr>
          <w:rFonts w:eastAsia="Calibri"/>
          <w:color w:val="7030A0"/>
          <w:sz w:val="18"/>
          <w:szCs w:val="18"/>
          <w:lang w:eastAsia="ru-RU"/>
        </w:rPr>
        <w:t>.2022</w:t>
      </w:r>
      <w:r w:rsidRPr="00D50F66">
        <w:rPr>
          <w:rFonts w:eastAsia="Calibri"/>
          <w:sz w:val="18"/>
          <w:szCs w:val="18"/>
          <w:lang w:eastAsia="ru-RU"/>
        </w:rPr>
        <w:t>, схемой места совершения административного правонарушения</w:t>
      </w:r>
      <w:r w:rsidRPr="00D50F66">
        <w:rPr>
          <w:rFonts w:eastAsia="Calibri"/>
          <w:sz w:val="18"/>
          <w:szCs w:val="18"/>
          <w:lang w:eastAsia="ru-RU"/>
        </w:rPr>
        <w:t xml:space="preserve">, письменными объяснениями потерпевшего, сведениями дополнения к постановлению об административном правонарушении с приложенными </w:t>
      </w:r>
      <w:r w:rsidRPr="00D50F66">
        <w:rPr>
          <w:rFonts w:eastAsia="Calibri"/>
          <w:sz w:val="18"/>
          <w:szCs w:val="18"/>
          <w:lang w:eastAsia="ru-RU"/>
        </w:rPr>
        <w:t>фототаблицами</w:t>
      </w:r>
      <w:r w:rsidRPr="00D50F66">
        <w:rPr>
          <w:rFonts w:eastAsia="Calibri"/>
          <w:sz w:val="18"/>
          <w:szCs w:val="18"/>
          <w:lang w:eastAsia="ru-RU"/>
        </w:rPr>
        <w:t>, также судом исследованы рапорт</w:t>
      </w:r>
      <w:r w:rsidRPr="00D50F66" w:rsidR="005A6093">
        <w:rPr>
          <w:rFonts w:eastAsia="Calibri"/>
          <w:sz w:val="18"/>
          <w:szCs w:val="18"/>
          <w:lang w:eastAsia="ru-RU"/>
        </w:rPr>
        <w:t>ы</w:t>
      </w:r>
      <w:r w:rsidRPr="00D50F66">
        <w:rPr>
          <w:rFonts w:eastAsia="Calibri"/>
          <w:sz w:val="18"/>
          <w:szCs w:val="18"/>
          <w:lang w:eastAsia="ru-RU"/>
        </w:rPr>
        <w:t xml:space="preserve"> сотрудников ДПС ОГИБДД ОМВД России </w:t>
      </w:r>
      <w:r w:rsidRPr="00D50F66">
        <w:rPr>
          <w:rFonts w:eastAsia="Calibri"/>
          <w:sz w:val="18"/>
          <w:szCs w:val="18"/>
          <w:lang w:eastAsia="ru-RU"/>
        </w:rPr>
        <w:t>по</w:t>
      </w:r>
      <w:r w:rsidRPr="00D50F66">
        <w:rPr>
          <w:rFonts w:eastAsia="Calibri"/>
          <w:sz w:val="18"/>
          <w:szCs w:val="18"/>
          <w:lang w:eastAsia="ru-RU"/>
        </w:rPr>
        <w:t xml:space="preserve"> гор. </w:t>
      </w:r>
      <w:r w:rsidRPr="00D50F66">
        <w:rPr>
          <w:rFonts w:eastAsia="Calibri"/>
          <w:sz w:val="18"/>
          <w:szCs w:val="18"/>
          <w:lang w:eastAsia="ru-RU"/>
        </w:rPr>
        <w:t xml:space="preserve">Евпатории с приложенными </w:t>
      </w:r>
      <w:r w:rsidRPr="00D50F66">
        <w:rPr>
          <w:rFonts w:eastAsia="Calibri"/>
          <w:sz w:val="18"/>
          <w:szCs w:val="18"/>
          <w:lang w:eastAsia="ru-RU"/>
        </w:rPr>
        <w:t>фототаблицами</w:t>
      </w:r>
      <w:r w:rsidRPr="00D50F66">
        <w:rPr>
          <w:rFonts w:eastAsia="Calibri"/>
          <w:sz w:val="18"/>
          <w:szCs w:val="18"/>
          <w:lang w:eastAsia="ru-RU"/>
        </w:rPr>
        <w:t>, копии протокол</w:t>
      </w:r>
      <w:r w:rsidRPr="00D50F66" w:rsidR="00E52753">
        <w:rPr>
          <w:rFonts w:eastAsia="Calibri"/>
          <w:sz w:val="18"/>
          <w:szCs w:val="18"/>
          <w:lang w:eastAsia="ru-RU"/>
        </w:rPr>
        <w:t>а</w:t>
      </w:r>
      <w:r w:rsidRPr="00D50F66">
        <w:rPr>
          <w:rFonts w:eastAsia="Calibri"/>
          <w:sz w:val="18"/>
          <w:szCs w:val="18"/>
          <w:lang w:eastAsia="ru-RU"/>
        </w:rPr>
        <w:t xml:space="preserve"> </w:t>
      </w:r>
      <w:r w:rsidR="0093565C">
        <w:rPr>
          <w:rFonts w:eastAsia="Calibri"/>
          <w:color w:val="6600CC"/>
          <w:sz w:val="18"/>
          <w:szCs w:val="18"/>
          <w:lang w:eastAsia="ru-RU"/>
        </w:rPr>
        <w:t>******</w:t>
      </w:r>
      <w:r w:rsidRPr="00D50F66" w:rsidR="00E52753">
        <w:rPr>
          <w:rFonts w:eastAsia="Calibri"/>
          <w:color w:val="6600CC"/>
          <w:sz w:val="18"/>
          <w:szCs w:val="18"/>
          <w:lang w:eastAsia="ru-RU"/>
        </w:rPr>
        <w:t xml:space="preserve"> от 02.10.2022</w:t>
      </w:r>
      <w:r w:rsidRPr="00D50F66">
        <w:rPr>
          <w:rFonts w:eastAsia="Calibri"/>
          <w:sz w:val="18"/>
          <w:szCs w:val="18"/>
          <w:lang w:eastAsia="ru-RU"/>
        </w:rPr>
        <w:t xml:space="preserve"> об административном правонарушении по </w:t>
      </w:r>
      <w:r w:rsidRPr="00D50F66">
        <w:rPr>
          <w:rFonts w:eastAsia="Calibri"/>
          <w:color w:val="6600CC"/>
          <w:sz w:val="18"/>
          <w:szCs w:val="18"/>
          <w:lang w:eastAsia="ru-RU"/>
        </w:rPr>
        <w:t xml:space="preserve">ч. 1 ст. 12.15 </w:t>
      </w:r>
      <w:r w:rsidRPr="00D50F66">
        <w:rPr>
          <w:rFonts w:eastAsia="Calibri"/>
          <w:sz w:val="18"/>
          <w:szCs w:val="18"/>
          <w:lang w:eastAsia="ru-RU"/>
        </w:rPr>
        <w:t xml:space="preserve">КоАП РФ, постановления по делу об административном правонарушении от </w:t>
      </w:r>
      <w:r w:rsidRPr="00D50F66" w:rsidR="00E52753">
        <w:rPr>
          <w:rFonts w:eastAsia="Calibri"/>
          <w:color w:val="6600CC"/>
          <w:sz w:val="18"/>
          <w:szCs w:val="18"/>
          <w:lang w:eastAsia="ru-RU"/>
        </w:rPr>
        <w:t>02.10</w:t>
      </w:r>
      <w:r w:rsidRPr="00D50F66">
        <w:rPr>
          <w:rFonts w:eastAsia="Calibri"/>
          <w:color w:val="6600CC"/>
          <w:sz w:val="18"/>
          <w:szCs w:val="18"/>
          <w:lang w:eastAsia="ru-RU"/>
        </w:rPr>
        <w:t>.2022</w:t>
      </w:r>
      <w:r w:rsidRPr="00D50F66">
        <w:rPr>
          <w:rFonts w:eastAsia="Calibri"/>
          <w:sz w:val="18"/>
          <w:szCs w:val="18"/>
          <w:lang w:eastAsia="ru-RU"/>
        </w:rPr>
        <w:t xml:space="preserve"> по </w:t>
      </w:r>
      <w:r w:rsidRPr="00D50F66">
        <w:rPr>
          <w:rFonts w:eastAsia="Calibri"/>
          <w:color w:val="6600CC"/>
          <w:sz w:val="18"/>
          <w:szCs w:val="18"/>
          <w:lang w:eastAsia="ru-RU"/>
        </w:rPr>
        <w:t xml:space="preserve">ч. </w:t>
      </w:r>
      <w:r w:rsidRPr="00D50F66" w:rsidR="00E52753">
        <w:rPr>
          <w:rFonts w:eastAsia="Calibri"/>
          <w:color w:val="6600CC"/>
          <w:sz w:val="18"/>
          <w:szCs w:val="18"/>
          <w:lang w:eastAsia="ru-RU"/>
        </w:rPr>
        <w:t>1</w:t>
      </w:r>
      <w:r w:rsidRPr="00D50F66">
        <w:rPr>
          <w:rFonts w:eastAsia="Calibri"/>
          <w:color w:val="6600CC"/>
          <w:sz w:val="18"/>
          <w:szCs w:val="18"/>
          <w:lang w:eastAsia="ru-RU"/>
        </w:rPr>
        <w:t xml:space="preserve"> ст. 12.</w:t>
      </w:r>
      <w:r w:rsidRPr="00D50F66" w:rsidR="00E52753">
        <w:rPr>
          <w:rFonts w:eastAsia="Calibri"/>
          <w:color w:val="6600CC"/>
          <w:sz w:val="18"/>
          <w:szCs w:val="18"/>
          <w:lang w:eastAsia="ru-RU"/>
        </w:rPr>
        <w:t>15</w:t>
      </w:r>
      <w:r w:rsidRPr="00D50F66">
        <w:rPr>
          <w:rFonts w:eastAsia="Calibri"/>
          <w:sz w:val="18"/>
          <w:szCs w:val="18"/>
          <w:lang w:eastAsia="ru-RU"/>
        </w:rPr>
        <w:t xml:space="preserve"> КоАП РФ, сведения карточки операции с ВУ, карточки учета ТС, </w:t>
      </w:r>
      <w:r w:rsidRPr="00D50F66">
        <w:rPr>
          <w:sz w:val="18"/>
          <w:szCs w:val="18"/>
        </w:rPr>
        <w:t>копия сведений результата поиска правонарушений в отношении привлекаемого лица,</w:t>
      </w:r>
      <w:r w:rsidRPr="00D50F66">
        <w:rPr>
          <w:rFonts w:eastAsia="Calibri"/>
          <w:sz w:val="18"/>
          <w:szCs w:val="18"/>
          <w:lang w:eastAsia="ru-RU"/>
        </w:rPr>
        <w:t xml:space="preserve"> пояснения привлекаемого лица и потерпевшего при рассмотрении дела.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 xml:space="preserve">События правонарушения и сведения о </w:t>
      </w:r>
      <w:r w:rsidRPr="00D50F66" w:rsidR="00E52753">
        <w:rPr>
          <w:rFonts w:eastAsia="Calibri"/>
          <w:color w:val="6600CC"/>
          <w:sz w:val="18"/>
          <w:szCs w:val="18"/>
          <w:lang w:eastAsia="ru-RU"/>
        </w:rPr>
        <w:t xml:space="preserve">Закирове А.Я. </w:t>
      </w:r>
      <w:r w:rsidRPr="00D50F66">
        <w:rPr>
          <w:rFonts w:eastAsia="Calibri"/>
          <w:sz w:val="18"/>
          <w:szCs w:val="18"/>
          <w:lang w:eastAsia="ru-RU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 xml:space="preserve">Как указал Конституционный Суд Российской Федерации в Постановлении от 25.04.2001 № 6-П, закон, закрепляя обязанность лица, управляющего транспортным средством, под угрозой наказания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 Это </w:t>
      </w:r>
      <w:r w:rsidRPr="00D50F66">
        <w:rPr>
          <w:rFonts w:eastAsia="Calibri"/>
          <w:sz w:val="18"/>
          <w:szCs w:val="18"/>
          <w:lang w:eastAsia="ru-RU"/>
        </w:rPr>
        <w:t>обусловлено</w:t>
      </w:r>
      <w:r w:rsidRPr="00D50F66">
        <w:rPr>
          <w:rFonts w:eastAsia="Calibri"/>
          <w:sz w:val="18"/>
          <w:szCs w:val="18"/>
          <w:lang w:eastAsia="ru-RU"/>
        </w:rPr>
        <w:t xml:space="preserve"> в том числе характером отношений, складывающихся между водителем, управляющим транспортным средством как источником повышенной опасности, и другими участниками дорожного движения. </w:t>
      </w:r>
      <w:r w:rsidRPr="00D50F66">
        <w:rPr>
          <w:rFonts w:eastAsia="Calibri"/>
          <w:sz w:val="18"/>
          <w:szCs w:val="18"/>
          <w:lang w:eastAsia="ru-RU"/>
        </w:rPr>
        <w:t>Устанавливая ответственность за оставление места дорожно-транспортного происшествия лицом, управляющим транспортным средством, государство реализует свою конституционную обязанность защищать достоинство человека, его права и свободы, в том числе право на жизнь и здоровье, обеспечивать права потерпевших от преступления и компенсацию причиненного им ущерба (статья 2; статья 20, часть 1; статья 21; статья 41, часть 1;</w:t>
      </w:r>
      <w:r w:rsidRPr="00D50F66">
        <w:rPr>
          <w:rFonts w:eastAsia="Calibri"/>
          <w:sz w:val="18"/>
          <w:szCs w:val="18"/>
          <w:lang w:eastAsia="ru-RU"/>
        </w:rPr>
        <w:t xml:space="preserve"> статья 45, часть 1; статья 52 Конституции Российской Федерации).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>Действия правонарушителя правильно квалифицированы по ч. 2 ст. 12.27 КоАП РФ, как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 и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 xml:space="preserve">При этом из исследованных доказательств, мировым судьей установлено, что </w:t>
      </w:r>
      <w:r w:rsidRPr="00D50F66" w:rsidR="00E52753">
        <w:rPr>
          <w:rFonts w:eastAsia="Calibri"/>
          <w:color w:val="7030A0"/>
          <w:sz w:val="18"/>
          <w:szCs w:val="18"/>
          <w:lang w:eastAsia="ru-RU"/>
        </w:rPr>
        <w:t>Закиров А.Я.</w:t>
      </w:r>
      <w:r w:rsidRPr="00D50F66">
        <w:rPr>
          <w:rFonts w:eastAsia="Calibri"/>
          <w:color w:val="7030A0"/>
          <w:sz w:val="18"/>
          <w:szCs w:val="18"/>
          <w:lang w:eastAsia="ru-RU"/>
        </w:rPr>
        <w:t xml:space="preserve"> </w:t>
      </w:r>
      <w:r w:rsidRPr="00D50F66">
        <w:rPr>
          <w:rFonts w:eastAsia="Calibri"/>
          <w:sz w:val="18"/>
          <w:szCs w:val="18"/>
          <w:lang w:eastAsia="ru-RU"/>
        </w:rPr>
        <w:t>ранее к административной ответственности по ст. 12.27 КоАП РФ не привлекался, и его действия не содержат уголовно наказуемого деяния.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 24.1 КоАП РФ).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>Согласно ст. 26.1 КоАП РФ по делу об административном правонарушении выяснению подлежат: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>1) наличие события административного правонарушения;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>3) виновность лица в совершении административного правонарушения;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>4) обстоятельства, смягчающие административную ответственность, и обстоятельства, отягчающие административную ответственность;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>5) характер и размер ущерба, причиненного административным правонарушением;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>6) обстоятельства, исключающие производство по делу об административном правонарушении;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 xml:space="preserve">В силу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D50F66">
        <w:rPr>
          <w:rFonts w:eastAsia="Calibri"/>
          <w:sz w:val="18"/>
          <w:szCs w:val="18"/>
          <w:lang w:eastAsia="ru-RU"/>
        </w:rPr>
        <w:t>правонарушений</w:t>
      </w:r>
      <w:r w:rsidRPr="00D50F66">
        <w:rPr>
          <w:rFonts w:eastAsia="Calibri"/>
          <w:sz w:val="18"/>
          <w:szCs w:val="18"/>
          <w:lang w:eastAsia="ru-RU"/>
        </w:rPr>
        <w:t xml:space="preserve"> как самим правонарушителем, так и другими лицами.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>Только возбуждение дела об административном правонарушении с последующими процессуальными действиями субъекта властных полномочий привели к возможности привлечения виновного лица к ответственности за совершенное административное правонарушение.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A05460" w:rsidRPr="00D50F66" w:rsidP="00A05460">
      <w:pPr>
        <w:autoSpaceDE w:val="0"/>
        <w:autoSpaceDN w:val="0"/>
        <w:adjustRightInd w:val="0"/>
        <w:spacing w:line="352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D50F66">
        <w:rPr>
          <w:rFonts w:eastAsia="Calibri"/>
          <w:sz w:val="18"/>
          <w:szCs w:val="18"/>
          <w:lang w:eastAsia="ru-RU"/>
        </w:rPr>
        <w:t xml:space="preserve">Руководствуясь ст. 4.2. КоАП РФ обстоятельством, смягчающим административную ответственность, в данном случае, </w:t>
      </w:r>
      <w:r w:rsidRPr="00D50F66">
        <w:rPr>
          <w:rFonts w:eastAsia="Calibri"/>
          <w:color w:val="7030A0"/>
          <w:sz w:val="18"/>
          <w:szCs w:val="18"/>
          <w:lang w:eastAsia="ru-RU"/>
        </w:rPr>
        <w:t>является признание вины лицом</w:t>
      </w:r>
      <w:r w:rsidRPr="00D50F66">
        <w:rPr>
          <w:rFonts w:eastAsia="Calibri"/>
          <w:sz w:val="18"/>
          <w:szCs w:val="18"/>
          <w:lang w:eastAsia="ru-RU"/>
        </w:rPr>
        <w:t>, совершившим административное правонарушение,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A05460" w:rsidRPr="00D50F66" w:rsidP="00A05460">
      <w:pPr>
        <w:spacing w:line="352" w:lineRule="auto"/>
        <w:ind w:firstLine="709"/>
        <w:jc w:val="both"/>
        <w:rPr>
          <w:sz w:val="18"/>
          <w:szCs w:val="18"/>
          <w:highlight w:val="yellow"/>
          <w:shd w:val="clear" w:color="auto" w:fill="FFFFFF"/>
        </w:rPr>
      </w:pPr>
      <w:r w:rsidRPr="00D50F66">
        <w:rPr>
          <w:sz w:val="18"/>
          <w:szCs w:val="18"/>
          <w:shd w:val="clear" w:color="auto" w:fill="FFFFFF"/>
        </w:rPr>
        <w:t xml:space="preserve">Между тем административное правонарушение, совершенное </w:t>
      </w:r>
      <w:r w:rsidRPr="00D50F66" w:rsidR="005272FD">
        <w:rPr>
          <w:rFonts w:eastAsia="Calibri"/>
          <w:color w:val="6600CC"/>
          <w:sz w:val="18"/>
          <w:szCs w:val="18"/>
          <w:lang w:eastAsia="ru-RU"/>
        </w:rPr>
        <w:t>Закировым А.Я.</w:t>
      </w:r>
      <w:r w:rsidRPr="00D50F66">
        <w:rPr>
          <w:sz w:val="18"/>
          <w:szCs w:val="18"/>
          <w:shd w:val="clear" w:color="auto" w:fill="FFFFFF"/>
        </w:rPr>
        <w:t xml:space="preserve">, хотя формально и содержит признаки состава административного правонарушения, предусмотренного </w:t>
      </w:r>
      <w:r w:rsidRPr="00D50F66">
        <w:rPr>
          <w:rStyle w:val="snippetequal"/>
          <w:bCs/>
          <w:sz w:val="18"/>
          <w:szCs w:val="18"/>
          <w:bdr w:val="none" w:sz="0" w:space="0" w:color="auto" w:frame="1"/>
        </w:rPr>
        <w:t>ст</w:t>
      </w:r>
      <w:r w:rsidRPr="00D50F66">
        <w:rPr>
          <w:sz w:val="18"/>
          <w:szCs w:val="18"/>
          <w:shd w:val="clear" w:color="auto" w:fill="FFFFFF"/>
        </w:rPr>
        <w:t xml:space="preserve">. 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D50F66">
          <w:rPr>
            <w:rStyle w:val="Hyperlink"/>
            <w:sz w:val="18"/>
            <w:szCs w:val="18"/>
            <w:bdr w:val="none" w:sz="0" w:space="0" w:color="auto" w:frame="1"/>
          </w:rPr>
          <w:t xml:space="preserve">ч. 2 ст. 12.27 </w:t>
        </w:r>
        <w:r w:rsidRPr="00D50F66">
          <w:rPr>
            <w:rStyle w:val="snippetequal"/>
            <w:bCs/>
            <w:sz w:val="18"/>
            <w:szCs w:val="18"/>
            <w:bdr w:val="none" w:sz="0" w:space="0" w:color="auto" w:frame="1"/>
          </w:rPr>
          <w:t>КоАП</w:t>
        </w:r>
      </w:hyperlink>
      <w:r w:rsidRPr="00D50F66">
        <w:rPr>
          <w:sz w:val="18"/>
          <w:szCs w:val="18"/>
        </w:rPr>
        <w:t xml:space="preserve"> </w:t>
      </w:r>
      <w:r w:rsidRPr="00D50F66">
        <w:rPr>
          <w:rStyle w:val="snippetequal"/>
          <w:bCs/>
          <w:sz w:val="18"/>
          <w:szCs w:val="18"/>
          <w:bdr w:val="none" w:sz="0" w:space="0" w:color="auto" w:frame="1"/>
        </w:rPr>
        <w:t>РФ</w:t>
      </w:r>
      <w:r w:rsidRPr="00D50F66">
        <w:rPr>
          <w:sz w:val="18"/>
          <w:szCs w:val="18"/>
          <w:shd w:val="clear" w:color="auto" w:fill="FFFFFF"/>
        </w:rPr>
        <w:t>, но с учетом характера и степени общественной опасности совершенного правонарушения и роли правонарушителя, размера вреда и тяжести наступивших последствий не представляет существенного нарушения охраняемых общественных отношений</w:t>
      </w:r>
      <w:r w:rsidRPr="00D50F66">
        <w:rPr>
          <w:sz w:val="18"/>
          <w:szCs w:val="18"/>
        </w:rPr>
        <w:t>.</w:t>
      </w:r>
    </w:p>
    <w:p w:rsidR="00A05460" w:rsidRPr="00D50F66" w:rsidP="00A05460">
      <w:pPr>
        <w:spacing w:line="352" w:lineRule="auto"/>
        <w:ind w:firstLine="709"/>
        <w:jc w:val="both"/>
        <w:rPr>
          <w:color w:val="6600CC"/>
          <w:sz w:val="18"/>
          <w:szCs w:val="18"/>
        </w:rPr>
      </w:pPr>
      <w:r w:rsidRPr="00D50F66">
        <w:rPr>
          <w:sz w:val="18"/>
          <w:szCs w:val="18"/>
        </w:rPr>
        <w:t>При рассмотрении дела установлено, что жизни и здоровью людей вред не причинен</w:t>
      </w:r>
      <w:r w:rsidRPr="00D50F66">
        <w:rPr>
          <w:color w:val="6600CC"/>
          <w:sz w:val="18"/>
          <w:szCs w:val="18"/>
        </w:rPr>
        <w:t>.</w:t>
      </w:r>
    </w:p>
    <w:p w:rsidR="00A05460" w:rsidRPr="00D50F66" w:rsidP="00A05460">
      <w:pPr>
        <w:spacing w:line="352" w:lineRule="auto"/>
        <w:ind w:firstLine="709"/>
        <w:jc w:val="both"/>
        <w:rPr>
          <w:rFonts w:eastAsia="Calibri"/>
          <w:sz w:val="18"/>
          <w:szCs w:val="18"/>
        </w:rPr>
      </w:pPr>
      <w:r w:rsidRPr="00D50F66">
        <w:rPr>
          <w:sz w:val="18"/>
          <w:szCs w:val="18"/>
        </w:rPr>
        <w:t>В</w:t>
      </w:r>
      <w:r w:rsidRPr="00D50F66">
        <w:rPr>
          <w:sz w:val="18"/>
          <w:szCs w:val="18"/>
          <w:shd w:val="clear" w:color="auto" w:fill="FFFFFF"/>
        </w:rPr>
        <w:t xml:space="preserve"> соответствии со ст. 2.9 КоАП РФ, п</w:t>
      </w:r>
      <w:r w:rsidRPr="00D50F66">
        <w:rPr>
          <w:rFonts w:eastAsia="Calibri"/>
          <w:sz w:val="18"/>
          <w:szCs w:val="18"/>
        </w:rPr>
        <w:t>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05460" w:rsidRPr="00D50F66" w:rsidP="00A05460">
      <w:pPr>
        <w:spacing w:line="352" w:lineRule="auto"/>
        <w:ind w:firstLine="709"/>
        <w:jc w:val="both"/>
        <w:rPr>
          <w:sz w:val="18"/>
          <w:szCs w:val="18"/>
        </w:rPr>
      </w:pPr>
      <w:r w:rsidRPr="00D50F66">
        <w:rPr>
          <w:sz w:val="18"/>
          <w:szCs w:val="18"/>
          <w:shd w:val="clear" w:color="auto" w:fill="FFFFFF"/>
        </w:rPr>
        <w:t xml:space="preserve">В п. 21 Постановления Пленума Верховного Суда </w:t>
      </w:r>
      <w:r w:rsidRPr="00D50F66">
        <w:rPr>
          <w:rStyle w:val="snippetequal"/>
          <w:bCs/>
          <w:sz w:val="18"/>
          <w:szCs w:val="18"/>
          <w:bdr w:val="none" w:sz="0" w:space="0" w:color="auto" w:frame="1"/>
        </w:rPr>
        <w:t xml:space="preserve">Российской </w:t>
      </w:r>
      <w:r w:rsidRPr="00D50F66">
        <w:rPr>
          <w:sz w:val="18"/>
          <w:szCs w:val="18"/>
          <w:shd w:val="clear" w:color="auto" w:fill="FFFFFF"/>
        </w:rPr>
        <w:t xml:space="preserve">Федерации от 24.03.2005 № 5 «О некоторых вопросах, возникающих у судов при </w:t>
      </w:r>
      <w:r w:rsidRPr="00D50F66">
        <w:rPr>
          <w:rStyle w:val="snippetequal"/>
          <w:bCs/>
          <w:sz w:val="18"/>
          <w:szCs w:val="18"/>
          <w:bdr w:val="none" w:sz="0" w:space="0" w:color="auto" w:frame="1"/>
        </w:rPr>
        <w:t xml:space="preserve">применении </w:t>
      </w:r>
      <w:r w:rsidRPr="00D50F66">
        <w:rPr>
          <w:sz w:val="18"/>
          <w:szCs w:val="18"/>
          <w:shd w:val="clear" w:color="auto" w:fill="FFFFFF"/>
        </w:rPr>
        <w:t xml:space="preserve">Кодекса </w:t>
      </w:r>
      <w:r w:rsidRPr="00D50F66">
        <w:rPr>
          <w:rStyle w:val="snippetequal"/>
          <w:bCs/>
          <w:sz w:val="18"/>
          <w:szCs w:val="18"/>
          <w:bdr w:val="none" w:sz="0" w:space="0" w:color="auto" w:frame="1"/>
        </w:rPr>
        <w:t xml:space="preserve">Российской </w:t>
      </w:r>
      <w:r w:rsidRPr="00D50F66">
        <w:rPr>
          <w:sz w:val="18"/>
          <w:szCs w:val="18"/>
          <w:shd w:val="clear" w:color="auto" w:fill="FFFFFF"/>
        </w:rPr>
        <w:t xml:space="preserve">Федерации об административных правонарушениях» разъяснено, что </w:t>
      </w:r>
      <w:r w:rsidRPr="00D50F66">
        <w:rPr>
          <w:sz w:val="18"/>
          <w:szCs w:val="18"/>
        </w:rPr>
        <w:t xml:space="preserve">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 w:rsidRPr="00D50F66">
          <w:rPr>
            <w:rStyle w:val="Hyperlink"/>
            <w:color w:val="auto"/>
            <w:sz w:val="18"/>
            <w:szCs w:val="18"/>
            <w:u w:val="none"/>
          </w:rPr>
          <w:t>ст. 2.9</w:t>
        </w:r>
      </w:hyperlink>
      <w:r w:rsidRPr="00D50F66">
        <w:rPr>
          <w:sz w:val="18"/>
          <w:szCs w:val="18"/>
        </w:rPr>
        <w:t xml:space="preserve"> КоАП РФ вправе освободить виновное лицо от административной ответственности и ограничиться устным замечанием, о чем должно быть</w:t>
      </w:r>
      <w:r w:rsidRPr="00D50F66">
        <w:rPr>
          <w:sz w:val="18"/>
          <w:szCs w:val="18"/>
        </w:rPr>
        <w:t xml:space="preserve"> указано в постановлении о прекращении производства по делу.</w:t>
      </w:r>
    </w:p>
    <w:p w:rsidR="00A05460" w:rsidRPr="00D50F66" w:rsidP="00A05460">
      <w:pPr>
        <w:spacing w:line="352" w:lineRule="auto"/>
        <w:ind w:firstLine="709"/>
        <w:jc w:val="both"/>
        <w:rPr>
          <w:sz w:val="18"/>
          <w:szCs w:val="18"/>
          <w:highlight w:val="yellow"/>
          <w:shd w:val="clear" w:color="auto" w:fill="FFFFFF"/>
        </w:rPr>
      </w:pPr>
      <w:r w:rsidRPr="00D50F66">
        <w:rPr>
          <w:sz w:val="18"/>
          <w:szCs w:val="18"/>
          <w:shd w:val="clear" w:color="auto" w:fill="FFFFFF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отношений.</w:t>
      </w:r>
    </w:p>
    <w:p w:rsidR="00A05460" w:rsidRPr="00D50F66" w:rsidP="00A05460">
      <w:pPr>
        <w:shd w:val="clear" w:color="auto" w:fill="FFFFFF"/>
        <w:spacing w:line="352" w:lineRule="auto"/>
        <w:ind w:firstLine="709"/>
        <w:jc w:val="both"/>
        <w:rPr>
          <w:sz w:val="18"/>
          <w:szCs w:val="18"/>
        </w:rPr>
      </w:pPr>
      <w:r w:rsidRPr="00D50F66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исходя из того, что </w:t>
      </w:r>
      <w:r w:rsidRPr="00D50F66">
        <w:rPr>
          <w:color w:val="6600CC"/>
          <w:sz w:val="18"/>
          <w:szCs w:val="18"/>
        </w:rPr>
        <w:t>совершенное деяние не повлекло вредных последствий, вред здоровью и крупный ущерб в результате дорожно-транспортного происшествия не причинен, отсутствие пострадавших, существенного нарушения охраняемых общественных отношений</w:t>
      </w:r>
      <w:r w:rsidRPr="00D50F66">
        <w:rPr>
          <w:color w:val="6600CC"/>
          <w:sz w:val="18"/>
          <w:szCs w:val="18"/>
        </w:rPr>
        <w:t xml:space="preserve"> не последовало</w:t>
      </w:r>
      <w:r w:rsidRPr="00D50F66">
        <w:rPr>
          <w:sz w:val="18"/>
          <w:szCs w:val="18"/>
          <w:shd w:val="clear" w:color="auto" w:fill="FFFFFF"/>
        </w:rPr>
        <w:t xml:space="preserve">, привлекаемое лицо полностью возместило причиненный ущерб, </w:t>
      </w:r>
      <w:r w:rsidRPr="00D50F66">
        <w:rPr>
          <w:sz w:val="18"/>
          <w:szCs w:val="18"/>
        </w:rPr>
        <w:t xml:space="preserve">мировой судья считает возможным применить положения ст. 2.9 КоАП РФ и производство по делу об административном правонарушении в отношении </w:t>
      </w:r>
      <w:r w:rsidRPr="00D50F66" w:rsidR="005272FD">
        <w:rPr>
          <w:color w:val="6600CC"/>
          <w:sz w:val="18"/>
          <w:szCs w:val="18"/>
        </w:rPr>
        <w:t xml:space="preserve">Закирова А.Я. </w:t>
      </w:r>
      <w:r w:rsidRPr="00D50F66">
        <w:rPr>
          <w:sz w:val="18"/>
          <w:szCs w:val="18"/>
        </w:rPr>
        <w:t>по ч. 2 ст. 12.27 КоАП РФ прекратить.</w:t>
      </w:r>
    </w:p>
    <w:p w:rsidR="00A05460" w:rsidRPr="00D50F66" w:rsidP="00A05460">
      <w:pPr>
        <w:pStyle w:val="PlainText"/>
        <w:spacing w:line="352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50F66">
        <w:rPr>
          <w:rStyle w:val="longtext"/>
          <w:rFonts w:ascii="Times New Roman" w:eastAsia="Calibri" w:hAnsi="Times New Roman"/>
          <w:sz w:val="18"/>
          <w:szCs w:val="18"/>
        </w:rPr>
        <w:t xml:space="preserve">Руководствуясь ст. </w:t>
      </w:r>
      <w:r w:rsidRPr="00D50F66">
        <w:rPr>
          <w:rFonts w:ascii="Times New Roman" w:hAnsi="Times New Roman"/>
          <w:sz w:val="18"/>
          <w:szCs w:val="18"/>
        </w:rPr>
        <w:t>2.9, ч. 2 ст. 12.27, 29.9, 29.10 КоАП РФ, мировой судья</w:t>
      </w:r>
    </w:p>
    <w:p w:rsidR="00A05460" w:rsidRPr="00D50F66" w:rsidP="00A05460">
      <w:pPr>
        <w:spacing w:line="352" w:lineRule="auto"/>
        <w:ind w:firstLine="709"/>
        <w:jc w:val="center"/>
        <w:rPr>
          <w:sz w:val="18"/>
          <w:szCs w:val="18"/>
        </w:rPr>
      </w:pPr>
      <w:r w:rsidRPr="00D50F66">
        <w:rPr>
          <w:sz w:val="18"/>
          <w:szCs w:val="18"/>
        </w:rPr>
        <w:t>ПОСТАНОВИЛ:</w:t>
      </w:r>
    </w:p>
    <w:p w:rsidR="00A05460" w:rsidRPr="00D50F66" w:rsidP="00A05460">
      <w:pPr>
        <w:spacing w:line="352" w:lineRule="auto"/>
        <w:ind w:firstLine="709"/>
        <w:jc w:val="both"/>
        <w:rPr>
          <w:sz w:val="18"/>
          <w:szCs w:val="18"/>
        </w:rPr>
      </w:pPr>
      <w:r w:rsidRPr="00D50F66">
        <w:rPr>
          <w:sz w:val="18"/>
          <w:szCs w:val="18"/>
        </w:rPr>
        <w:t xml:space="preserve">Производство по делу об административном правонарушении в отношении </w:t>
      </w:r>
      <w:r w:rsidRPr="00D50F66" w:rsidR="005272FD">
        <w:rPr>
          <w:color w:val="6600CC"/>
          <w:sz w:val="18"/>
          <w:szCs w:val="18"/>
        </w:rPr>
        <w:t xml:space="preserve">Закирова Айрата </w:t>
      </w:r>
      <w:r w:rsidRPr="00D50F66" w:rsidR="005272FD">
        <w:rPr>
          <w:color w:val="6600CC"/>
          <w:sz w:val="18"/>
          <w:szCs w:val="18"/>
        </w:rPr>
        <w:t>Явдятовича</w:t>
      </w:r>
      <w:r w:rsidRPr="00D50F66" w:rsidR="005272FD">
        <w:rPr>
          <w:color w:val="6600CC"/>
          <w:sz w:val="18"/>
          <w:szCs w:val="18"/>
        </w:rPr>
        <w:t xml:space="preserve"> </w:t>
      </w:r>
      <w:r w:rsidRPr="00D50F66">
        <w:rPr>
          <w:sz w:val="18"/>
          <w:szCs w:val="18"/>
        </w:rPr>
        <w:t>по ч. 2 ст. 12.27 КоАП РФ прекратить на основании ст. 2.9 КоАП РФ по малозначительности, ограничившись вынесением устного замечания.</w:t>
      </w:r>
    </w:p>
    <w:p w:rsidR="00A05460" w:rsidRPr="00D50F66" w:rsidP="00A05460">
      <w:pPr>
        <w:spacing w:line="352" w:lineRule="auto"/>
        <w:ind w:firstLine="709"/>
        <w:jc w:val="both"/>
        <w:rPr>
          <w:sz w:val="18"/>
          <w:szCs w:val="18"/>
        </w:rPr>
      </w:pPr>
      <w:r w:rsidRPr="00D50F66">
        <w:rPr>
          <w:sz w:val="18"/>
          <w:szCs w:val="18"/>
        </w:rP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05460" w:rsidRPr="00D50F66" w:rsidP="00A05460">
      <w:pPr>
        <w:spacing w:line="352" w:lineRule="auto"/>
        <w:ind w:firstLine="709"/>
        <w:jc w:val="both"/>
        <w:rPr>
          <w:sz w:val="18"/>
          <w:szCs w:val="18"/>
          <w:highlight w:val="yellow"/>
        </w:rPr>
      </w:pPr>
    </w:p>
    <w:p w:rsidR="005272FD" w:rsidRPr="00D50F66" w:rsidP="005272FD">
      <w:pPr>
        <w:spacing w:line="352" w:lineRule="auto"/>
        <w:ind w:firstLine="709"/>
        <w:jc w:val="both"/>
        <w:rPr>
          <w:sz w:val="18"/>
          <w:szCs w:val="18"/>
        </w:rPr>
      </w:pPr>
      <w:r w:rsidRPr="00D50F66">
        <w:rPr>
          <w:sz w:val="18"/>
          <w:szCs w:val="18"/>
        </w:rPr>
        <w:t>Мировой судья</w:t>
      </w:r>
      <w:r w:rsidRPr="00D50F66">
        <w:rPr>
          <w:sz w:val="18"/>
          <w:szCs w:val="18"/>
        </w:rPr>
        <w:tab/>
      </w:r>
      <w:r w:rsidRPr="00D50F66">
        <w:rPr>
          <w:sz w:val="18"/>
          <w:szCs w:val="18"/>
        </w:rPr>
        <w:tab/>
      </w:r>
      <w:r w:rsidRPr="00D50F66">
        <w:rPr>
          <w:sz w:val="18"/>
          <w:szCs w:val="18"/>
        </w:rPr>
        <w:tab/>
      </w:r>
      <w:r w:rsidRPr="00D50F66">
        <w:rPr>
          <w:sz w:val="18"/>
          <w:szCs w:val="18"/>
        </w:rPr>
        <w:tab/>
        <w:t>/подпись/</w:t>
      </w:r>
      <w:r w:rsidRPr="00D50F66">
        <w:rPr>
          <w:sz w:val="18"/>
          <w:szCs w:val="18"/>
        </w:rPr>
        <w:tab/>
      </w:r>
      <w:r w:rsidRPr="00D50F66">
        <w:rPr>
          <w:sz w:val="18"/>
          <w:szCs w:val="18"/>
        </w:rPr>
        <w:tab/>
      </w:r>
      <w:r w:rsidRPr="00D50F66">
        <w:rPr>
          <w:sz w:val="18"/>
          <w:szCs w:val="18"/>
        </w:rPr>
        <w:tab/>
        <w:t>И. О. Семенец</w:t>
      </w:r>
    </w:p>
    <w:p w:rsidR="00A05460" w:rsidRPr="00D50F66" w:rsidP="005272FD">
      <w:pPr>
        <w:spacing w:line="352" w:lineRule="auto"/>
        <w:ind w:firstLine="709"/>
        <w:jc w:val="both"/>
        <w:rPr>
          <w:sz w:val="18"/>
          <w:szCs w:val="18"/>
        </w:rPr>
      </w:pPr>
    </w:p>
    <w:sectPr w:rsidSect="009D401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4539154"/>
      <w:docPartObj>
        <w:docPartGallery w:val="Page Numbers (Top of Page)"/>
        <w:docPartUnique/>
      </w:docPartObj>
    </w:sdtPr>
    <w:sdtContent>
      <w:p w:rsidR="009D401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65C">
          <w:rPr>
            <w:noProof/>
          </w:rPr>
          <w:t>4</w:t>
        </w:r>
        <w:r>
          <w:fldChar w:fldCharType="end"/>
        </w:r>
      </w:p>
    </w:sdtContent>
  </w:sdt>
  <w:p w:rsidR="00611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60"/>
    <w:rsid w:val="001870EE"/>
    <w:rsid w:val="005272FD"/>
    <w:rsid w:val="005A6093"/>
    <w:rsid w:val="006113F6"/>
    <w:rsid w:val="00871160"/>
    <w:rsid w:val="0093565C"/>
    <w:rsid w:val="009D4013"/>
    <w:rsid w:val="00A05460"/>
    <w:rsid w:val="00B77E9A"/>
    <w:rsid w:val="00C774B2"/>
    <w:rsid w:val="00D50F66"/>
    <w:rsid w:val="00E527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05460"/>
    <w:rPr>
      <w:color w:val="0000FF"/>
      <w:u w:val="single"/>
    </w:rPr>
  </w:style>
  <w:style w:type="paragraph" w:styleId="PlainText">
    <w:name w:val="Plain Text"/>
    <w:basedOn w:val="Normal"/>
    <w:link w:val="a"/>
    <w:semiHidden/>
    <w:unhideWhenUsed/>
    <w:rsid w:val="00A05460"/>
    <w:rPr>
      <w:rFonts w:ascii="Courier New" w:hAnsi="Courier New"/>
      <w:sz w:val="20"/>
      <w:lang w:val="x-none" w:eastAsia="x-none"/>
    </w:rPr>
  </w:style>
  <w:style w:type="character" w:customStyle="1" w:styleId="a">
    <w:name w:val="Текст Знак"/>
    <w:basedOn w:val="DefaultParagraphFont"/>
    <w:link w:val="PlainText"/>
    <w:semiHidden/>
    <w:rsid w:val="00A05460"/>
    <w:rPr>
      <w:rFonts w:ascii="Courier New" w:eastAsia="Times New Roman" w:hAnsi="Courier New" w:cs="Times New Roman"/>
      <w:sz w:val="20"/>
      <w:szCs w:val="24"/>
      <w:lang w:val="x-none" w:eastAsia="x-none"/>
    </w:rPr>
  </w:style>
  <w:style w:type="paragraph" w:customStyle="1" w:styleId="1">
    <w:name w:val="Текст1"/>
    <w:basedOn w:val="Normal"/>
    <w:rsid w:val="00A05460"/>
    <w:rPr>
      <w:rFonts w:ascii="Courier New" w:hAnsi="Courier New" w:cs="Courier New"/>
      <w:sz w:val="20"/>
    </w:rPr>
  </w:style>
  <w:style w:type="character" w:customStyle="1" w:styleId="longtext">
    <w:name w:val="long_text"/>
    <w:rsid w:val="00A05460"/>
  </w:style>
  <w:style w:type="character" w:customStyle="1" w:styleId="snippetequal">
    <w:name w:val="snippet_equal"/>
    <w:rsid w:val="00A05460"/>
  </w:style>
  <w:style w:type="paragraph" w:styleId="Header">
    <w:name w:val="header"/>
    <w:basedOn w:val="Normal"/>
    <w:link w:val="a0"/>
    <w:uiPriority w:val="99"/>
    <w:unhideWhenUsed/>
    <w:rsid w:val="006113F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3F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1"/>
    <w:uiPriority w:val="99"/>
    <w:unhideWhenUsed/>
    <w:rsid w:val="006113F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3F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2"/>
    <w:uiPriority w:val="99"/>
    <w:semiHidden/>
    <w:unhideWhenUsed/>
    <w:rsid w:val="009D401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D401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2/statia-12.27/" TargetMode="External" /><Relationship Id="rId5" Type="http://schemas.openxmlformats.org/officeDocument/2006/relationships/hyperlink" Target="consultantplus://offline/ref=B1C8533214C8977D11D021B59B9933EA9B4C7B59E4F1F545C34782F3BF6FA85F5BF4B9E933C753725513CBCA3B53010E2F434277F12B3823Y3R3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