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871A28" w:rsidP="00815DBB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871A28">
        <w:rPr>
          <w:rFonts w:ascii="Times New Roman" w:hAnsi="Times New Roman" w:cs="Times New Roman"/>
          <w:szCs w:val="20"/>
          <w:lang w:val="uk-UA"/>
        </w:rPr>
        <w:t>Дело</w:t>
      </w:r>
      <w:r w:rsidRPr="00871A28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871A28">
        <w:rPr>
          <w:rFonts w:ascii="Times New Roman" w:hAnsi="Times New Roman" w:cs="Times New Roman"/>
          <w:szCs w:val="20"/>
          <w:lang w:val="uk-UA"/>
        </w:rPr>
        <w:t>№</w:t>
      </w:r>
      <w:r w:rsidRPr="00871A28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871A28">
        <w:rPr>
          <w:rFonts w:ascii="Times New Roman" w:hAnsi="Times New Roman" w:cs="Times New Roman"/>
          <w:szCs w:val="20"/>
          <w:lang w:val="uk-UA"/>
        </w:rPr>
        <w:t>5-</w:t>
      </w:r>
      <w:r w:rsidRPr="00871A28">
        <w:rPr>
          <w:rFonts w:ascii="Times New Roman" w:hAnsi="Times New Roman" w:cs="Times New Roman"/>
          <w:szCs w:val="20"/>
        </w:rPr>
        <w:t>4</w:t>
      </w:r>
      <w:r w:rsidRPr="00871A28" w:rsidR="007C6DD8">
        <w:rPr>
          <w:rFonts w:ascii="Times New Roman" w:hAnsi="Times New Roman" w:cs="Times New Roman"/>
          <w:szCs w:val="20"/>
        </w:rPr>
        <w:t>2</w:t>
      </w:r>
      <w:r w:rsidRPr="00871A28">
        <w:rPr>
          <w:rFonts w:ascii="Times New Roman" w:hAnsi="Times New Roman" w:cs="Times New Roman"/>
          <w:szCs w:val="20"/>
          <w:lang w:val="uk-UA"/>
        </w:rPr>
        <w:t>-</w:t>
      </w:r>
      <w:r w:rsidRPr="00871A28" w:rsidR="00866C84">
        <w:rPr>
          <w:rFonts w:ascii="Times New Roman" w:hAnsi="Times New Roman" w:cs="Times New Roman"/>
          <w:szCs w:val="20"/>
          <w:lang w:val="uk-UA"/>
        </w:rPr>
        <w:t>4</w:t>
      </w:r>
      <w:r w:rsidRPr="00871A28" w:rsidR="007106E3">
        <w:rPr>
          <w:rFonts w:ascii="Times New Roman" w:hAnsi="Times New Roman" w:cs="Times New Roman"/>
          <w:szCs w:val="20"/>
          <w:lang w:val="uk-UA"/>
        </w:rPr>
        <w:t>70</w:t>
      </w:r>
      <w:r w:rsidRPr="00871A28">
        <w:rPr>
          <w:rFonts w:ascii="Times New Roman" w:hAnsi="Times New Roman" w:cs="Times New Roman"/>
          <w:szCs w:val="20"/>
          <w:lang w:val="uk-UA"/>
        </w:rPr>
        <w:t>/20</w:t>
      </w:r>
      <w:r w:rsidRPr="00871A28" w:rsidR="00480ADE">
        <w:rPr>
          <w:rFonts w:ascii="Times New Roman" w:hAnsi="Times New Roman" w:cs="Times New Roman"/>
          <w:szCs w:val="20"/>
          <w:lang w:val="uk-UA"/>
        </w:rPr>
        <w:t>2</w:t>
      </w:r>
      <w:r w:rsidRPr="00871A28" w:rsidR="00320AF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871A28" w:rsidP="00815DB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871A28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22</w:t>
      </w:r>
      <w:r w:rsidRPr="00871A28" w:rsidR="0035064A">
        <w:rPr>
          <w:sz w:val="20"/>
          <w:szCs w:val="20"/>
        </w:rPr>
        <w:t>.1</w:t>
      </w:r>
      <w:r w:rsidRPr="00871A28" w:rsidR="00CE1FA3">
        <w:rPr>
          <w:sz w:val="20"/>
          <w:szCs w:val="20"/>
        </w:rPr>
        <w:t>2</w:t>
      </w:r>
      <w:r w:rsidRPr="00871A28" w:rsidR="005E2AA3">
        <w:rPr>
          <w:sz w:val="20"/>
          <w:szCs w:val="20"/>
        </w:rPr>
        <w:t>.20</w:t>
      </w:r>
      <w:r w:rsidRPr="00871A28" w:rsidR="00480ADE">
        <w:rPr>
          <w:sz w:val="20"/>
          <w:szCs w:val="20"/>
        </w:rPr>
        <w:t>2</w:t>
      </w:r>
      <w:r w:rsidRPr="00871A28" w:rsidR="00320AFD">
        <w:rPr>
          <w:sz w:val="20"/>
          <w:szCs w:val="20"/>
        </w:rPr>
        <w:t>1</w:t>
      </w:r>
      <w:r w:rsidRPr="00871A28" w:rsidR="00C21B3D">
        <w:rPr>
          <w:sz w:val="20"/>
          <w:szCs w:val="20"/>
        </w:rPr>
        <w:tab/>
      </w:r>
      <w:r w:rsidRPr="00871A28" w:rsidR="00C21B3D">
        <w:rPr>
          <w:sz w:val="20"/>
          <w:szCs w:val="20"/>
        </w:rPr>
        <w:tab/>
      </w:r>
      <w:r w:rsidRPr="00871A28" w:rsidR="00C21B3D">
        <w:rPr>
          <w:sz w:val="20"/>
          <w:szCs w:val="20"/>
        </w:rPr>
        <w:tab/>
      </w:r>
      <w:r w:rsidRPr="00871A28" w:rsidR="00C21B3D">
        <w:rPr>
          <w:sz w:val="20"/>
          <w:szCs w:val="20"/>
        </w:rPr>
        <w:tab/>
      </w:r>
      <w:r w:rsidRPr="00871A28" w:rsidR="00C21B3D">
        <w:rPr>
          <w:sz w:val="20"/>
          <w:szCs w:val="20"/>
        </w:rPr>
        <w:tab/>
      </w:r>
      <w:r w:rsidRPr="00871A28" w:rsidR="00C21B3D">
        <w:rPr>
          <w:sz w:val="20"/>
          <w:szCs w:val="20"/>
        </w:rPr>
        <w:tab/>
        <w:t xml:space="preserve">        </w:t>
      </w:r>
      <w:r w:rsidRPr="00871A28">
        <w:rPr>
          <w:sz w:val="20"/>
          <w:szCs w:val="20"/>
        </w:rPr>
        <w:t>г</w:t>
      </w:r>
      <w:r w:rsidRPr="00871A28" w:rsidR="002D5734">
        <w:rPr>
          <w:sz w:val="20"/>
          <w:szCs w:val="20"/>
        </w:rPr>
        <w:t>ор</w:t>
      </w:r>
      <w:r w:rsidRPr="00871A28">
        <w:rPr>
          <w:sz w:val="20"/>
          <w:szCs w:val="20"/>
        </w:rPr>
        <w:t>.</w:t>
      </w:r>
      <w:r w:rsidRPr="00871A28" w:rsidR="003E301B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Евпатория</w:t>
      </w:r>
      <w:r w:rsidRPr="00871A28" w:rsidR="00E70DEC">
        <w:rPr>
          <w:sz w:val="20"/>
          <w:szCs w:val="20"/>
        </w:rPr>
        <w:t>,</w:t>
      </w:r>
      <w:r w:rsidRPr="00871A28" w:rsidR="0047242A">
        <w:rPr>
          <w:sz w:val="20"/>
          <w:szCs w:val="20"/>
        </w:rPr>
        <w:t xml:space="preserve"> </w:t>
      </w:r>
      <w:r w:rsidRPr="00871A28" w:rsidR="00C21B3D">
        <w:rPr>
          <w:sz w:val="20"/>
          <w:szCs w:val="20"/>
        </w:rPr>
        <w:t>наб. Горького, 10/29</w:t>
      </w:r>
    </w:p>
    <w:p w:rsidR="00143EBD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  <w:lang w:eastAsia="ru-RU"/>
        </w:rPr>
        <w:t>М</w:t>
      </w:r>
      <w:r w:rsidRPr="00871A28" w:rsidR="00092D0D">
        <w:rPr>
          <w:sz w:val="20"/>
          <w:szCs w:val="20"/>
          <w:lang w:eastAsia="ru-RU"/>
        </w:rPr>
        <w:t>ирово</w:t>
      </w:r>
      <w:r w:rsidRPr="00871A28">
        <w:rPr>
          <w:sz w:val="20"/>
          <w:szCs w:val="20"/>
          <w:lang w:eastAsia="ru-RU"/>
        </w:rPr>
        <w:t>й</w:t>
      </w:r>
      <w:r w:rsidRPr="00871A28" w:rsidR="00092D0D">
        <w:rPr>
          <w:sz w:val="20"/>
          <w:szCs w:val="20"/>
          <w:lang w:eastAsia="ru-RU"/>
        </w:rPr>
        <w:t xml:space="preserve"> судь</w:t>
      </w:r>
      <w:r w:rsidRPr="00871A28">
        <w:rPr>
          <w:sz w:val="20"/>
          <w:szCs w:val="20"/>
          <w:lang w:eastAsia="ru-RU"/>
        </w:rPr>
        <w:t>я</w:t>
      </w:r>
      <w:r w:rsidRPr="00871A28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871A28">
        <w:rPr>
          <w:sz w:val="20"/>
          <w:szCs w:val="20"/>
          <w:lang w:eastAsia="ru-RU"/>
        </w:rPr>
        <w:t>а</w:t>
      </w:r>
      <w:r w:rsidRPr="00871A28" w:rsidR="00092D0D">
        <w:rPr>
          <w:sz w:val="20"/>
          <w:szCs w:val="20"/>
          <w:lang w:eastAsia="ru-RU"/>
        </w:rPr>
        <w:t xml:space="preserve"> Олеговн</w:t>
      </w:r>
      <w:r w:rsidRPr="00871A28">
        <w:rPr>
          <w:sz w:val="20"/>
          <w:szCs w:val="20"/>
          <w:lang w:eastAsia="ru-RU"/>
        </w:rPr>
        <w:t>а</w:t>
      </w:r>
      <w:r w:rsidRPr="00871A28" w:rsidR="00092D0D">
        <w:rPr>
          <w:sz w:val="20"/>
          <w:szCs w:val="20"/>
          <w:lang w:eastAsia="ru-RU"/>
        </w:rPr>
        <w:t>,</w:t>
      </w:r>
      <w:r w:rsidRPr="00871A28" w:rsidR="00E31041">
        <w:rPr>
          <w:sz w:val="20"/>
          <w:szCs w:val="20"/>
          <w:lang w:eastAsia="ru-RU"/>
        </w:rPr>
        <w:t xml:space="preserve"> при участии Титкова М.В.,</w:t>
      </w:r>
      <w:r w:rsidRPr="00871A28" w:rsidR="00092D0D">
        <w:rPr>
          <w:sz w:val="20"/>
          <w:szCs w:val="20"/>
          <w:lang w:eastAsia="ru-RU"/>
        </w:rPr>
        <w:t xml:space="preserve"> </w:t>
      </w:r>
      <w:r w:rsidRPr="00871A28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871A28" w:rsidR="009D436F">
        <w:rPr>
          <w:sz w:val="20"/>
          <w:szCs w:val="20"/>
        </w:rPr>
        <w:t xml:space="preserve"> из </w:t>
      </w:r>
      <w:r w:rsidRPr="00871A28" w:rsidR="009805A7">
        <w:rPr>
          <w:sz w:val="20"/>
          <w:szCs w:val="20"/>
          <w:shd w:val="clear" w:color="auto" w:fill="FFFFFF"/>
        </w:rPr>
        <w:t>О</w:t>
      </w:r>
      <w:r w:rsidRPr="00871A28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871A28" w:rsidR="009805A7">
        <w:rPr>
          <w:rFonts w:eastAsia="Calibri"/>
          <w:sz w:val="20"/>
          <w:szCs w:val="20"/>
          <w:lang w:eastAsia="en-US"/>
        </w:rPr>
        <w:t>О</w:t>
      </w:r>
      <w:r w:rsidRPr="00871A28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871A28" w:rsidR="009805A7">
        <w:rPr>
          <w:rFonts w:eastAsia="Calibri"/>
          <w:sz w:val="20"/>
          <w:szCs w:val="20"/>
          <w:lang w:eastAsia="en-US"/>
        </w:rPr>
        <w:t>гор. Евпатории</w:t>
      </w:r>
      <w:r w:rsidRPr="00871A28" w:rsidR="009D436F">
        <w:rPr>
          <w:sz w:val="20"/>
          <w:szCs w:val="20"/>
        </w:rPr>
        <w:t>, о привлечении к административной ответственности</w:t>
      </w:r>
      <w:r w:rsidRPr="00871A28" w:rsidR="0047242A">
        <w:rPr>
          <w:sz w:val="20"/>
          <w:szCs w:val="20"/>
        </w:rPr>
        <w:t xml:space="preserve"> </w:t>
      </w:r>
      <w:r w:rsidRPr="00871A28" w:rsidR="007106E3">
        <w:rPr>
          <w:sz w:val="20"/>
          <w:szCs w:val="20"/>
        </w:rPr>
        <w:t>Титкова Михаила Владимировича</w:t>
      </w:r>
      <w:r w:rsidRPr="00871A28" w:rsidR="00866C84">
        <w:rPr>
          <w:sz w:val="20"/>
          <w:szCs w:val="20"/>
        </w:rPr>
        <w:t xml:space="preserve">, </w:t>
      </w:r>
      <w:r w:rsidRPr="00871A28" w:rsidR="00341DAB">
        <w:rPr>
          <w:sz w:val="20"/>
          <w:szCs w:val="20"/>
        </w:rPr>
        <w:t>***</w:t>
      </w:r>
      <w:r w:rsidRPr="00871A28" w:rsidR="003B4DCA">
        <w:rPr>
          <w:sz w:val="20"/>
          <w:szCs w:val="20"/>
        </w:rPr>
        <w:t>,</w:t>
      </w:r>
      <w:r w:rsidRPr="00871A28" w:rsidR="00866C84">
        <w:rPr>
          <w:sz w:val="20"/>
          <w:szCs w:val="20"/>
        </w:rPr>
        <w:t xml:space="preserve"> </w:t>
      </w:r>
      <w:r w:rsidRPr="00871A28" w:rsidR="00E45397">
        <w:rPr>
          <w:sz w:val="20"/>
          <w:szCs w:val="20"/>
        </w:rPr>
        <w:t>по</w:t>
      </w:r>
      <w:r w:rsidRPr="00871A28" w:rsidR="0047242A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ч.</w:t>
      </w:r>
      <w:r w:rsidRPr="00871A28" w:rsidR="0047242A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1</w:t>
      </w:r>
      <w:r w:rsidRPr="00871A28" w:rsidR="0047242A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ст.</w:t>
      </w:r>
      <w:r w:rsidRPr="00871A28" w:rsidR="0047242A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12.26</w:t>
      </w:r>
      <w:r w:rsidRPr="00871A28" w:rsidR="0047242A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КоАП</w:t>
      </w:r>
      <w:r w:rsidRPr="00871A28" w:rsidR="0047242A">
        <w:rPr>
          <w:sz w:val="20"/>
          <w:szCs w:val="20"/>
        </w:rPr>
        <w:t xml:space="preserve"> </w:t>
      </w:r>
      <w:r w:rsidRPr="00871A28" w:rsidR="00C35B16">
        <w:rPr>
          <w:sz w:val="20"/>
          <w:szCs w:val="20"/>
        </w:rPr>
        <w:t>РФ</w:t>
      </w:r>
      <w:r w:rsidRPr="00871A28">
        <w:rPr>
          <w:sz w:val="20"/>
          <w:szCs w:val="20"/>
        </w:rPr>
        <w:t>,</w:t>
      </w:r>
    </w:p>
    <w:p w:rsidR="00143EBD" w:rsidRPr="00871A28" w:rsidP="00815DBB">
      <w:pPr>
        <w:spacing w:line="360" w:lineRule="auto"/>
        <w:ind w:firstLine="709"/>
        <w:jc w:val="center"/>
        <w:rPr>
          <w:sz w:val="20"/>
          <w:szCs w:val="20"/>
        </w:rPr>
      </w:pPr>
      <w:r w:rsidRPr="00871A28">
        <w:rPr>
          <w:sz w:val="20"/>
          <w:szCs w:val="20"/>
        </w:rPr>
        <w:t>УСТАНОВИЛ:</w:t>
      </w:r>
    </w:p>
    <w:p w:rsidR="00DE55A3" w:rsidRPr="00871A28" w:rsidP="00815DBB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871A28">
        <w:rPr>
          <w:b w:val="0"/>
          <w:sz w:val="20"/>
          <w:szCs w:val="20"/>
        </w:rPr>
        <w:t>Титков М.В.</w:t>
      </w:r>
      <w:r w:rsidRPr="00871A28" w:rsidR="00862ABB">
        <w:rPr>
          <w:b w:val="0"/>
          <w:sz w:val="20"/>
          <w:szCs w:val="20"/>
        </w:rPr>
        <w:t xml:space="preserve"> </w:t>
      </w:r>
      <w:r w:rsidRPr="00871A28" w:rsidR="00341DAB">
        <w:rPr>
          <w:b w:val="0"/>
          <w:sz w:val="20"/>
          <w:szCs w:val="20"/>
        </w:rPr>
        <w:t>***</w:t>
      </w:r>
      <w:r w:rsidRPr="00871A28">
        <w:rPr>
          <w:b w:val="0"/>
          <w:sz w:val="20"/>
          <w:szCs w:val="20"/>
        </w:rPr>
        <w:t xml:space="preserve"> в </w:t>
      </w:r>
      <w:r w:rsidRPr="00871A28" w:rsidR="00341DAB">
        <w:rPr>
          <w:b w:val="0"/>
          <w:sz w:val="20"/>
          <w:szCs w:val="20"/>
        </w:rPr>
        <w:t>***</w:t>
      </w:r>
      <w:r w:rsidRPr="00871A28">
        <w:rPr>
          <w:b w:val="0"/>
          <w:sz w:val="20"/>
          <w:szCs w:val="20"/>
        </w:rPr>
        <w:t xml:space="preserve">, находясь возле дома № </w:t>
      </w:r>
      <w:r w:rsidRPr="00871A28" w:rsidR="00341DAB">
        <w:rPr>
          <w:b w:val="0"/>
          <w:sz w:val="20"/>
          <w:szCs w:val="20"/>
        </w:rPr>
        <w:t>***</w:t>
      </w:r>
      <w:r w:rsidRPr="00871A28" w:rsidR="00862ABB">
        <w:rPr>
          <w:b w:val="0"/>
          <w:sz w:val="20"/>
          <w:szCs w:val="20"/>
        </w:rPr>
        <w:t xml:space="preserve"> </w:t>
      </w:r>
      <w:r w:rsidRPr="00871A28">
        <w:rPr>
          <w:b w:val="0"/>
          <w:sz w:val="20"/>
          <w:szCs w:val="20"/>
        </w:rPr>
        <w:t xml:space="preserve">по ул. </w:t>
      </w:r>
      <w:r w:rsidRPr="00871A28" w:rsidR="00341DAB">
        <w:rPr>
          <w:b w:val="0"/>
          <w:sz w:val="20"/>
          <w:szCs w:val="20"/>
        </w:rPr>
        <w:t>***</w:t>
      </w:r>
      <w:r w:rsidRPr="00871A28" w:rsidR="00862ABB">
        <w:rPr>
          <w:b w:val="0"/>
          <w:sz w:val="20"/>
          <w:szCs w:val="20"/>
        </w:rPr>
        <w:t xml:space="preserve"> </w:t>
      </w:r>
      <w:r w:rsidRPr="00871A28" w:rsidR="0094690A">
        <w:rPr>
          <w:b w:val="0"/>
          <w:sz w:val="20"/>
          <w:szCs w:val="20"/>
        </w:rPr>
        <w:br/>
      </w:r>
      <w:r w:rsidRPr="00871A28">
        <w:rPr>
          <w:b w:val="0"/>
          <w:sz w:val="20"/>
          <w:szCs w:val="20"/>
        </w:rPr>
        <w:t xml:space="preserve">в гор. Евпатории, Республики Крым, управлял транспортным средством </w:t>
      </w:r>
      <w:r w:rsidRPr="00871A28" w:rsidR="00BC321C">
        <w:rPr>
          <w:b w:val="0"/>
          <w:bCs w:val="0"/>
          <w:sz w:val="20"/>
          <w:szCs w:val="20"/>
          <w:shd w:val="clear" w:color="auto" w:fill="FFFFFF"/>
        </w:rPr>
        <w:t>«</w:t>
      </w:r>
      <w:r w:rsidRPr="00871A28" w:rsidR="00341DAB">
        <w:rPr>
          <w:b w:val="0"/>
          <w:bCs w:val="0"/>
          <w:sz w:val="20"/>
          <w:szCs w:val="20"/>
          <w:shd w:val="clear" w:color="auto" w:fill="FBFBFB"/>
        </w:rPr>
        <w:t>***</w:t>
      </w:r>
      <w:r w:rsidRPr="00871A28" w:rsidR="00BC321C">
        <w:rPr>
          <w:b w:val="0"/>
          <w:bCs w:val="0"/>
          <w:sz w:val="20"/>
          <w:szCs w:val="20"/>
          <w:shd w:val="clear" w:color="auto" w:fill="FFFFFF"/>
        </w:rPr>
        <w:t>»</w:t>
      </w:r>
      <w:r w:rsidRPr="00871A28">
        <w:rPr>
          <w:b w:val="0"/>
          <w:sz w:val="20"/>
          <w:szCs w:val="20"/>
        </w:rPr>
        <w:t xml:space="preserve"> </w:t>
      </w:r>
      <w:r w:rsidRPr="00871A28">
        <w:rPr>
          <w:b w:val="0"/>
          <w:sz w:val="20"/>
          <w:szCs w:val="20"/>
        </w:rPr>
        <w:t>г.р.н</w:t>
      </w:r>
      <w:r w:rsidRPr="00871A28">
        <w:rPr>
          <w:b w:val="0"/>
          <w:sz w:val="20"/>
          <w:szCs w:val="20"/>
        </w:rPr>
        <w:t>.</w:t>
      </w:r>
      <w:r w:rsidRPr="00871A28" w:rsidR="003B4DCA">
        <w:rPr>
          <w:b w:val="0"/>
          <w:sz w:val="20"/>
          <w:szCs w:val="20"/>
        </w:rPr>
        <w:t xml:space="preserve"> </w:t>
      </w:r>
      <w:r w:rsidRPr="00871A28" w:rsidR="00341DAB">
        <w:rPr>
          <w:b w:val="0"/>
          <w:sz w:val="20"/>
          <w:szCs w:val="20"/>
        </w:rPr>
        <w:t>***</w:t>
      </w:r>
      <w:r w:rsidRPr="00871A28">
        <w:rPr>
          <w:b w:val="0"/>
          <w:sz w:val="20"/>
          <w:szCs w:val="20"/>
        </w:rPr>
        <w:t xml:space="preserve">, </w:t>
      </w:r>
      <w:r w:rsidRPr="00871A28" w:rsidR="00CC1B08">
        <w:rPr>
          <w:b w:val="0"/>
          <w:sz w:val="20"/>
          <w:szCs w:val="20"/>
        </w:rPr>
        <w:t xml:space="preserve">принадлежащим </w:t>
      </w:r>
      <w:r w:rsidRPr="00871A28" w:rsidR="005F76A8">
        <w:rPr>
          <w:b w:val="0"/>
          <w:sz w:val="20"/>
          <w:szCs w:val="20"/>
        </w:rPr>
        <w:t>ему же</w:t>
      </w:r>
      <w:r w:rsidRPr="00871A28" w:rsidR="00F719C4">
        <w:rPr>
          <w:b w:val="0"/>
          <w:sz w:val="20"/>
          <w:szCs w:val="20"/>
        </w:rPr>
        <w:t>,</w:t>
      </w:r>
      <w:r w:rsidRPr="00871A28" w:rsidR="00F323B3">
        <w:rPr>
          <w:b w:val="0"/>
          <w:sz w:val="20"/>
          <w:szCs w:val="20"/>
        </w:rPr>
        <w:t xml:space="preserve"> и </w:t>
      </w:r>
      <w:r w:rsidRPr="00871A28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71A28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871A28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871A28" w:rsidP="00815D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Pr="00871A28">
        <w:rPr>
          <w:sz w:val="20"/>
          <w:szCs w:val="20"/>
        </w:rPr>
        <w:t xml:space="preserve">гор. Евпатория, </w:t>
      </w:r>
      <w:r w:rsidRPr="00871A28" w:rsidR="00D2666A">
        <w:rPr>
          <w:sz w:val="20"/>
          <w:szCs w:val="20"/>
        </w:rPr>
        <w:br/>
      </w:r>
      <w:r w:rsidRPr="00871A28">
        <w:rPr>
          <w:sz w:val="20"/>
          <w:szCs w:val="20"/>
        </w:rPr>
        <w:t xml:space="preserve">ул. </w:t>
      </w:r>
      <w:r w:rsidRPr="00871A28" w:rsidR="00341DAB">
        <w:rPr>
          <w:sz w:val="20"/>
          <w:szCs w:val="20"/>
        </w:rPr>
        <w:t>***</w:t>
      </w:r>
      <w:r w:rsidRPr="00871A28" w:rsidR="003A0ACB">
        <w:rPr>
          <w:sz w:val="20"/>
          <w:szCs w:val="20"/>
        </w:rPr>
        <w:t>,</w:t>
      </w:r>
      <w:r w:rsidRPr="00871A28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871A28" w:rsidR="00341DAB">
        <w:rPr>
          <w:sz w:val="20"/>
          <w:szCs w:val="20"/>
          <w:lang w:val="en-US"/>
        </w:rPr>
        <w:t>***</w:t>
      </w:r>
      <w:r w:rsidRPr="00871A28" w:rsidR="007106E3">
        <w:rPr>
          <w:sz w:val="20"/>
          <w:szCs w:val="20"/>
        </w:rPr>
        <w:t xml:space="preserve"> в </w:t>
      </w:r>
      <w:r w:rsidRPr="00871A28" w:rsidR="00341DAB">
        <w:rPr>
          <w:sz w:val="20"/>
          <w:szCs w:val="20"/>
          <w:lang w:val="en-US"/>
        </w:rPr>
        <w:t>***</w:t>
      </w:r>
      <w:r w:rsidRPr="00871A28">
        <w:rPr>
          <w:sz w:val="20"/>
          <w:szCs w:val="20"/>
          <w:lang w:eastAsia="ru-RU"/>
        </w:rPr>
        <w:t>.</w:t>
      </w:r>
    </w:p>
    <w:p w:rsidR="00B50418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871A28" w:rsidP="00E31041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На рассмотрени</w:t>
      </w:r>
      <w:r w:rsidRPr="00871A28" w:rsidR="00E31041">
        <w:rPr>
          <w:sz w:val="20"/>
          <w:szCs w:val="20"/>
        </w:rPr>
        <w:t>и</w:t>
      </w:r>
      <w:r w:rsidRPr="00871A28">
        <w:rPr>
          <w:sz w:val="20"/>
          <w:szCs w:val="20"/>
        </w:rPr>
        <w:t xml:space="preserve"> дела </w:t>
      </w:r>
      <w:r w:rsidRPr="00871A28" w:rsidR="007106E3">
        <w:rPr>
          <w:sz w:val="20"/>
          <w:szCs w:val="20"/>
        </w:rPr>
        <w:t>Титков М.В.</w:t>
      </w:r>
      <w:r w:rsidRPr="00871A28">
        <w:rPr>
          <w:sz w:val="20"/>
          <w:szCs w:val="20"/>
        </w:rPr>
        <w:t xml:space="preserve"> </w:t>
      </w:r>
      <w:r w:rsidRPr="00871A28" w:rsidR="00E31041">
        <w:rPr>
          <w:sz w:val="20"/>
          <w:szCs w:val="20"/>
        </w:rPr>
        <w:t>вину в инкриминируемом правонарушении не признал, мотивируя позицию тем, что тра</w:t>
      </w:r>
      <w:r w:rsidRPr="00871A28" w:rsidR="00EC0783">
        <w:rPr>
          <w:sz w:val="20"/>
          <w:szCs w:val="20"/>
        </w:rPr>
        <w:t>нспортным средством не управлял, тогда как спал в машине, когда к нему подошли сотрудники ГИБДД.</w:t>
      </w:r>
    </w:p>
    <w:p w:rsidR="00B50418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71A28">
        <w:rPr>
          <w:bCs/>
          <w:sz w:val="20"/>
          <w:szCs w:val="20"/>
        </w:rPr>
        <w:t>В соответствии с ч. 1 ст. 2.1 КоАП РФ а</w:t>
      </w:r>
      <w:r w:rsidRPr="00871A2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sz w:val="20"/>
          <w:szCs w:val="20"/>
        </w:rPr>
        <w:t xml:space="preserve">Согласно положениям </w:t>
      </w:r>
      <w:r w:rsidRPr="00871A28">
        <w:rPr>
          <w:sz w:val="20"/>
          <w:szCs w:val="20"/>
        </w:rPr>
        <w:t>пп</w:t>
      </w:r>
      <w:r w:rsidRPr="00871A28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871A28"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 w:rsidRPr="00871A28">
        <w:rPr>
          <w:rFonts w:eastAsia="Calibri"/>
          <w:sz w:val="20"/>
          <w:szCs w:val="20"/>
          <w:lang w:eastAsia="ru-RU"/>
        </w:rPr>
        <w:t xml:space="preserve">возбуждении дела об административном правонарушении, предусмотренном </w:t>
      </w:r>
      <w:hyperlink r:id="rId5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sz w:val="20"/>
          <w:szCs w:val="20"/>
        </w:rPr>
        <w:t>Пункт</w:t>
      </w:r>
      <w:r w:rsidRPr="00871A28">
        <w:rPr>
          <w:sz w:val="20"/>
          <w:szCs w:val="20"/>
        </w:rPr>
        <w:t xml:space="preserve"> 3 указанных Правил устанавливает, что д</w:t>
      </w:r>
      <w:r w:rsidRPr="00871A28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871A28" w:rsidP="00815D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sz w:val="20"/>
          <w:szCs w:val="20"/>
        </w:rPr>
        <w:t xml:space="preserve">Согласно пункту 1 ст. 27.12 КоАП РФ, </w:t>
      </w:r>
      <w:r w:rsidRPr="00871A2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871A28">
        <w:rPr>
          <w:sz w:val="20"/>
          <w:szCs w:val="20"/>
        </w:rPr>
        <w:t>Титков М.В.</w:t>
      </w:r>
      <w:r w:rsidRPr="00871A28" w:rsidR="00862ABB">
        <w:rPr>
          <w:sz w:val="20"/>
          <w:szCs w:val="20"/>
        </w:rPr>
        <w:t xml:space="preserve"> </w:t>
      </w:r>
      <w:r w:rsidRPr="00871A28">
        <w:rPr>
          <w:rFonts w:eastAsia="Calibri"/>
          <w:sz w:val="20"/>
          <w:szCs w:val="20"/>
          <w:lang w:eastAsia="en-US"/>
        </w:rPr>
        <w:t xml:space="preserve">был </w:t>
      </w:r>
      <w:r w:rsidRPr="00871A2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71A28" w:rsidR="00341DAB">
        <w:rPr>
          <w:bCs/>
          <w:sz w:val="20"/>
          <w:szCs w:val="20"/>
        </w:rPr>
        <w:t>***</w:t>
      </w:r>
      <w:r w:rsidRPr="00871A28" w:rsidR="00AD09F0">
        <w:rPr>
          <w:bCs/>
          <w:sz w:val="20"/>
          <w:szCs w:val="20"/>
        </w:rPr>
        <w:t xml:space="preserve"> № </w:t>
      </w:r>
      <w:r w:rsidRPr="00871A28" w:rsidR="00341DAB">
        <w:rPr>
          <w:bCs/>
          <w:sz w:val="20"/>
          <w:szCs w:val="20"/>
        </w:rPr>
        <w:t>***</w:t>
      </w:r>
      <w:r w:rsidRPr="00871A28" w:rsidR="009F1A09">
        <w:rPr>
          <w:bCs/>
          <w:sz w:val="20"/>
          <w:szCs w:val="20"/>
        </w:rPr>
        <w:t xml:space="preserve"> от </w:t>
      </w:r>
      <w:r w:rsidRPr="00871A28" w:rsidR="00341DAB">
        <w:rPr>
          <w:bCs/>
          <w:sz w:val="20"/>
          <w:szCs w:val="20"/>
        </w:rPr>
        <w:t>***</w:t>
      </w:r>
      <w:r w:rsidRPr="00871A28" w:rsidR="00AD09F0">
        <w:rPr>
          <w:bCs/>
          <w:sz w:val="20"/>
          <w:szCs w:val="20"/>
        </w:rPr>
        <w:t>, подписывать который отказался, о чем в указанный протокол внесена соответствующая запись.</w:t>
      </w:r>
    </w:p>
    <w:p w:rsidR="000B6B0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1A28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871A2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B6B0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71A28">
        <w:rPr>
          <w:sz w:val="20"/>
          <w:szCs w:val="20"/>
        </w:rPr>
        <w:t xml:space="preserve">У </w:t>
      </w:r>
      <w:r w:rsidRPr="00871A28" w:rsidR="007106E3">
        <w:rPr>
          <w:sz w:val="20"/>
          <w:szCs w:val="20"/>
        </w:rPr>
        <w:t>Титкова М.В.</w:t>
      </w:r>
      <w:r w:rsidRPr="00871A28">
        <w:rPr>
          <w:sz w:val="20"/>
          <w:szCs w:val="20"/>
        </w:rPr>
        <w:t xml:space="preserve"> </w:t>
      </w:r>
      <w:r w:rsidRPr="00871A28">
        <w:rPr>
          <w:rFonts w:eastAsia="Calibri"/>
          <w:sz w:val="20"/>
          <w:szCs w:val="20"/>
          <w:lang w:eastAsia="en-US"/>
        </w:rPr>
        <w:t>установлен</w:t>
      </w:r>
      <w:r w:rsidRPr="00871A28" w:rsidR="00333019">
        <w:rPr>
          <w:rFonts w:eastAsia="Calibri"/>
          <w:sz w:val="20"/>
          <w:szCs w:val="20"/>
          <w:lang w:eastAsia="en-US"/>
        </w:rPr>
        <w:t>ы</w:t>
      </w:r>
      <w:r w:rsidRPr="00871A28">
        <w:rPr>
          <w:rFonts w:eastAsia="Calibri"/>
          <w:sz w:val="20"/>
          <w:szCs w:val="20"/>
          <w:lang w:eastAsia="en-US"/>
        </w:rPr>
        <w:t xml:space="preserve"> </w:t>
      </w:r>
      <w:r w:rsidRPr="00871A28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871A28">
        <w:rPr>
          <w:rFonts w:eastAsia="Calibri"/>
          <w:sz w:val="20"/>
          <w:szCs w:val="20"/>
          <w:lang w:eastAsia="en-US"/>
        </w:rPr>
        <w:t>признак</w:t>
      </w:r>
      <w:r w:rsidRPr="00871A28" w:rsidR="00333019">
        <w:rPr>
          <w:rFonts w:eastAsia="Calibri"/>
          <w:sz w:val="20"/>
          <w:szCs w:val="20"/>
          <w:lang w:eastAsia="en-US"/>
        </w:rPr>
        <w:t>и</w:t>
      </w:r>
      <w:r w:rsidRPr="00871A28">
        <w:rPr>
          <w:rFonts w:eastAsia="Calibri"/>
          <w:sz w:val="20"/>
          <w:szCs w:val="20"/>
          <w:lang w:eastAsia="en-US"/>
        </w:rPr>
        <w:t xml:space="preserve"> алкогольного опьянения, а именно: запах алкоголя изо рта</w:t>
      </w:r>
      <w:r w:rsidRPr="00871A28" w:rsidR="00333019">
        <w:rPr>
          <w:rFonts w:eastAsia="Calibri"/>
          <w:sz w:val="20"/>
          <w:szCs w:val="20"/>
          <w:lang w:eastAsia="en-US"/>
        </w:rPr>
        <w:t xml:space="preserve"> и нарушение речи</w:t>
      </w:r>
      <w:r w:rsidRPr="00871A28">
        <w:rPr>
          <w:rFonts w:eastAsia="Calibri"/>
          <w:sz w:val="20"/>
          <w:szCs w:val="20"/>
          <w:lang w:eastAsia="en-US"/>
        </w:rPr>
        <w:t xml:space="preserve"> вследствие чего </w:t>
      </w:r>
      <w:r w:rsidRPr="00871A28" w:rsidR="007106E3">
        <w:rPr>
          <w:sz w:val="20"/>
          <w:szCs w:val="20"/>
        </w:rPr>
        <w:t>Титкову М.В.</w:t>
      </w:r>
      <w:r w:rsidRPr="00871A28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871A28" w:rsidR="007106E3">
        <w:rPr>
          <w:sz w:val="20"/>
          <w:szCs w:val="20"/>
        </w:rPr>
        <w:t>Титков М.В.</w:t>
      </w:r>
      <w:r w:rsidRPr="00871A28">
        <w:rPr>
          <w:sz w:val="20"/>
          <w:szCs w:val="20"/>
        </w:rPr>
        <w:t xml:space="preserve"> отказался, </w:t>
      </w:r>
      <w:r w:rsidRPr="00871A28" w:rsidR="003F061A">
        <w:rPr>
          <w:sz w:val="20"/>
          <w:szCs w:val="20"/>
        </w:rPr>
        <w:t>о чем составлен</w:t>
      </w:r>
      <w:r w:rsidRPr="00871A28">
        <w:rPr>
          <w:sz w:val="20"/>
          <w:szCs w:val="20"/>
        </w:rPr>
        <w:t xml:space="preserve"> </w:t>
      </w:r>
      <w:r w:rsidRPr="00871A28" w:rsidR="00815DBB">
        <w:rPr>
          <w:sz w:val="20"/>
          <w:szCs w:val="20"/>
        </w:rPr>
        <w:t xml:space="preserve">акт </w:t>
      </w:r>
      <w:r w:rsidRPr="00871A28">
        <w:rPr>
          <w:sz w:val="20"/>
          <w:szCs w:val="20"/>
        </w:rPr>
        <w:t xml:space="preserve">освидетельствования на состояние алкогольного опьянения </w:t>
      </w:r>
      <w:r w:rsidRPr="00871A28" w:rsidR="00341DAB">
        <w:rPr>
          <w:sz w:val="20"/>
          <w:szCs w:val="20"/>
        </w:rPr>
        <w:t>***</w:t>
      </w:r>
      <w:r w:rsidRPr="00871A28" w:rsidR="00AD09F0">
        <w:rPr>
          <w:sz w:val="20"/>
          <w:szCs w:val="20"/>
        </w:rPr>
        <w:t xml:space="preserve"> №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 w:rsidR="00326E36">
        <w:rPr>
          <w:sz w:val="20"/>
          <w:szCs w:val="20"/>
        </w:rPr>
        <w:t>, в указанном акте внесена запись «</w:t>
      </w:r>
      <w:r w:rsidRPr="00871A28" w:rsidR="00AD09F0">
        <w:rPr>
          <w:sz w:val="20"/>
          <w:szCs w:val="20"/>
        </w:rPr>
        <w:t>нахожусь в алкогольном», подписывать который привлекаемое лицо отказалось.</w:t>
      </w:r>
    </w:p>
    <w:p w:rsidR="008F2E68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871A28">
        <w:rPr>
          <w:bCs/>
          <w:sz w:val="20"/>
          <w:szCs w:val="20"/>
        </w:rPr>
        <w:t>,</w:t>
      </w:r>
      <w:r w:rsidRPr="00871A28">
        <w:rPr>
          <w:bCs/>
          <w:sz w:val="20"/>
          <w:szCs w:val="20"/>
        </w:rPr>
        <w:t xml:space="preserve"> </w:t>
      </w:r>
      <w:r w:rsidRPr="00871A28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71A28">
        <w:rPr>
          <w:bCs/>
          <w:sz w:val="20"/>
          <w:szCs w:val="20"/>
        </w:rPr>
        <w:t xml:space="preserve"> правонарушителю было предложено</w:t>
      </w:r>
      <w:r w:rsidRPr="00871A28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 w:rsidR="00862ABB">
        <w:rPr>
          <w:sz w:val="20"/>
          <w:szCs w:val="20"/>
        </w:rPr>
        <w:t xml:space="preserve">, в котором, в свою очередь, </w:t>
      </w:r>
      <w:r w:rsidRPr="00871A28">
        <w:rPr>
          <w:sz w:val="20"/>
          <w:szCs w:val="20"/>
        </w:rPr>
        <w:t>в графе «пройти медицинское освидетельствование» внесена запись «</w:t>
      </w:r>
      <w:r w:rsidRPr="00871A28" w:rsidR="00AD09F0">
        <w:rPr>
          <w:sz w:val="20"/>
          <w:szCs w:val="20"/>
        </w:rPr>
        <w:t>от прохождения освидетельствования отказался</w:t>
      </w:r>
      <w:r w:rsidRPr="00871A28" w:rsidR="00747604">
        <w:rPr>
          <w:sz w:val="20"/>
          <w:szCs w:val="20"/>
        </w:rPr>
        <w:t>»</w:t>
      </w:r>
      <w:r w:rsidRPr="00871A28" w:rsidR="00182610">
        <w:rPr>
          <w:sz w:val="20"/>
          <w:szCs w:val="20"/>
        </w:rPr>
        <w:t>.</w:t>
      </w:r>
    </w:p>
    <w:p w:rsidR="008F2E68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871A28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871A28" w:rsidR="007106E3">
        <w:rPr>
          <w:rFonts w:eastAsia="Calibri"/>
          <w:sz w:val="20"/>
          <w:szCs w:val="20"/>
          <w:lang w:eastAsia="ru-RU"/>
        </w:rPr>
        <w:t>Титкова М.В.</w:t>
      </w:r>
      <w:r w:rsidRPr="00871A28" w:rsidR="007C7C38">
        <w:rPr>
          <w:rFonts w:eastAsia="Calibri"/>
          <w:sz w:val="20"/>
          <w:szCs w:val="20"/>
          <w:lang w:eastAsia="ru-RU"/>
        </w:rPr>
        <w:t xml:space="preserve"> </w:t>
      </w:r>
      <w:r w:rsidRPr="00871A28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Доказательств, подтверждающих невозможность </w:t>
      </w:r>
      <w:r w:rsidRPr="00871A28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871A28">
        <w:rPr>
          <w:sz w:val="20"/>
          <w:szCs w:val="20"/>
        </w:rPr>
        <w:t xml:space="preserve"> в силу состояния здоровья либо иных объективных причин, </w:t>
      </w:r>
      <w:r w:rsidRPr="00871A28" w:rsidR="007106E3">
        <w:rPr>
          <w:rFonts w:eastAsia="Calibri"/>
          <w:sz w:val="20"/>
          <w:szCs w:val="20"/>
          <w:lang w:eastAsia="ru-RU"/>
        </w:rPr>
        <w:t>Титковым М.В.</w:t>
      </w:r>
      <w:r w:rsidRPr="00871A28">
        <w:rPr>
          <w:sz w:val="20"/>
          <w:szCs w:val="20"/>
        </w:rPr>
        <w:t xml:space="preserve"> не представлено.</w:t>
      </w:r>
    </w:p>
    <w:p w:rsidR="0085695C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871A28">
        <w:rPr>
          <w:sz w:val="20"/>
          <w:szCs w:val="20"/>
        </w:rPr>
        <w:t xml:space="preserve">Отказ </w:t>
      </w:r>
      <w:r w:rsidRPr="00871A28" w:rsidR="007106E3">
        <w:rPr>
          <w:rFonts w:eastAsia="Calibri"/>
          <w:sz w:val="20"/>
          <w:szCs w:val="20"/>
          <w:lang w:eastAsia="ru-RU"/>
        </w:rPr>
        <w:t>Титкова М.В.</w:t>
      </w:r>
      <w:r w:rsidRPr="00871A28" w:rsidR="00862ABB">
        <w:rPr>
          <w:rFonts w:eastAsia="Calibri"/>
          <w:sz w:val="20"/>
          <w:szCs w:val="20"/>
          <w:lang w:eastAsia="ru-RU"/>
        </w:rPr>
        <w:t xml:space="preserve"> </w:t>
      </w:r>
      <w:r w:rsidRPr="00871A28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C1F7A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Вместе с тем, в протоколе об административном правонарушении </w:t>
      </w:r>
      <w:r w:rsidRPr="00871A28">
        <w:rPr>
          <w:sz w:val="20"/>
          <w:szCs w:val="20"/>
        </w:rPr>
        <w:t xml:space="preserve"> в графе «пояснения лица, в отношении которого возбуждено дело об административном правонарушении, показания потерпевших и свидетелей» внесена запись «вменяемую статью не признаю, так как находился в автомобиле не передвигаясь», однако данные д</w:t>
      </w:r>
      <w:r w:rsidRPr="00871A28">
        <w:rPr>
          <w:rFonts w:eastAsia="Calibri"/>
          <w:sz w:val="20"/>
          <w:szCs w:val="20"/>
          <w:lang w:eastAsia="ru-RU"/>
        </w:rPr>
        <w:t xml:space="preserve">оводы подлежат отклонению, поскольку </w:t>
      </w:r>
      <w:r w:rsidRPr="00871A28" w:rsidR="00EC0783">
        <w:rPr>
          <w:rFonts w:eastAsia="Calibri"/>
          <w:sz w:val="20"/>
          <w:szCs w:val="20"/>
          <w:lang w:eastAsia="ru-RU"/>
        </w:rPr>
        <w:t>опровергаются доводами  допрошенных при рассмотрении дела об административном</w:t>
      </w:r>
      <w:r w:rsidRPr="00871A28">
        <w:rPr>
          <w:rFonts w:eastAsia="Calibri"/>
          <w:sz w:val="20"/>
          <w:szCs w:val="20"/>
          <w:lang w:eastAsia="ru-RU"/>
        </w:rPr>
        <w:t xml:space="preserve"> </w:t>
      </w:r>
      <w:r w:rsidRPr="00871A28" w:rsidR="00EC0783">
        <w:rPr>
          <w:rFonts w:eastAsia="Calibri"/>
          <w:sz w:val="20"/>
          <w:szCs w:val="20"/>
          <w:lang w:eastAsia="ru-RU"/>
        </w:rPr>
        <w:t>правонарушении сотрудников полиции, которые пояснили, что автомобиль привлекаемого</w:t>
      </w:r>
      <w:r w:rsidRPr="00871A28" w:rsidR="0090260B">
        <w:rPr>
          <w:rFonts w:eastAsia="Calibri"/>
          <w:sz w:val="20"/>
          <w:szCs w:val="20"/>
          <w:lang w:eastAsia="ru-RU"/>
        </w:rPr>
        <w:t xml:space="preserve"> находился</w:t>
      </w:r>
      <w:r w:rsidRPr="00871A28" w:rsidR="00662C4A">
        <w:rPr>
          <w:rFonts w:eastAsia="Calibri"/>
          <w:sz w:val="20"/>
          <w:szCs w:val="20"/>
          <w:lang w:eastAsia="ru-RU"/>
        </w:rPr>
        <w:t xml:space="preserve"> в поле их зрения до самого момента остановки. Оснований не доверять данным показаниям у мирового судьи нет, поскольку сотрудники неприязненных чувств к привлекаемому не испытывают, оснований оговорить его не имеют.  Кроме того, сотрудники пояснили, что в автомобиле находился только привлекаемый, размещался он именно со стороны водителя. Данные сведения нашли свое подтверждение и </w:t>
      </w:r>
      <w:r w:rsidRPr="00871A28" w:rsidR="00FB00A0">
        <w:rPr>
          <w:rFonts w:eastAsia="Calibri"/>
          <w:sz w:val="20"/>
          <w:szCs w:val="20"/>
          <w:lang w:eastAsia="ru-RU"/>
        </w:rPr>
        <w:t xml:space="preserve">в видеозаписи, приобщенной к материалам об административном правонарушении. 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 </w:t>
      </w:r>
      <w:r w:rsidRPr="00871A28">
        <w:rPr>
          <w:rFonts w:eastAsia="Calibri"/>
          <w:sz w:val="20"/>
          <w:szCs w:val="20"/>
          <w:lang w:eastAsia="ru-RU"/>
        </w:rPr>
        <w:t>При этом мировой судья учитывает, что меры обеспечения производства по делу к привлекаемому лицу были применены как к водителю, замечаний при составлении процессуальных документов Титкова М.В.</w:t>
      </w:r>
      <w:r w:rsidRPr="00871A28">
        <w:rPr>
          <w:sz w:val="20"/>
          <w:szCs w:val="20"/>
        </w:rPr>
        <w:t xml:space="preserve"> </w:t>
      </w:r>
      <w:r w:rsidRPr="00871A28">
        <w:rPr>
          <w:rFonts w:eastAsia="Calibri"/>
          <w:sz w:val="20"/>
          <w:szCs w:val="20"/>
          <w:lang w:eastAsia="ru-RU"/>
        </w:rPr>
        <w:t xml:space="preserve">не приносил. Каких-либо доказательств обжалования данных процессуальных документов и/или действий сотрудников ДПС также не представлено. 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Все меры обеспечения производства по делу об административном правонарушении применены к Титкова М.В. именно как к лицу, управляющему транспортным средством. Титков М.В. при применении к нему мер обеспечения при производстве по данному делу не возражал против их применения, а лишь в дальнейшем ссылался на тот факт, что он не управлял транспортным средством. Оснований ставить под сомнение факты, указанные должностным лицом в составленных документах, не имеется. 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rFonts w:eastAsia="Calibri"/>
          <w:sz w:val="20"/>
          <w:szCs w:val="20"/>
          <w:lang w:eastAsia="ru-RU"/>
        </w:rPr>
        <w:t xml:space="preserve">Исходя из сведений приобщенной к материалам дела </w:t>
      </w:r>
      <w:r w:rsidRPr="00871A28">
        <w:rPr>
          <w:bCs/>
          <w:sz w:val="20"/>
          <w:szCs w:val="20"/>
        </w:rPr>
        <w:t xml:space="preserve">видеозаписи </w:t>
      </w:r>
      <w:r w:rsidRPr="00871A28" w:rsidR="00FB00A0">
        <w:rPr>
          <w:bCs/>
          <w:sz w:val="20"/>
          <w:szCs w:val="20"/>
        </w:rPr>
        <w:t xml:space="preserve">и показаний сотрудников полиции </w:t>
      </w:r>
      <w:r w:rsidRPr="00871A28">
        <w:rPr>
          <w:bCs/>
          <w:sz w:val="20"/>
          <w:szCs w:val="20"/>
        </w:rPr>
        <w:t>установлено, что</w:t>
      </w:r>
      <w:r w:rsidRPr="00871A28">
        <w:rPr>
          <w:rFonts w:eastAsia="Calibri"/>
          <w:sz w:val="20"/>
          <w:szCs w:val="20"/>
          <w:lang w:eastAsia="ru-RU"/>
        </w:rPr>
        <w:t xml:space="preserve"> транспортное средство </w:t>
      </w:r>
      <w:r w:rsidRPr="00871A28">
        <w:rPr>
          <w:sz w:val="20"/>
          <w:szCs w:val="20"/>
          <w:shd w:val="clear" w:color="auto" w:fill="FFFFFF"/>
        </w:rPr>
        <w:t>«</w:t>
      </w:r>
      <w:r w:rsidRPr="00871A28" w:rsidR="00341DAB">
        <w:rPr>
          <w:bCs/>
          <w:sz w:val="20"/>
          <w:szCs w:val="20"/>
          <w:shd w:val="clear" w:color="auto" w:fill="FBFBFB"/>
        </w:rPr>
        <w:t>***</w:t>
      </w:r>
      <w:r w:rsidRPr="00871A28">
        <w:rPr>
          <w:sz w:val="20"/>
          <w:szCs w:val="20"/>
          <w:shd w:val="clear" w:color="auto" w:fill="FFFFFF"/>
        </w:rPr>
        <w:t>» передвигалось.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Суждения привлекаемого лица, зафиксированные на видеозаписи и в протоколе об административном правонарушении, о не управлении транспортным средством сводятся к субъективной оценке доказательств применительно к обстоятельствам дела, являются выбранным способом защиты, который при этом противоречит совокупности представленных в материалы дела доказательств.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документах, не имеется. Видеозапись получена в соответствии с законом, отвечает требованиям относимости, достоверности и допустимости доказательств, оснований для признания видеозаписи недопустимым доказательством у суда не имеется.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Порядок применения мер обеспечения производства по делу об административном правонарушении по отношению к Титкову М.В. соблюден. Требование сотрудников ГИБДД о прохождении медицинского освидетельствования на состояние опьянения, адресованное Титкову М.В., как водителю транспортного средства, являлось законным и обоснованным.</w:t>
      </w:r>
    </w:p>
    <w:p w:rsidR="00AB629C" w:rsidRPr="00871A28" w:rsidP="00AB62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rFonts w:eastAsia="Calibri"/>
          <w:sz w:val="20"/>
          <w:szCs w:val="20"/>
          <w:lang w:eastAsia="ru-RU"/>
        </w:rPr>
        <w:t>Содержание составленных процессуальных документов изложено в достаточной степени ясности, поводов, которые давали бы основания полагать, что он не осознавал содержание и суть составленных в отношении него документов, что на момент составления административного материала не понимал суть происходящего и не осознавал последствий своих действий, не имеется.</w:t>
      </w:r>
      <w:r w:rsidRPr="00871A28">
        <w:rPr>
          <w:sz w:val="20"/>
          <w:szCs w:val="20"/>
        </w:rPr>
        <w:t xml:space="preserve"> 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Не доверять составленными сотрудниками </w:t>
      </w:r>
      <w:r w:rsidRPr="00871A28">
        <w:rPr>
          <w:bCs/>
          <w:sz w:val="20"/>
          <w:szCs w:val="20"/>
          <w:shd w:val="clear" w:color="auto" w:fill="FFFFFF"/>
        </w:rPr>
        <w:t xml:space="preserve">ДПС ОГИБДД ОМВД России </w:t>
      </w:r>
      <w:r w:rsidRPr="00871A28">
        <w:rPr>
          <w:bCs/>
          <w:sz w:val="20"/>
          <w:szCs w:val="20"/>
          <w:shd w:val="clear" w:color="auto" w:fill="FFFFFF"/>
        </w:rPr>
        <w:br/>
        <w:t>по гор. Евпатории</w:t>
      </w:r>
      <w:r w:rsidRPr="00871A28">
        <w:rPr>
          <w:rFonts w:eastAsia="Calibri"/>
          <w:sz w:val="20"/>
          <w:szCs w:val="20"/>
          <w:lang w:eastAsia="ru-RU"/>
        </w:rPr>
        <w:t xml:space="preserve"> материалам по делу об административном правонарушении у суда оснований не имеется, данных о какой-либо заинтересованности в исходе настоящего дела должностных лиц, находящихся при исполнении служебных обязанностей, не установлено, доводов, ставящих под сомнение факты, приведенные в составленных ими документах, не представлено.</w:t>
      </w:r>
    </w:p>
    <w:p w:rsidR="00D96039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Таким образом, доводы </w:t>
      </w:r>
      <w:r w:rsidRPr="00871A28">
        <w:rPr>
          <w:sz w:val="20"/>
          <w:szCs w:val="20"/>
        </w:rPr>
        <w:t>привлекаемого лица</w:t>
      </w:r>
      <w:r w:rsidRPr="00871A28">
        <w:rPr>
          <w:rFonts w:eastAsia="Calibri"/>
          <w:sz w:val="20"/>
          <w:szCs w:val="20"/>
          <w:lang w:eastAsia="ru-RU"/>
        </w:rPr>
        <w:t xml:space="preserve"> не опровергают наличие в действиях </w:t>
      </w:r>
      <w:r w:rsidRPr="00871A28">
        <w:rPr>
          <w:rFonts w:eastAsia="Calibri"/>
          <w:sz w:val="20"/>
          <w:szCs w:val="20"/>
          <w:lang w:eastAsia="ru-RU"/>
        </w:rPr>
        <w:br/>
        <w:t xml:space="preserve">Титкова М.В. объективной стороны состава административного правонарушения, предусмотренного </w:t>
      </w:r>
      <w:hyperlink r:id="rId13" w:history="1">
        <w:r w:rsidRPr="00871A28">
          <w:rPr>
            <w:rFonts w:eastAsia="Calibri"/>
            <w:sz w:val="20"/>
            <w:szCs w:val="20"/>
            <w:lang w:eastAsia="ru-RU"/>
          </w:rPr>
          <w:t>ч. 1 ст. 12.26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КоАП РФ, и не ставят под сомнение законность и обоснованность составленных в отношении него процессуальных документов.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871A28" w:rsidP="00815DBB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871A28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871A28" w:rsidP="00815DBB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71A28">
        <w:rPr>
          <w:rFonts w:eastAsia="Calibri"/>
          <w:sz w:val="20"/>
          <w:szCs w:val="20"/>
          <w:lang w:eastAsia="en-US"/>
        </w:rPr>
        <w:t xml:space="preserve">Так, </w:t>
      </w:r>
      <w:r w:rsidRPr="00871A28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871A28" w:rsidR="0087110B">
        <w:rPr>
          <w:bCs/>
          <w:sz w:val="20"/>
          <w:szCs w:val="20"/>
          <w:shd w:val="clear" w:color="auto" w:fill="FFFFFF"/>
        </w:rPr>
        <w:t>Постановления Правительства Российской Федерации от 26.06.2008 № 475</w:t>
      </w:r>
      <w:r w:rsidRPr="00871A28">
        <w:rPr>
          <w:rFonts w:eastAsia="Calibri"/>
          <w:sz w:val="20"/>
          <w:szCs w:val="20"/>
          <w:lang w:eastAsia="en-US"/>
        </w:rPr>
        <w:t xml:space="preserve"> указано</w:t>
      </w:r>
      <w:r w:rsidRPr="00871A28">
        <w:rPr>
          <w:bCs/>
          <w:sz w:val="20"/>
          <w:szCs w:val="20"/>
          <w:shd w:val="clear" w:color="auto" w:fill="FFFFFF"/>
        </w:rPr>
        <w:t xml:space="preserve">, </w:t>
      </w:r>
      <w:r w:rsidRPr="00871A28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871A28">
        <w:rPr>
          <w:rFonts w:eastAsia="Calibri"/>
          <w:sz w:val="20"/>
          <w:szCs w:val="20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 w:rsidRPr="00871A28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871A28" w:rsidP="00815DBB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71A28">
        <w:rPr>
          <w:rFonts w:eastAsia="Calibri"/>
          <w:sz w:val="20"/>
          <w:szCs w:val="20"/>
        </w:rPr>
        <w:t xml:space="preserve">При этом, согласно п. 10 </w:t>
      </w:r>
      <w:r w:rsidRPr="00871A28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871A28" w:rsidR="00317D8A">
        <w:rPr>
          <w:bCs/>
          <w:sz w:val="20"/>
          <w:szCs w:val="20"/>
          <w:shd w:val="clear" w:color="auto" w:fill="FFFFFF"/>
        </w:rPr>
        <w:br/>
      </w:r>
      <w:r w:rsidRPr="00871A28">
        <w:rPr>
          <w:bCs/>
          <w:sz w:val="20"/>
          <w:szCs w:val="20"/>
          <w:shd w:val="clear" w:color="auto" w:fill="FFFFFF"/>
        </w:rPr>
        <w:t>№ 475</w:t>
      </w:r>
      <w:r w:rsidRPr="00871A28" w:rsidR="0025727D">
        <w:rPr>
          <w:bCs/>
          <w:sz w:val="20"/>
          <w:szCs w:val="20"/>
          <w:shd w:val="clear" w:color="auto" w:fill="FFFFFF"/>
        </w:rPr>
        <w:t>, н</w:t>
      </w:r>
      <w:r w:rsidRPr="00871A28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</w:rPr>
        <w:t xml:space="preserve">Таким образом, именно </w:t>
      </w:r>
      <w:r w:rsidRPr="00871A28" w:rsidR="000A769C">
        <w:rPr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871A28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Pr="00871A28" w:rsidR="00182610">
        <w:rPr>
          <w:rFonts w:eastAsia="Calibri"/>
          <w:sz w:val="20"/>
          <w:szCs w:val="20"/>
          <w:lang w:eastAsia="ru-RU"/>
        </w:rPr>
        <w:br/>
      </w:r>
      <w:r w:rsidRPr="00871A28" w:rsidR="007106E3">
        <w:rPr>
          <w:rFonts w:eastAsia="Calibri"/>
          <w:sz w:val="20"/>
          <w:szCs w:val="20"/>
        </w:rPr>
        <w:t>Титкова М.В.</w:t>
      </w:r>
      <w:r w:rsidRPr="00871A28">
        <w:rPr>
          <w:rFonts w:eastAsia="Calibri"/>
          <w:sz w:val="20"/>
          <w:szCs w:val="20"/>
        </w:rPr>
        <w:t xml:space="preserve"> в ГБУЗ РК «ЕПНД» для </w:t>
      </w:r>
      <w:r w:rsidRPr="00871A28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871A28">
        <w:rPr>
          <w:rFonts w:eastAsia="Calibri"/>
          <w:sz w:val="20"/>
          <w:szCs w:val="20"/>
        </w:rPr>
        <w:t xml:space="preserve">что в свою очередь, образует </w:t>
      </w:r>
      <w:r w:rsidRPr="00871A28">
        <w:rPr>
          <w:sz w:val="20"/>
          <w:szCs w:val="20"/>
        </w:rPr>
        <w:t xml:space="preserve">состав административного правонарушения </w:t>
      </w:r>
      <w:r w:rsidRPr="00871A28">
        <w:rPr>
          <w:rFonts w:eastAsia="Calibri"/>
          <w:sz w:val="20"/>
          <w:szCs w:val="20"/>
          <w:lang w:eastAsia="en-US"/>
        </w:rPr>
        <w:t>по ч. 1 ст. 12.26 КоАП РФ.</w:t>
      </w:r>
    </w:p>
    <w:p w:rsidR="00FB00A0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Факт отказа от прохождения медицинского освидетельствования на состояние опьянения подтвержден самим привлекаемым.</w:t>
      </w:r>
    </w:p>
    <w:p w:rsidR="00FB00A0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71A28">
        <w:rPr>
          <w:sz w:val="20"/>
          <w:szCs w:val="20"/>
        </w:rPr>
        <w:t xml:space="preserve">Не могут быть приняты в качестве доказательства невиновности привлекаемого лица показания свидетеля </w:t>
      </w:r>
      <w:r w:rsidRPr="00871A28">
        <w:rPr>
          <w:sz w:val="20"/>
          <w:szCs w:val="20"/>
        </w:rPr>
        <w:t>Нарицина</w:t>
      </w:r>
      <w:r w:rsidRPr="00871A28">
        <w:rPr>
          <w:sz w:val="20"/>
          <w:szCs w:val="20"/>
        </w:rPr>
        <w:t xml:space="preserve"> В.В., который пояснил, что якобы именно он управлял транспортным средством и оставил привлекаемого в машине без ключей и документов, поскольку свидетель пояснил, что приходится другом привлекаемому, и его показания расходятся с показаниями  двоих других допрошенных свидетелей. Кроме того, привлекаемый первоначально пояснил, что когда сотрудники полиции подошли к нему. Он в автомобиле спал, поскольку был в состоянии крайнего опьянения, тогда как из материалов видеозаписи усматривается, что привлекаемый бодрствовал, когда к нему подъехал экипаж ДПС, находясь на месте водителя.</w:t>
      </w:r>
    </w:p>
    <w:p w:rsidR="0003268B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bCs/>
          <w:sz w:val="20"/>
          <w:szCs w:val="20"/>
        </w:rPr>
        <w:t>В силу ч. 1, 2 ст. 26.2 КоАП РФ д</w:t>
      </w:r>
      <w:r w:rsidRPr="00871A2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7A6F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871A28" w:rsidR="00341DAB">
        <w:rPr>
          <w:sz w:val="20"/>
          <w:szCs w:val="20"/>
        </w:rPr>
        <w:t>***</w:t>
      </w:r>
      <w:r w:rsidRPr="00871A28" w:rsidR="00333019">
        <w:rPr>
          <w:sz w:val="20"/>
          <w:szCs w:val="20"/>
        </w:rPr>
        <w:t xml:space="preserve"> №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, </w:t>
      </w:r>
      <w:r w:rsidRPr="00871A28" w:rsidR="00833D92">
        <w:rPr>
          <w:sz w:val="20"/>
          <w:szCs w:val="20"/>
        </w:rPr>
        <w:t xml:space="preserve">который </w:t>
      </w:r>
      <w:r w:rsidRPr="00871A28" w:rsidR="00833D9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1A28" w:rsidR="00833D9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71A28" w:rsidR="00833D9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871A28" w:rsidR="00833D9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71A28" w:rsidR="00833D9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71A28" w:rsidR="00833D9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71A28" w:rsidR="00833D92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71A28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Pr="00871A28" w:rsidR="00341DAB">
        <w:rPr>
          <w:bCs/>
          <w:sz w:val="20"/>
          <w:szCs w:val="20"/>
        </w:rPr>
        <w:t>***</w:t>
      </w:r>
      <w:r w:rsidRPr="00871A28">
        <w:rPr>
          <w:bCs/>
          <w:sz w:val="20"/>
          <w:szCs w:val="20"/>
        </w:rPr>
        <w:t xml:space="preserve"> № </w:t>
      </w:r>
      <w:r w:rsidRPr="00871A28" w:rsidR="00341DAB">
        <w:rPr>
          <w:bCs/>
          <w:sz w:val="20"/>
          <w:szCs w:val="20"/>
        </w:rPr>
        <w:t>***</w:t>
      </w:r>
      <w:r w:rsidRPr="00871A28">
        <w:rPr>
          <w:bCs/>
          <w:sz w:val="20"/>
          <w:szCs w:val="20"/>
        </w:rPr>
        <w:t xml:space="preserve"> от </w:t>
      </w:r>
      <w:r w:rsidRPr="00871A28" w:rsidR="00341DAB">
        <w:rPr>
          <w:bCs/>
          <w:sz w:val="20"/>
          <w:szCs w:val="20"/>
        </w:rPr>
        <w:t>***</w:t>
      </w:r>
      <w:r w:rsidRPr="00871A28">
        <w:rPr>
          <w:sz w:val="20"/>
          <w:szCs w:val="20"/>
        </w:rPr>
        <w:t xml:space="preserve">, актом освидетельствования на состояние алкогольного опьянения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№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>
        <w:rPr>
          <w:sz w:val="20"/>
          <w:szCs w:val="20"/>
        </w:rPr>
        <w:t xml:space="preserve">, сведениями видеозаписи, </w:t>
      </w:r>
      <w:r w:rsidRPr="00871A28"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 w:rsidRPr="00871A28" w:rsidR="00341DAB">
        <w:rPr>
          <w:sz w:val="20"/>
          <w:szCs w:val="20"/>
          <w:shd w:val="clear" w:color="auto" w:fill="FFFFFF"/>
        </w:rPr>
        <w:t>***</w:t>
      </w:r>
      <w:r w:rsidRPr="00871A28">
        <w:rPr>
          <w:sz w:val="20"/>
          <w:szCs w:val="20"/>
          <w:shd w:val="clear" w:color="auto" w:fill="FFFFFF"/>
        </w:rPr>
        <w:t xml:space="preserve"> № </w:t>
      </w:r>
      <w:r w:rsidRPr="00871A28" w:rsidR="00341DAB">
        <w:rPr>
          <w:sz w:val="20"/>
          <w:szCs w:val="20"/>
          <w:shd w:val="clear" w:color="auto" w:fill="FFFFFF"/>
        </w:rPr>
        <w:t>***</w:t>
      </w:r>
      <w:r w:rsidRPr="00871A28">
        <w:rPr>
          <w:sz w:val="20"/>
          <w:szCs w:val="20"/>
          <w:shd w:val="clear" w:color="auto" w:fill="FFFFFF"/>
        </w:rPr>
        <w:t xml:space="preserve"> от </w:t>
      </w:r>
      <w:r w:rsidRPr="00871A28" w:rsidR="00341DAB">
        <w:rPr>
          <w:sz w:val="20"/>
          <w:szCs w:val="20"/>
          <w:shd w:val="clear" w:color="auto" w:fill="FFFFFF"/>
        </w:rPr>
        <w:t>***</w:t>
      </w:r>
      <w:r w:rsidRPr="00871A28">
        <w:rPr>
          <w:sz w:val="20"/>
          <w:szCs w:val="20"/>
          <w:shd w:val="clear" w:color="auto" w:fill="FFFFFF"/>
        </w:rPr>
        <w:t>, копией карточки операции с ВУ,</w:t>
      </w:r>
      <w:r w:rsidRPr="00871A28">
        <w:rPr>
          <w:sz w:val="20"/>
          <w:szCs w:val="20"/>
        </w:rPr>
        <w:t xml:space="preserve"> сведениями результатов поиска правонарушений в отношении </w:t>
      </w:r>
      <w:r w:rsidRPr="00871A28">
        <w:rPr>
          <w:sz w:val="20"/>
          <w:szCs w:val="20"/>
          <w:shd w:val="clear" w:color="auto" w:fill="FFFFFF"/>
        </w:rPr>
        <w:t>Титкова М.В.</w:t>
      </w:r>
      <w:r w:rsidRPr="00871A28">
        <w:rPr>
          <w:sz w:val="20"/>
          <w:szCs w:val="20"/>
        </w:rPr>
        <w:t xml:space="preserve">, </w:t>
      </w:r>
      <w:r w:rsidRPr="00871A28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871A28">
        <w:rPr>
          <w:rFonts w:eastAsia="Calibri"/>
          <w:sz w:val="20"/>
          <w:szCs w:val="20"/>
          <w:lang w:eastAsia="en-US"/>
        </w:rPr>
        <w:t>ГИБДД МВД России по гор. Евпатории</w:t>
      </w:r>
      <w:r w:rsidRPr="00871A28">
        <w:rPr>
          <w:sz w:val="20"/>
          <w:szCs w:val="20"/>
          <w:shd w:val="clear" w:color="auto" w:fill="FFFFFF"/>
        </w:rPr>
        <w:t>.</w:t>
      </w:r>
    </w:p>
    <w:p w:rsidR="00A17A6F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71A28">
        <w:rPr>
          <w:sz w:val="20"/>
          <w:szCs w:val="20"/>
          <w:shd w:val="clear" w:color="auto" w:fill="FFFFFF"/>
        </w:rPr>
        <w:t>Отсутствие в административных материалах (протоколе об отстранении от управления транспортным средством, акте освидетельствования на состояние опьянения, прот</w:t>
      </w:r>
      <w:r w:rsidRPr="00871A28" w:rsidR="00D96039">
        <w:rPr>
          <w:sz w:val="20"/>
          <w:szCs w:val="20"/>
          <w:shd w:val="clear" w:color="auto" w:fill="FFFFFF"/>
        </w:rPr>
        <w:t>о</w:t>
      </w:r>
      <w:r w:rsidRPr="00871A28">
        <w:rPr>
          <w:sz w:val="20"/>
          <w:szCs w:val="20"/>
          <w:shd w:val="clear" w:color="auto" w:fill="FFFFFF"/>
        </w:rPr>
        <w:t>коле</w:t>
      </w:r>
      <w:r w:rsidRPr="00871A28" w:rsidR="00D96039">
        <w:rPr>
          <w:sz w:val="20"/>
          <w:szCs w:val="20"/>
          <w:shd w:val="clear" w:color="auto" w:fill="FFFFFF"/>
        </w:rPr>
        <w:t xml:space="preserve"> о направлении на медицинское освидетельствование на состояние опьянения, протоколе о задержании транспортного средства</w:t>
      </w:r>
      <w:r w:rsidRPr="00871A28">
        <w:rPr>
          <w:sz w:val="20"/>
          <w:szCs w:val="20"/>
          <w:shd w:val="clear" w:color="auto" w:fill="FFFFFF"/>
        </w:rPr>
        <w:t>) подписи Титкова М.В. не является процессуальным нарушением, исключающим данный материал из числа доказательств по делу об административном правонарушении. По смыслу ст. 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71A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71A28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Титков М.В. в силу личного волеизъявления отказался от подписания и получения </w:t>
      </w:r>
      <w:r w:rsidRPr="00871A28">
        <w:rPr>
          <w:sz w:val="20"/>
          <w:szCs w:val="20"/>
          <w:shd w:val="clear" w:color="auto" w:fill="FFFFFF"/>
        </w:rPr>
        <w:t>данных документов</w:t>
      </w:r>
      <w:r w:rsidRPr="00871A28">
        <w:rPr>
          <w:sz w:val="20"/>
          <w:szCs w:val="20"/>
        </w:rPr>
        <w:t xml:space="preserve">. </w:t>
      </w:r>
      <w:r w:rsidRPr="00871A28">
        <w:rPr>
          <w:sz w:val="20"/>
          <w:szCs w:val="20"/>
          <w:shd w:val="clear" w:color="auto" w:fill="FFFFFF"/>
        </w:rPr>
        <w:t xml:space="preserve">В процессуальном документе, в соответствии с ч. 5 ст. 28.2 КоАП РФ, сделана запись о его отказе от подписания и получения копии. Копии указанных протоколов получены Титковым М.В. </w:t>
      </w:r>
      <w:r w:rsidRPr="00871A28" w:rsidR="00341DAB">
        <w:rPr>
          <w:sz w:val="20"/>
          <w:szCs w:val="20"/>
          <w:shd w:val="clear" w:color="auto" w:fill="FFFFFF"/>
        </w:rPr>
        <w:t>***</w:t>
      </w:r>
      <w:r w:rsidRPr="00871A28">
        <w:rPr>
          <w:sz w:val="20"/>
          <w:szCs w:val="20"/>
          <w:shd w:val="clear" w:color="auto" w:fill="FFFFFF"/>
        </w:rPr>
        <w:t>, о чем внесены соответствующие записи в процессуальные документы.</w:t>
      </w:r>
    </w:p>
    <w:p w:rsidR="00815DBB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71A28">
        <w:rPr>
          <w:rFonts w:eastAsia="Calibri"/>
          <w:sz w:val="20"/>
          <w:szCs w:val="20"/>
          <w:lang w:eastAsia="ru-RU"/>
        </w:rPr>
        <w:t xml:space="preserve">Кроме того, отсутствие в протоколах личной подписи </w:t>
      </w:r>
      <w:r w:rsidRPr="00871A28">
        <w:rPr>
          <w:sz w:val="20"/>
          <w:szCs w:val="20"/>
          <w:shd w:val="clear" w:color="auto" w:fill="FFFFFF"/>
        </w:rPr>
        <w:t>Титкова М.В.</w:t>
      </w:r>
      <w:r w:rsidRPr="00871A28">
        <w:rPr>
          <w:rFonts w:eastAsia="Calibri"/>
          <w:sz w:val="20"/>
          <w:szCs w:val="20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r w:rsidRPr="00871A28">
        <w:rPr>
          <w:rFonts w:eastAsia="Calibri"/>
          <w:sz w:val="20"/>
          <w:szCs w:val="20"/>
          <w:lang w:eastAsia="ru-RU"/>
        </w:rPr>
        <w:br/>
      </w:r>
      <w:hyperlink r:id="rId17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ч. 1 ст. 12.26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КоАП РФ.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71A2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871A28" w:rsidR="00815DBB">
        <w:rPr>
          <w:sz w:val="20"/>
          <w:szCs w:val="20"/>
          <w:shd w:val="clear" w:color="auto" w:fill="FFFFFF"/>
        </w:rPr>
        <w:t>Титкове М.В.</w:t>
      </w:r>
      <w:r w:rsidRPr="00871A28">
        <w:rPr>
          <w:sz w:val="20"/>
          <w:szCs w:val="20"/>
        </w:rPr>
        <w:t>,</w:t>
      </w:r>
      <w:r w:rsidRPr="00871A28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И</w:t>
      </w:r>
      <w:r w:rsidRPr="00871A28">
        <w:rPr>
          <w:sz w:val="20"/>
          <w:szCs w:val="20"/>
        </w:rPr>
        <w:t xml:space="preserve">сследовав материалы дела, </w:t>
      </w:r>
      <w:r w:rsidRPr="00871A28" w:rsidR="00BD2D48">
        <w:rPr>
          <w:sz w:val="20"/>
          <w:szCs w:val="20"/>
        </w:rPr>
        <w:t xml:space="preserve">мировой </w:t>
      </w:r>
      <w:r w:rsidRPr="00871A28">
        <w:rPr>
          <w:sz w:val="20"/>
          <w:szCs w:val="20"/>
        </w:rPr>
        <w:t>суд</w:t>
      </w:r>
      <w:r w:rsidRPr="00871A28" w:rsidR="00BD2D48">
        <w:rPr>
          <w:sz w:val="20"/>
          <w:szCs w:val="20"/>
        </w:rPr>
        <w:t>ья</w:t>
      </w:r>
      <w:r w:rsidRPr="00871A28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871A28" w:rsidP="00815DB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 xml:space="preserve">Согласно </w:t>
      </w:r>
      <w:hyperlink r:id="rId19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 xml:space="preserve">4) </w:t>
      </w:r>
      <w:hyperlink r:id="rId20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1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1A28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 xml:space="preserve">6) </w:t>
      </w:r>
      <w:hyperlink r:id="rId22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871A28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 xml:space="preserve">В силу </w:t>
      </w:r>
      <w:hyperlink r:id="rId23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4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71A28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5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871A28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871A28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871A28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871A28">
        <w:rPr>
          <w:bCs/>
          <w:sz w:val="20"/>
          <w:szCs w:val="20"/>
        </w:rPr>
        <w:t xml:space="preserve"> КоАП РФ.</w:t>
      </w:r>
    </w:p>
    <w:p w:rsidR="009907D5" w:rsidRPr="00871A28" w:rsidP="00815DBB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871A28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871A28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871A28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871A28" w:rsidP="00815DBB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871A28">
        <w:rPr>
          <w:bCs/>
          <w:sz w:val="20"/>
          <w:szCs w:val="20"/>
          <w:lang w:eastAsia="ru-RU"/>
        </w:rPr>
        <w:t xml:space="preserve">Согласно </w:t>
      </w:r>
      <w:r w:rsidRPr="00871A28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Pr="00871A28" w:rsidR="00341DAB">
        <w:rPr>
          <w:sz w:val="20"/>
          <w:szCs w:val="20"/>
        </w:rPr>
        <w:t>***</w:t>
      </w:r>
      <w:r w:rsidRPr="00871A28" w:rsidR="00AD09F0">
        <w:rPr>
          <w:sz w:val="20"/>
          <w:szCs w:val="20"/>
        </w:rPr>
        <w:t xml:space="preserve"> № </w:t>
      </w:r>
      <w:r w:rsidRPr="00871A28" w:rsidR="00341DAB">
        <w:rPr>
          <w:sz w:val="20"/>
          <w:szCs w:val="20"/>
        </w:rPr>
        <w:t>***</w:t>
      </w:r>
      <w:r w:rsidRPr="00871A28" w:rsidR="0061446E">
        <w:rPr>
          <w:sz w:val="20"/>
          <w:szCs w:val="20"/>
        </w:rPr>
        <w:t xml:space="preserve"> от </w:t>
      </w:r>
      <w:r w:rsidRPr="00871A28" w:rsidR="00341DAB">
        <w:rPr>
          <w:sz w:val="20"/>
          <w:szCs w:val="20"/>
        </w:rPr>
        <w:t>***</w:t>
      </w:r>
      <w:r w:rsidRPr="00871A28" w:rsidR="00285F57">
        <w:rPr>
          <w:sz w:val="20"/>
          <w:szCs w:val="20"/>
        </w:rPr>
        <w:t>,</w:t>
      </w:r>
      <w:r w:rsidRPr="00871A28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871A28" w:rsidR="00333019">
        <w:rPr>
          <w:bCs/>
          <w:sz w:val="20"/>
          <w:szCs w:val="20"/>
          <w:lang w:eastAsia="ru-RU"/>
        </w:rPr>
        <w:t>и</w:t>
      </w:r>
      <w:r w:rsidRPr="00871A28">
        <w:rPr>
          <w:bCs/>
          <w:sz w:val="20"/>
          <w:szCs w:val="20"/>
          <w:lang w:eastAsia="ru-RU"/>
        </w:rPr>
        <w:t>с</w:t>
      </w:r>
      <w:r w:rsidRPr="00871A28" w:rsidR="00333019">
        <w:rPr>
          <w:bCs/>
          <w:sz w:val="20"/>
          <w:szCs w:val="20"/>
          <w:lang w:eastAsia="ru-RU"/>
        </w:rPr>
        <w:t>ь</w:t>
      </w:r>
      <w:r w:rsidRPr="00871A28">
        <w:rPr>
          <w:bCs/>
          <w:sz w:val="20"/>
          <w:szCs w:val="20"/>
          <w:lang w:eastAsia="ru-RU"/>
        </w:rPr>
        <w:t xml:space="preserve"> признак</w:t>
      </w:r>
      <w:r w:rsidRPr="00871A28" w:rsidR="00333019">
        <w:rPr>
          <w:bCs/>
          <w:sz w:val="20"/>
          <w:szCs w:val="20"/>
          <w:lang w:eastAsia="ru-RU"/>
        </w:rPr>
        <w:t>и</w:t>
      </w:r>
      <w:r w:rsidRPr="00871A28">
        <w:rPr>
          <w:bCs/>
          <w:sz w:val="20"/>
          <w:szCs w:val="20"/>
          <w:lang w:eastAsia="ru-RU"/>
        </w:rPr>
        <w:t>, указанны</w:t>
      </w:r>
      <w:r w:rsidRPr="00871A28" w:rsidR="00333019">
        <w:rPr>
          <w:bCs/>
          <w:sz w:val="20"/>
          <w:szCs w:val="20"/>
          <w:lang w:eastAsia="ru-RU"/>
        </w:rPr>
        <w:t>е</w:t>
      </w:r>
      <w:r w:rsidRPr="00871A28">
        <w:rPr>
          <w:bCs/>
          <w:sz w:val="20"/>
          <w:szCs w:val="20"/>
          <w:lang w:eastAsia="ru-RU"/>
        </w:rPr>
        <w:t xml:space="preserve"> в пункт</w:t>
      </w:r>
      <w:r w:rsidRPr="00871A28" w:rsidR="00333019">
        <w:rPr>
          <w:bCs/>
          <w:sz w:val="20"/>
          <w:szCs w:val="20"/>
          <w:lang w:eastAsia="ru-RU"/>
        </w:rPr>
        <w:t>ах</w:t>
      </w:r>
      <w:r w:rsidRPr="00871A28">
        <w:rPr>
          <w:bCs/>
          <w:sz w:val="20"/>
          <w:szCs w:val="20"/>
          <w:lang w:eastAsia="ru-RU"/>
        </w:rPr>
        <w:t xml:space="preserve"> </w:t>
      </w:r>
      <w:r w:rsidRPr="00871A28" w:rsidR="00285F57">
        <w:rPr>
          <w:bCs/>
          <w:sz w:val="20"/>
          <w:szCs w:val="20"/>
          <w:lang w:eastAsia="ru-RU"/>
        </w:rPr>
        <w:t>а</w:t>
      </w:r>
      <w:r w:rsidRPr="00871A28">
        <w:rPr>
          <w:bCs/>
          <w:sz w:val="20"/>
          <w:szCs w:val="20"/>
          <w:lang w:eastAsia="ru-RU"/>
        </w:rPr>
        <w:t>)</w:t>
      </w:r>
      <w:r w:rsidRPr="00871A28" w:rsidR="00333019">
        <w:rPr>
          <w:bCs/>
          <w:sz w:val="20"/>
          <w:szCs w:val="20"/>
          <w:lang w:eastAsia="ru-RU"/>
        </w:rPr>
        <w:t xml:space="preserve"> и в)</w:t>
      </w:r>
      <w:r w:rsidRPr="00871A28" w:rsidR="0061446E">
        <w:rPr>
          <w:bCs/>
          <w:sz w:val="20"/>
          <w:szCs w:val="20"/>
          <w:lang w:eastAsia="ru-RU"/>
        </w:rPr>
        <w:t>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71A28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871A28" w:rsidR="003E149B">
        <w:rPr>
          <w:sz w:val="20"/>
          <w:szCs w:val="20"/>
        </w:rPr>
        <w:t>с</w:t>
      </w:r>
      <w:r w:rsidRPr="00871A28" w:rsidR="00D95245">
        <w:rPr>
          <w:sz w:val="20"/>
          <w:szCs w:val="20"/>
        </w:rPr>
        <w:t xml:space="preserve"> </w:t>
      </w:r>
      <w:r w:rsidRPr="00871A28" w:rsidR="003E3565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871A28">
        <w:rPr>
          <w:sz w:val="20"/>
          <w:szCs w:val="20"/>
        </w:rPr>
        <w:t xml:space="preserve">. 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sz w:val="20"/>
          <w:szCs w:val="20"/>
        </w:rPr>
        <w:t>В</w:t>
      </w:r>
      <w:r w:rsidRPr="00871A28">
        <w:rPr>
          <w:rFonts w:eastAsia="Calibri"/>
          <w:sz w:val="20"/>
          <w:szCs w:val="20"/>
          <w:lang w:eastAsia="ru-RU"/>
        </w:rPr>
        <w:t xml:space="preserve"> абзаце 8 </w:t>
      </w:r>
      <w:hyperlink r:id="rId27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П</w:t>
      </w:r>
      <w:r w:rsidRPr="00871A28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871A28" w:rsidR="00BD2D48">
        <w:rPr>
          <w:sz w:val="20"/>
          <w:szCs w:val="20"/>
        </w:rPr>
        <w:br/>
      </w:r>
      <w:r w:rsidRPr="00871A28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71A28">
        <w:rPr>
          <w:rFonts w:eastAsia="Calibri"/>
          <w:sz w:val="20"/>
          <w:szCs w:val="20"/>
          <w:lang w:eastAsia="ru-RU"/>
        </w:rPr>
        <w:t xml:space="preserve"> </w:t>
      </w:r>
      <w:r w:rsidRPr="00871A28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871A28">
        <w:rPr>
          <w:rFonts w:eastAsia="Calibri"/>
          <w:sz w:val="20"/>
          <w:szCs w:val="20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28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871A28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71A28">
        <w:rPr>
          <w:bCs/>
          <w:sz w:val="20"/>
          <w:szCs w:val="20"/>
        </w:rPr>
        <w:t>В силу ч. 1 ст. 3.1 КоАП РФ а</w:t>
      </w:r>
      <w:r w:rsidRPr="00871A2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При назначении административного наказания, </w:t>
      </w:r>
      <w:r w:rsidRPr="00871A28" w:rsidR="002D5A0F">
        <w:rPr>
          <w:sz w:val="20"/>
          <w:szCs w:val="20"/>
        </w:rPr>
        <w:t>суд</w:t>
      </w:r>
      <w:r w:rsidRPr="00871A28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bCs/>
          <w:sz w:val="20"/>
          <w:szCs w:val="20"/>
        </w:rPr>
        <w:t>Руководствуясь ст. ст. 4.2 и 4.3 КоАП РФ обстоятельств</w:t>
      </w:r>
      <w:r w:rsidRPr="00871A28" w:rsidR="00FB00A0">
        <w:rPr>
          <w:bCs/>
          <w:sz w:val="20"/>
          <w:szCs w:val="20"/>
        </w:rPr>
        <w:t>ом</w:t>
      </w:r>
      <w:r w:rsidRPr="00871A28">
        <w:rPr>
          <w:bCs/>
          <w:sz w:val="20"/>
          <w:szCs w:val="20"/>
        </w:rPr>
        <w:t>, смягчающи</w:t>
      </w:r>
      <w:r w:rsidRPr="00871A28" w:rsidR="00FB00A0">
        <w:rPr>
          <w:bCs/>
          <w:sz w:val="20"/>
          <w:szCs w:val="20"/>
        </w:rPr>
        <w:t>м административную ответственность в данном случае является наличие несовершеннолетнего ребенка, обстоятельств,</w:t>
      </w:r>
      <w:r w:rsidRPr="00871A28">
        <w:rPr>
          <w:bCs/>
          <w:sz w:val="20"/>
          <w:szCs w:val="20"/>
        </w:rPr>
        <w:t xml:space="preserve"> </w:t>
      </w:r>
      <w:r w:rsidRPr="00871A28">
        <w:rPr>
          <w:sz w:val="20"/>
          <w:szCs w:val="20"/>
        </w:rPr>
        <w:t>отягчающих</w:t>
      </w:r>
      <w:r w:rsidRPr="00871A28">
        <w:rPr>
          <w:bCs/>
          <w:sz w:val="20"/>
          <w:szCs w:val="20"/>
        </w:rPr>
        <w:t xml:space="preserve"> административную ответственность, </w:t>
      </w:r>
      <w:r w:rsidRPr="00871A28">
        <w:rPr>
          <w:sz w:val="20"/>
          <w:szCs w:val="20"/>
        </w:rPr>
        <w:t>а также исключительных обстоятельств не установлено.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871A28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871A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871A28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871A28" w:rsidP="00815D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871A28" w:rsidR="004060CC">
        <w:rPr>
          <w:sz w:val="20"/>
          <w:szCs w:val="20"/>
          <w:highlight w:val="none"/>
        </w:rPr>
        <w:t xml:space="preserve">отсутствие </w:t>
      </w:r>
      <w:r w:rsidRPr="00871A28" w:rsidR="00BD2D48">
        <w:rPr>
          <w:sz w:val="20"/>
          <w:szCs w:val="20"/>
          <w:highlight w:val="none"/>
        </w:rPr>
        <w:t>отягчающих обстоятельств по делу,</w:t>
      </w:r>
      <w:r w:rsidRPr="00871A28" w:rsidR="00BD2D48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871A28" w:rsidR="00EB588C">
        <w:rPr>
          <w:sz w:val="20"/>
          <w:szCs w:val="20"/>
        </w:rPr>
        <w:t xml:space="preserve">мировой </w:t>
      </w:r>
      <w:r w:rsidRPr="00871A28">
        <w:rPr>
          <w:sz w:val="20"/>
          <w:szCs w:val="20"/>
        </w:rPr>
        <w:t>суд</w:t>
      </w:r>
      <w:r w:rsidRPr="00871A28" w:rsidR="00EB588C">
        <w:rPr>
          <w:sz w:val="20"/>
          <w:szCs w:val="20"/>
        </w:rPr>
        <w:t>ья</w:t>
      </w:r>
      <w:r w:rsidRPr="00871A28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 xml:space="preserve">Руководствуясь </w:t>
      </w:r>
      <w:r w:rsidRPr="00871A28" w:rsidR="004232B9">
        <w:rPr>
          <w:sz w:val="20"/>
          <w:szCs w:val="20"/>
          <w:lang w:eastAsia="ru-RU"/>
        </w:rPr>
        <w:t xml:space="preserve">ч. 1 ст. </w:t>
      </w:r>
      <w:r w:rsidRPr="00871A28">
        <w:rPr>
          <w:sz w:val="20"/>
          <w:szCs w:val="20"/>
          <w:lang w:eastAsia="ru-RU"/>
        </w:rPr>
        <w:t xml:space="preserve">12.26, </w:t>
      </w:r>
      <w:r w:rsidRPr="00871A28" w:rsidR="004232B9">
        <w:rPr>
          <w:sz w:val="20"/>
          <w:szCs w:val="20"/>
          <w:lang w:eastAsia="ru-RU"/>
        </w:rPr>
        <w:t xml:space="preserve">ст. ст. </w:t>
      </w:r>
      <w:r w:rsidRPr="00871A28">
        <w:rPr>
          <w:sz w:val="20"/>
          <w:szCs w:val="20"/>
          <w:lang w:eastAsia="ru-RU"/>
        </w:rPr>
        <w:t>29.9, 29.10 КоАП РФ</w:t>
      </w:r>
      <w:r w:rsidRPr="00871A28" w:rsidR="00231793">
        <w:rPr>
          <w:sz w:val="20"/>
          <w:szCs w:val="20"/>
          <w:lang w:eastAsia="ru-RU"/>
        </w:rPr>
        <w:t xml:space="preserve">, </w:t>
      </w:r>
      <w:r w:rsidRPr="00871A28" w:rsidR="00EB588C">
        <w:rPr>
          <w:sz w:val="20"/>
          <w:szCs w:val="20"/>
          <w:lang w:eastAsia="ru-RU"/>
        </w:rPr>
        <w:t xml:space="preserve">мировой </w:t>
      </w:r>
      <w:r w:rsidRPr="00871A28" w:rsidR="00231793">
        <w:rPr>
          <w:sz w:val="20"/>
          <w:szCs w:val="20"/>
          <w:lang w:eastAsia="ru-RU"/>
        </w:rPr>
        <w:t>суд</w:t>
      </w:r>
      <w:r w:rsidRPr="00871A28" w:rsidR="00EB588C">
        <w:rPr>
          <w:sz w:val="20"/>
          <w:szCs w:val="20"/>
          <w:lang w:eastAsia="ru-RU"/>
        </w:rPr>
        <w:t>ья</w:t>
      </w:r>
    </w:p>
    <w:p w:rsidR="009907D5" w:rsidRPr="00871A28" w:rsidP="00815DBB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871A28">
        <w:rPr>
          <w:sz w:val="20"/>
          <w:szCs w:val="20"/>
          <w:lang w:eastAsia="ru-RU"/>
        </w:rPr>
        <w:t>ПОСТАНОВИЛ: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Титкова Михаила Владимировича</w:t>
      </w:r>
      <w:r w:rsidRPr="00871A28" w:rsidR="00F915A6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9907D5" w:rsidRPr="00871A28" w:rsidP="00815DB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71A28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Штраф подлежит оплате по следующим реквизитам: </w:t>
      </w:r>
      <w:r w:rsidRPr="00871A28" w:rsidR="00341DAB">
        <w:rPr>
          <w:sz w:val="20"/>
          <w:szCs w:val="20"/>
        </w:rPr>
        <w:t>***</w:t>
      </w:r>
      <w:r w:rsidRPr="00871A28">
        <w:rPr>
          <w:snapToGrid w:val="0"/>
          <w:spacing w:val="-10"/>
          <w:sz w:val="20"/>
          <w:szCs w:val="20"/>
        </w:rPr>
        <w:t>.</w:t>
      </w:r>
    </w:p>
    <w:p w:rsidR="009907D5" w:rsidRPr="00871A28" w:rsidP="00815D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871A28" w:rsidP="00815DB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71A2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871A28" w:rsidP="00815DB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871A28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871A28" w:rsidP="00815DBB">
      <w:pPr>
        <w:spacing w:line="360" w:lineRule="auto"/>
        <w:ind w:firstLine="709"/>
        <w:jc w:val="both"/>
        <w:rPr>
          <w:sz w:val="20"/>
          <w:szCs w:val="20"/>
        </w:rPr>
      </w:pPr>
      <w:r w:rsidRPr="00871A28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871A28" w:rsidR="004232B9">
        <w:rPr>
          <w:sz w:val="20"/>
          <w:szCs w:val="20"/>
        </w:rPr>
        <w:t>Республики Крым</w:t>
      </w:r>
      <w:r w:rsidRPr="00871A28" w:rsidR="007376C0">
        <w:rPr>
          <w:sz w:val="20"/>
          <w:szCs w:val="20"/>
        </w:rPr>
        <w:t xml:space="preserve"> </w:t>
      </w:r>
      <w:r w:rsidRPr="00871A28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871A28" w:rsidR="001C2501">
        <w:rPr>
          <w:sz w:val="20"/>
          <w:szCs w:val="20"/>
        </w:rPr>
        <w:br/>
      </w:r>
      <w:r w:rsidRPr="00871A28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871A28">
        <w:rPr>
          <w:sz w:val="20"/>
          <w:szCs w:val="20"/>
        </w:rPr>
        <w:t>.</w:t>
      </w:r>
    </w:p>
    <w:p w:rsidR="00341DAB" w:rsidRPr="00871A28" w:rsidP="00341DAB">
      <w:pPr>
        <w:ind w:firstLine="709"/>
        <w:jc w:val="both"/>
        <w:rPr>
          <w:sz w:val="16"/>
          <w:szCs w:val="16"/>
        </w:rPr>
      </w:pPr>
      <w:r w:rsidRPr="00871A28">
        <w:rPr>
          <w:sz w:val="16"/>
          <w:szCs w:val="16"/>
        </w:rPr>
        <w:t>Мировой судья</w:t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  <w:t>/подпись/</w:t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</w:r>
      <w:r w:rsidRPr="00871A28">
        <w:rPr>
          <w:sz w:val="16"/>
          <w:szCs w:val="16"/>
        </w:rPr>
        <w:tab/>
        <w:t>И. О. Семенец</w:t>
      </w:r>
    </w:p>
    <w:p w:rsidR="00341DAB" w:rsidRPr="00871A28" w:rsidP="00341DAB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871A28">
        <w:rPr>
          <w:rFonts w:eastAsia="Tahoma"/>
          <w:sz w:val="16"/>
          <w:szCs w:val="16"/>
        </w:rPr>
        <w:t>СОГЛАСОВАНО:</w:t>
      </w:r>
    </w:p>
    <w:p w:rsidR="00341DAB" w:rsidRPr="00871A28" w:rsidP="00341DAB">
      <w:pPr>
        <w:widowControl w:val="0"/>
        <w:suppressAutoHyphens/>
        <w:ind w:firstLine="709"/>
        <w:jc w:val="both"/>
        <w:rPr>
          <w:rFonts w:eastAsia="Tahoma"/>
          <w:sz w:val="16"/>
          <w:szCs w:val="16"/>
        </w:rPr>
      </w:pPr>
      <w:r w:rsidRPr="00871A28">
        <w:rPr>
          <w:rFonts w:eastAsia="Tahoma"/>
          <w:sz w:val="16"/>
          <w:szCs w:val="16"/>
        </w:rPr>
        <w:t xml:space="preserve">Мировой судья </w:t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</w:r>
      <w:r w:rsidRPr="00871A28">
        <w:rPr>
          <w:rFonts w:eastAsia="Tahoma"/>
          <w:sz w:val="16"/>
          <w:szCs w:val="16"/>
        </w:rPr>
        <w:tab/>
        <w:t>И.О. Семенец</w:t>
      </w:r>
    </w:p>
    <w:p w:rsidR="00341DAB" w:rsidRPr="00871A28" w:rsidP="00341DAB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871A28">
        <w:rPr>
          <w:rFonts w:eastAsia="Tahoma"/>
          <w:sz w:val="16"/>
          <w:szCs w:val="16"/>
        </w:rPr>
        <w:t>2</w:t>
      </w:r>
      <w:r w:rsidRPr="00871A28" w:rsidR="00871A28">
        <w:rPr>
          <w:rFonts w:eastAsia="Tahoma"/>
          <w:sz w:val="16"/>
          <w:szCs w:val="16"/>
          <w:lang w:val="en-US"/>
        </w:rPr>
        <w:t>2</w:t>
      </w:r>
      <w:r w:rsidRPr="00871A28" w:rsidR="00871A28">
        <w:rPr>
          <w:rFonts w:eastAsia="Tahoma"/>
          <w:sz w:val="16"/>
          <w:szCs w:val="16"/>
        </w:rPr>
        <w:t>.1</w:t>
      </w:r>
      <w:r w:rsidRPr="00871A28" w:rsidR="00871A28">
        <w:rPr>
          <w:rFonts w:eastAsia="Tahoma"/>
          <w:sz w:val="16"/>
          <w:szCs w:val="16"/>
          <w:lang w:val="en-US"/>
        </w:rPr>
        <w:t>2</w:t>
      </w:r>
      <w:r w:rsidRPr="00871A28">
        <w:rPr>
          <w:rFonts w:eastAsia="Tahoma"/>
          <w:sz w:val="16"/>
          <w:szCs w:val="16"/>
        </w:rPr>
        <w:t>.2021</w:t>
      </w:r>
    </w:p>
    <w:p w:rsidR="00341DAB" w:rsidRPr="00871A28" w:rsidP="00341DAB">
      <w:pPr>
        <w:ind w:firstLine="709"/>
        <w:jc w:val="both"/>
        <w:rPr>
          <w:sz w:val="16"/>
          <w:szCs w:val="16"/>
        </w:rPr>
      </w:pPr>
    </w:p>
    <w:p w:rsidR="006B3C1B" w:rsidRPr="00871A28" w:rsidP="00815DBB">
      <w:pPr>
        <w:spacing w:line="360" w:lineRule="auto"/>
        <w:ind w:firstLine="709"/>
        <w:rPr>
          <w:sz w:val="20"/>
          <w:szCs w:val="20"/>
        </w:rPr>
      </w:pPr>
    </w:p>
    <w:sectPr w:rsidSect="00890950">
      <w:headerReference w:type="default" r:id="rId3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71A28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F21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449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1DAB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345E3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2C4A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06E3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3A12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5DBB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1A28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260B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1F7A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17A6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629C"/>
    <w:rsid w:val="00AB76F9"/>
    <w:rsid w:val="00AC599D"/>
    <w:rsid w:val="00AD09F0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E22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96039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1041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0783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00A0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5C35B5F9C0DF091694817C1E6A33F6AF2C15C21D63A6D832CE46A8B20458543886D94045AB9294BB6CA92A3019D3050A78C2849476D077m2E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25B3-F053-476D-B159-BBAB0409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