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B73FE8" w:rsidP="00B73FE8">
      <w:pPr>
        <w:pStyle w:val="1"/>
        <w:spacing w:line="35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B73FE8">
        <w:rPr>
          <w:rFonts w:ascii="Times New Roman" w:hAnsi="Times New Roman" w:cs="Times New Roman"/>
          <w:szCs w:val="20"/>
          <w:lang w:val="uk-UA"/>
        </w:rPr>
        <w:t>Дело</w:t>
      </w:r>
      <w:r w:rsidRPr="00B73FE8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B73FE8">
        <w:rPr>
          <w:rFonts w:ascii="Times New Roman" w:hAnsi="Times New Roman" w:cs="Times New Roman"/>
          <w:szCs w:val="20"/>
          <w:lang w:val="uk-UA"/>
        </w:rPr>
        <w:t>№</w:t>
      </w:r>
      <w:r w:rsidRPr="00B73FE8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B73FE8">
        <w:rPr>
          <w:rFonts w:ascii="Times New Roman" w:hAnsi="Times New Roman" w:cs="Times New Roman"/>
          <w:szCs w:val="20"/>
          <w:lang w:val="uk-UA"/>
        </w:rPr>
        <w:t>5-</w:t>
      </w:r>
      <w:r w:rsidRPr="00B73FE8">
        <w:rPr>
          <w:rFonts w:ascii="Times New Roman" w:hAnsi="Times New Roman" w:cs="Times New Roman"/>
          <w:szCs w:val="20"/>
        </w:rPr>
        <w:t>4</w:t>
      </w:r>
      <w:r w:rsidRPr="00B73FE8" w:rsidR="007C6DD8">
        <w:rPr>
          <w:rFonts w:ascii="Times New Roman" w:hAnsi="Times New Roman" w:cs="Times New Roman"/>
          <w:szCs w:val="20"/>
        </w:rPr>
        <w:t>2</w:t>
      </w:r>
      <w:r w:rsidRPr="00B73FE8">
        <w:rPr>
          <w:rFonts w:ascii="Times New Roman" w:hAnsi="Times New Roman" w:cs="Times New Roman"/>
          <w:szCs w:val="20"/>
          <w:lang w:val="uk-UA"/>
        </w:rPr>
        <w:t>-</w:t>
      </w:r>
      <w:r w:rsidR="00EF1D9A">
        <w:rPr>
          <w:rFonts w:ascii="Times New Roman" w:hAnsi="Times New Roman" w:cs="Times New Roman"/>
          <w:color w:val="6600CC"/>
          <w:szCs w:val="20"/>
          <w:lang w:val="uk-UA"/>
        </w:rPr>
        <w:t>472</w:t>
      </w:r>
      <w:r w:rsidRPr="00B73FE8">
        <w:rPr>
          <w:rFonts w:ascii="Times New Roman" w:hAnsi="Times New Roman" w:cs="Times New Roman"/>
          <w:szCs w:val="20"/>
          <w:lang w:val="uk-UA"/>
        </w:rPr>
        <w:t>/20</w:t>
      </w:r>
      <w:r w:rsidRPr="00B73FE8" w:rsidR="00480ADE">
        <w:rPr>
          <w:rFonts w:ascii="Times New Roman" w:hAnsi="Times New Roman" w:cs="Times New Roman"/>
          <w:szCs w:val="20"/>
          <w:lang w:val="uk-UA"/>
        </w:rPr>
        <w:t>2</w:t>
      </w:r>
      <w:r w:rsidRPr="00B73FE8" w:rsidR="00320AFD">
        <w:rPr>
          <w:rFonts w:ascii="Times New Roman" w:hAnsi="Times New Roman" w:cs="Times New Roman"/>
          <w:szCs w:val="20"/>
          <w:lang w:val="uk-UA"/>
        </w:rPr>
        <w:t>1</w:t>
      </w:r>
    </w:p>
    <w:p w:rsidR="00143EBD" w:rsidRPr="00B73FE8" w:rsidP="00B73FE8">
      <w:pPr>
        <w:pStyle w:val="1"/>
        <w:spacing w:line="35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B73FE8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143EBD" w:rsidRPr="00B73FE8" w:rsidP="00B73FE8">
      <w:pPr>
        <w:spacing w:line="35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22</w:t>
      </w:r>
      <w:r w:rsidR="00327C9C">
        <w:rPr>
          <w:color w:val="6600CC"/>
          <w:sz w:val="20"/>
          <w:szCs w:val="20"/>
        </w:rPr>
        <w:t>.12.2021</w:t>
      </w:r>
      <w:r w:rsidRPr="00B73FE8" w:rsidR="00C21B3D">
        <w:rPr>
          <w:color w:val="6600CC"/>
          <w:sz w:val="20"/>
          <w:szCs w:val="20"/>
        </w:rPr>
        <w:tab/>
      </w:r>
      <w:r w:rsidRPr="00B73FE8" w:rsidR="00C21B3D">
        <w:rPr>
          <w:color w:val="6600CC"/>
          <w:sz w:val="20"/>
          <w:szCs w:val="20"/>
        </w:rPr>
        <w:tab/>
      </w:r>
      <w:r w:rsidRPr="00B73FE8" w:rsidR="00C21B3D">
        <w:rPr>
          <w:color w:val="6600CC"/>
          <w:sz w:val="20"/>
          <w:szCs w:val="20"/>
        </w:rPr>
        <w:tab/>
      </w:r>
      <w:r w:rsidRPr="00B73FE8" w:rsidR="00C21B3D">
        <w:rPr>
          <w:color w:val="6600CC"/>
          <w:sz w:val="20"/>
          <w:szCs w:val="20"/>
        </w:rPr>
        <w:tab/>
      </w:r>
      <w:r w:rsidRPr="00B73FE8" w:rsidR="00C21B3D">
        <w:rPr>
          <w:color w:val="6600CC"/>
          <w:sz w:val="20"/>
          <w:szCs w:val="20"/>
        </w:rPr>
        <w:tab/>
      </w:r>
      <w:r w:rsidRPr="00B73FE8" w:rsidR="00C21B3D">
        <w:rPr>
          <w:color w:val="6600CC"/>
          <w:sz w:val="20"/>
          <w:szCs w:val="20"/>
        </w:rPr>
        <w:tab/>
        <w:t xml:space="preserve">        </w:t>
      </w:r>
      <w:r w:rsidRPr="00B73FE8">
        <w:rPr>
          <w:sz w:val="20"/>
          <w:szCs w:val="20"/>
        </w:rPr>
        <w:t>г</w:t>
      </w:r>
      <w:r w:rsidRPr="00B73FE8" w:rsidR="002D5734">
        <w:rPr>
          <w:sz w:val="20"/>
          <w:szCs w:val="20"/>
        </w:rPr>
        <w:t>ор</w:t>
      </w:r>
      <w:r w:rsidRPr="00B73FE8">
        <w:rPr>
          <w:sz w:val="20"/>
          <w:szCs w:val="20"/>
        </w:rPr>
        <w:t>.</w:t>
      </w:r>
      <w:r w:rsidRPr="00B73FE8" w:rsidR="003E301B">
        <w:rPr>
          <w:sz w:val="20"/>
          <w:szCs w:val="20"/>
        </w:rPr>
        <w:t xml:space="preserve"> </w:t>
      </w:r>
      <w:r w:rsidRPr="00B73FE8">
        <w:rPr>
          <w:sz w:val="20"/>
          <w:szCs w:val="20"/>
        </w:rPr>
        <w:t>Евпатория</w:t>
      </w:r>
      <w:r w:rsidRPr="00B73FE8" w:rsidR="00E70DEC">
        <w:rPr>
          <w:sz w:val="20"/>
          <w:szCs w:val="20"/>
        </w:rPr>
        <w:t>,</w:t>
      </w:r>
      <w:r w:rsidRPr="00B73FE8" w:rsidR="0047242A">
        <w:rPr>
          <w:sz w:val="20"/>
          <w:szCs w:val="20"/>
        </w:rPr>
        <w:t xml:space="preserve"> </w:t>
      </w:r>
      <w:r w:rsidRPr="00B73FE8" w:rsidR="00C21B3D">
        <w:rPr>
          <w:sz w:val="20"/>
          <w:szCs w:val="20"/>
        </w:rPr>
        <w:t>наб. Горького, 10/29</w:t>
      </w:r>
    </w:p>
    <w:p w:rsidR="00143EBD" w:rsidRPr="00B73FE8" w:rsidP="00B73FE8">
      <w:pPr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  <w:lang w:eastAsia="ru-RU"/>
        </w:rPr>
        <w:t>М</w:t>
      </w:r>
      <w:r w:rsidRPr="00B73FE8" w:rsidR="00092D0D">
        <w:rPr>
          <w:sz w:val="20"/>
          <w:szCs w:val="20"/>
          <w:lang w:eastAsia="ru-RU"/>
        </w:rPr>
        <w:t>ирово</w:t>
      </w:r>
      <w:r w:rsidRPr="00B73FE8">
        <w:rPr>
          <w:sz w:val="20"/>
          <w:szCs w:val="20"/>
          <w:lang w:eastAsia="ru-RU"/>
        </w:rPr>
        <w:t>й</w:t>
      </w:r>
      <w:r w:rsidRPr="00B73FE8" w:rsidR="00092D0D">
        <w:rPr>
          <w:sz w:val="20"/>
          <w:szCs w:val="20"/>
          <w:lang w:eastAsia="ru-RU"/>
        </w:rPr>
        <w:t xml:space="preserve"> судь</w:t>
      </w:r>
      <w:r w:rsidRPr="00B73FE8">
        <w:rPr>
          <w:sz w:val="20"/>
          <w:szCs w:val="20"/>
          <w:lang w:eastAsia="ru-RU"/>
        </w:rPr>
        <w:t>я</w:t>
      </w:r>
      <w:r w:rsidRPr="00B73FE8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B73FE8">
        <w:rPr>
          <w:sz w:val="20"/>
          <w:szCs w:val="20"/>
          <w:lang w:eastAsia="ru-RU"/>
        </w:rPr>
        <w:t>а</w:t>
      </w:r>
      <w:r w:rsidRPr="00B73FE8" w:rsidR="00092D0D">
        <w:rPr>
          <w:sz w:val="20"/>
          <w:szCs w:val="20"/>
          <w:lang w:eastAsia="ru-RU"/>
        </w:rPr>
        <w:t xml:space="preserve"> Олеговн</w:t>
      </w:r>
      <w:r w:rsidRPr="00B73FE8">
        <w:rPr>
          <w:sz w:val="20"/>
          <w:szCs w:val="20"/>
          <w:lang w:eastAsia="ru-RU"/>
        </w:rPr>
        <w:t>а</w:t>
      </w:r>
      <w:r w:rsidRPr="00B73FE8" w:rsidR="00092D0D">
        <w:rPr>
          <w:sz w:val="20"/>
          <w:szCs w:val="20"/>
          <w:lang w:eastAsia="ru-RU"/>
        </w:rPr>
        <w:t>,</w:t>
      </w:r>
      <w:r w:rsidR="00C925AA">
        <w:rPr>
          <w:sz w:val="20"/>
          <w:szCs w:val="20"/>
          <w:lang w:eastAsia="ru-RU"/>
        </w:rPr>
        <w:t xml:space="preserve"> </w:t>
      </w:r>
      <w:r w:rsidRPr="00C925AA" w:rsidR="00C925AA">
        <w:rPr>
          <w:color w:val="7030A0"/>
          <w:sz w:val="20"/>
          <w:szCs w:val="20"/>
          <w:lang w:eastAsia="ru-RU"/>
        </w:rPr>
        <w:t xml:space="preserve">при участии Ковальчука Р.И., защитника </w:t>
      </w:r>
      <w:r w:rsidRPr="000D4389" w:rsidR="000D4389">
        <w:rPr>
          <w:color w:val="7030A0"/>
          <w:sz w:val="20"/>
          <w:szCs w:val="20"/>
          <w:lang w:eastAsia="ru-RU"/>
        </w:rPr>
        <w:t>***</w:t>
      </w:r>
      <w:r w:rsidRPr="00C925AA" w:rsidR="00C925AA">
        <w:rPr>
          <w:color w:val="7030A0"/>
          <w:sz w:val="20"/>
          <w:szCs w:val="20"/>
          <w:lang w:eastAsia="ru-RU"/>
        </w:rPr>
        <w:t xml:space="preserve">, </w:t>
      </w:r>
      <w:r w:rsidRPr="00C925AA" w:rsidR="00092D0D">
        <w:rPr>
          <w:color w:val="7030A0"/>
          <w:sz w:val="20"/>
          <w:szCs w:val="20"/>
          <w:lang w:eastAsia="ru-RU"/>
        </w:rPr>
        <w:t xml:space="preserve"> </w:t>
      </w:r>
      <w:r w:rsidRPr="00B73FE8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B73FE8" w:rsidR="009D436F">
        <w:rPr>
          <w:sz w:val="20"/>
          <w:szCs w:val="20"/>
        </w:rPr>
        <w:t xml:space="preserve"> из </w:t>
      </w:r>
      <w:r w:rsidRPr="00B73FE8" w:rsidR="009805A7">
        <w:rPr>
          <w:sz w:val="20"/>
          <w:szCs w:val="20"/>
          <w:shd w:val="clear" w:color="auto" w:fill="FFFFFF"/>
        </w:rPr>
        <w:t>О</w:t>
      </w:r>
      <w:r w:rsidRPr="00B73FE8" w:rsidR="00285F57">
        <w:rPr>
          <w:rFonts w:eastAsia="Calibri"/>
          <w:sz w:val="20"/>
          <w:szCs w:val="20"/>
          <w:lang w:eastAsia="en-US"/>
        </w:rPr>
        <w:t xml:space="preserve">ГИБДД </w:t>
      </w:r>
      <w:r w:rsidRPr="00B73FE8" w:rsidR="009805A7">
        <w:rPr>
          <w:rFonts w:eastAsia="Calibri"/>
          <w:sz w:val="20"/>
          <w:szCs w:val="20"/>
          <w:lang w:eastAsia="en-US"/>
        </w:rPr>
        <w:t>О</w:t>
      </w:r>
      <w:r w:rsidRPr="00B73FE8" w:rsidR="00285F57">
        <w:rPr>
          <w:rFonts w:eastAsia="Calibri"/>
          <w:sz w:val="20"/>
          <w:szCs w:val="20"/>
          <w:lang w:eastAsia="en-US"/>
        </w:rPr>
        <w:t xml:space="preserve">МВД России </w:t>
      </w:r>
      <w:r w:rsidRPr="00B73FE8" w:rsidR="00285F57">
        <w:rPr>
          <w:rFonts w:eastAsia="Calibri"/>
          <w:sz w:val="20"/>
          <w:szCs w:val="20"/>
          <w:lang w:eastAsia="en-US"/>
        </w:rPr>
        <w:t>по</w:t>
      </w:r>
      <w:r w:rsidRPr="00B73FE8" w:rsidR="00285F57">
        <w:rPr>
          <w:rFonts w:eastAsia="Calibri"/>
          <w:sz w:val="20"/>
          <w:szCs w:val="20"/>
          <w:lang w:eastAsia="en-US"/>
        </w:rPr>
        <w:t xml:space="preserve"> </w:t>
      </w:r>
      <w:r w:rsidRPr="00B73FE8" w:rsidR="009805A7">
        <w:rPr>
          <w:rFonts w:eastAsia="Calibri"/>
          <w:sz w:val="20"/>
          <w:szCs w:val="20"/>
          <w:lang w:eastAsia="en-US"/>
        </w:rPr>
        <w:t>гор. Евпатории</w:t>
      </w:r>
      <w:r w:rsidRPr="00B73FE8" w:rsidR="009D436F">
        <w:rPr>
          <w:sz w:val="20"/>
          <w:szCs w:val="20"/>
        </w:rPr>
        <w:t>, о привлечении к административной ответственности</w:t>
      </w:r>
      <w:r w:rsidRPr="00B73FE8" w:rsidR="0047242A">
        <w:rPr>
          <w:sz w:val="20"/>
          <w:szCs w:val="20"/>
        </w:rPr>
        <w:t xml:space="preserve"> </w:t>
      </w:r>
      <w:r w:rsidR="00327C9C">
        <w:rPr>
          <w:color w:val="6600CC"/>
          <w:sz w:val="20"/>
          <w:szCs w:val="20"/>
        </w:rPr>
        <w:t>Ковальчука Романа Игоревича</w:t>
      </w:r>
      <w:r w:rsidRPr="00B73FE8" w:rsidR="00AC06FA">
        <w:rPr>
          <w:color w:val="6600CC"/>
          <w:sz w:val="20"/>
          <w:szCs w:val="20"/>
        </w:rPr>
        <w:t xml:space="preserve">, </w:t>
      </w:r>
      <w:r w:rsidRPr="00530D34" w:rsidR="00530D34">
        <w:rPr>
          <w:color w:val="6600CC"/>
          <w:sz w:val="20"/>
          <w:szCs w:val="20"/>
        </w:rPr>
        <w:t>***</w:t>
      </w:r>
      <w:r w:rsidR="00327C9C">
        <w:rPr>
          <w:color w:val="6600CC"/>
          <w:sz w:val="20"/>
          <w:szCs w:val="20"/>
        </w:rPr>
        <w:t>,</w:t>
      </w:r>
      <w:r w:rsidRPr="00B73FE8" w:rsidR="00866C84">
        <w:rPr>
          <w:color w:val="6600CC"/>
          <w:sz w:val="20"/>
          <w:szCs w:val="20"/>
        </w:rPr>
        <w:t xml:space="preserve"> </w:t>
      </w:r>
      <w:r w:rsidRPr="00B73FE8" w:rsidR="00E45397">
        <w:rPr>
          <w:sz w:val="20"/>
          <w:szCs w:val="20"/>
        </w:rPr>
        <w:t>по</w:t>
      </w:r>
      <w:r w:rsidRPr="00B73FE8" w:rsidR="0047242A">
        <w:rPr>
          <w:sz w:val="20"/>
          <w:szCs w:val="20"/>
        </w:rPr>
        <w:t xml:space="preserve"> </w:t>
      </w:r>
      <w:r w:rsidRPr="00B73FE8">
        <w:rPr>
          <w:sz w:val="20"/>
          <w:szCs w:val="20"/>
        </w:rPr>
        <w:t>ч.</w:t>
      </w:r>
      <w:r w:rsidRPr="00B73FE8" w:rsidR="0047242A">
        <w:rPr>
          <w:sz w:val="20"/>
          <w:szCs w:val="20"/>
        </w:rPr>
        <w:t xml:space="preserve"> </w:t>
      </w:r>
      <w:r w:rsidRPr="00B73FE8">
        <w:rPr>
          <w:sz w:val="20"/>
          <w:szCs w:val="20"/>
        </w:rPr>
        <w:t>1</w:t>
      </w:r>
      <w:r w:rsidRPr="00B73FE8" w:rsidR="0047242A">
        <w:rPr>
          <w:sz w:val="20"/>
          <w:szCs w:val="20"/>
        </w:rPr>
        <w:t xml:space="preserve"> </w:t>
      </w:r>
      <w:r w:rsidRPr="00B73FE8">
        <w:rPr>
          <w:sz w:val="20"/>
          <w:szCs w:val="20"/>
        </w:rPr>
        <w:t>ст.</w:t>
      </w:r>
      <w:r w:rsidRPr="00B73FE8" w:rsidR="0047242A">
        <w:rPr>
          <w:sz w:val="20"/>
          <w:szCs w:val="20"/>
        </w:rPr>
        <w:t xml:space="preserve"> </w:t>
      </w:r>
      <w:r w:rsidRPr="00B73FE8">
        <w:rPr>
          <w:sz w:val="20"/>
          <w:szCs w:val="20"/>
        </w:rPr>
        <w:t>12.26</w:t>
      </w:r>
      <w:r w:rsidRPr="00B73FE8" w:rsidR="0047242A">
        <w:rPr>
          <w:sz w:val="20"/>
          <w:szCs w:val="20"/>
        </w:rPr>
        <w:t xml:space="preserve"> </w:t>
      </w:r>
      <w:r w:rsidRPr="00B73FE8">
        <w:rPr>
          <w:sz w:val="20"/>
          <w:szCs w:val="20"/>
        </w:rPr>
        <w:t>КоАП</w:t>
      </w:r>
      <w:r w:rsidRPr="00B73FE8" w:rsidR="0047242A">
        <w:rPr>
          <w:sz w:val="20"/>
          <w:szCs w:val="20"/>
        </w:rPr>
        <w:t xml:space="preserve"> </w:t>
      </w:r>
      <w:r w:rsidRPr="00B73FE8" w:rsidR="00C35B16">
        <w:rPr>
          <w:sz w:val="20"/>
          <w:szCs w:val="20"/>
        </w:rPr>
        <w:t>РФ</w:t>
      </w:r>
      <w:r w:rsidRPr="00B73FE8">
        <w:rPr>
          <w:sz w:val="20"/>
          <w:szCs w:val="20"/>
        </w:rPr>
        <w:t>,</w:t>
      </w:r>
    </w:p>
    <w:p w:rsidR="00143EBD" w:rsidRPr="00B73FE8" w:rsidP="00B73FE8">
      <w:pPr>
        <w:spacing w:line="350" w:lineRule="auto"/>
        <w:ind w:firstLine="709"/>
        <w:jc w:val="center"/>
        <w:rPr>
          <w:sz w:val="20"/>
          <w:szCs w:val="20"/>
        </w:rPr>
      </w:pPr>
      <w:r w:rsidRPr="00B73FE8">
        <w:rPr>
          <w:sz w:val="20"/>
          <w:szCs w:val="20"/>
        </w:rPr>
        <w:t>УСТАНОВИЛ:</w:t>
      </w:r>
    </w:p>
    <w:p w:rsidR="00DE55A3" w:rsidRPr="00B73FE8" w:rsidP="00B73FE8">
      <w:pPr>
        <w:pStyle w:val="Heading1"/>
        <w:shd w:val="clear" w:color="auto" w:fill="FFFFFF"/>
        <w:spacing w:before="0" w:beforeAutospacing="0" w:after="0" w:afterAutospacing="0" w:line="35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Ковальчук Р.И.</w:t>
      </w:r>
      <w:r w:rsidRPr="00B73FE8" w:rsidR="00862ABB">
        <w:rPr>
          <w:b w:val="0"/>
          <w:color w:val="6600CC"/>
          <w:sz w:val="20"/>
          <w:szCs w:val="20"/>
        </w:rPr>
        <w:t xml:space="preserve"> </w:t>
      </w:r>
      <w:r w:rsidRPr="00530D34" w:rsidR="00530D34">
        <w:rPr>
          <w:b w:val="0"/>
          <w:color w:val="6600CC"/>
          <w:sz w:val="20"/>
          <w:szCs w:val="20"/>
        </w:rPr>
        <w:t>***</w:t>
      </w:r>
      <w:r>
        <w:rPr>
          <w:b w:val="0"/>
          <w:color w:val="6600CC"/>
          <w:sz w:val="20"/>
          <w:szCs w:val="20"/>
        </w:rPr>
        <w:t xml:space="preserve"> </w:t>
      </w:r>
      <w:r>
        <w:rPr>
          <w:b w:val="0"/>
          <w:color w:val="6600CC"/>
          <w:sz w:val="20"/>
          <w:szCs w:val="20"/>
        </w:rPr>
        <w:t>в</w:t>
      </w:r>
      <w:r>
        <w:rPr>
          <w:b w:val="0"/>
          <w:color w:val="6600CC"/>
          <w:sz w:val="20"/>
          <w:szCs w:val="20"/>
        </w:rPr>
        <w:t xml:space="preserve"> </w:t>
      </w:r>
      <w:r w:rsidRPr="00530D34" w:rsidR="00530D34">
        <w:rPr>
          <w:b w:val="0"/>
          <w:color w:val="6600CC"/>
          <w:sz w:val="20"/>
          <w:szCs w:val="20"/>
        </w:rPr>
        <w:t>***</w:t>
      </w:r>
      <w:r w:rsidRPr="00B73FE8">
        <w:rPr>
          <w:b w:val="0"/>
          <w:color w:val="6600CC"/>
          <w:sz w:val="20"/>
          <w:szCs w:val="20"/>
        </w:rPr>
        <w:t xml:space="preserve">, </w:t>
      </w:r>
      <w:r w:rsidRPr="00B73FE8">
        <w:rPr>
          <w:b w:val="0"/>
          <w:sz w:val="20"/>
          <w:szCs w:val="20"/>
        </w:rPr>
        <w:t xml:space="preserve">находясь возле дома </w:t>
      </w:r>
      <w:r w:rsidRPr="00B73FE8">
        <w:rPr>
          <w:b w:val="0"/>
          <w:color w:val="6600CC"/>
          <w:sz w:val="20"/>
          <w:szCs w:val="20"/>
        </w:rPr>
        <w:t xml:space="preserve">№ </w:t>
      </w:r>
      <w:r w:rsidRPr="00530D34" w:rsidR="00530D34">
        <w:rPr>
          <w:b w:val="0"/>
          <w:color w:val="6600CC"/>
          <w:sz w:val="20"/>
          <w:szCs w:val="20"/>
        </w:rPr>
        <w:t>***</w:t>
      </w:r>
      <w:r w:rsidRPr="00B73FE8" w:rsidR="00862ABB">
        <w:rPr>
          <w:b w:val="0"/>
          <w:color w:val="6600CC"/>
          <w:sz w:val="20"/>
          <w:szCs w:val="20"/>
        </w:rPr>
        <w:t xml:space="preserve"> </w:t>
      </w:r>
      <w:r w:rsidRPr="00B73FE8">
        <w:rPr>
          <w:b w:val="0"/>
          <w:color w:val="6600CC"/>
          <w:sz w:val="20"/>
          <w:szCs w:val="20"/>
        </w:rPr>
        <w:t xml:space="preserve">по ул. </w:t>
      </w:r>
      <w:r w:rsidRPr="00530D34" w:rsidR="00530D34">
        <w:rPr>
          <w:b w:val="0"/>
          <w:color w:val="6600CC"/>
          <w:sz w:val="20"/>
          <w:szCs w:val="20"/>
        </w:rPr>
        <w:t>***</w:t>
      </w:r>
      <w:r w:rsidRPr="00B73FE8" w:rsidR="00862ABB">
        <w:rPr>
          <w:b w:val="0"/>
          <w:color w:val="6600CC"/>
          <w:sz w:val="20"/>
          <w:szCs w:val="20"/>
        </w:rPr>
        <w:t xml:space="preserve"> </w:t>
      </w:r>
      <w:r w:rsidRPr="00B73FE8" w:rsidR="0094690A">
        <w:rPr>
          <w:b w:val="0"/>
          <w:color w:val="6600CC"/>
          <w:sz w:val="20"/>
          <w:szCs w:val="20"/>
        </w:rPr>
        <w:br/>
      </w:r>
      <w:r w:rsidRPr="00B73FE8">
        <w:rPr>
          <w:b w:val="0"/>
          <w:color w:val="6600CC"/>
          <w:sz w:val="20"/>
          <w:szCs w:val="20"/>
        </w:rPr>
        <w:t>в гор. Евпатории, Республики Крым,</w:t>
      </w:r>
      <w:r w:rsidRPr="00B73FE8">
        <w:rPr>
          <w:b w:val="0"/>
          <w:sz w:val="20"/>
          <w:szCs w:val="20"/>
        </w:rPr>
        <w:t xml:space="preserve"> управлял транспортным средством </w:t>
      </w:r>
      <w:r w:rsidRPr="00327C9C" w:rsidR="00BC321C">
        <w:rPr>
          <w:b w:val="0"/>
          <w:bCs w:val="0"/>
          <w:color w:val="6600CC"/>
          <w:sz w:val="20"/>
          <w:szCs w:val="20"/>
          <w:shd w:val="clear" w:color="auto" w:fill="FFFFFF"/>
        </w:rPr>
        <w:t>«</w:t>
      </w:r>
      <w:r w:rsidRPr="00530D34" w:rsidR="00530D34">
        <w:rPr>
          <w:b w:val="0"/>
          <w:bCs w:val="0"/>
          <w:color w:val="6600CC"/>
          <w:sz w:val="20"/>
          <w:szCs w:val="20"/>
          <w:shd w:val="clear" w:color="auto" w:fill="FBFBFB"/>
        </w:rPr>
        <w:t>***</w:t>
      </w:r>
      <w:r w:rsidRPr="00327C9C" w:rsidR="00BC321C">
        <w:rPr>
          <w:b w:val="0"/>
          <w:bCs w:val="0"/>
          <w:color w:val="6600CC"/>
          <w:sz w:val="20"/>
          <w:szCs w:val="20"/>
          <w:shd w:val="clear" w:color="auto" w:fill="FFFFFF"/>
        </w:rPr>
        <w:t>»</w:t>
      </w:r>
      <w:r w:rsidRPr="00B73FE8">
        <w:rPr>
          <w:b w:val="0"/>
          <w:color w:val="6600CC"/>
          <w:sz w:val="20"/>
          <w:szCs w:val="20"/>
        </w:rPr>
        <w:t xml:space="preserve"> </w:t>
      </w:r>
      <w:r w:rsidRPr="00B73FE8">
        <w:rPr>
          <w:b w:val="0"/>
          <w:sz w:val="20"/>
          <w:szCs w:val="20"/>
        </w:rPr>
        <w:t>г.р.н</w:t>
      </w:r>
      <w:r w:rsidRPr="00B73FE8">
        <w:rPr>
          <w:b w:val="0"/>
          <w:sz w:val="20"/>
          <w:szCs w:val="20"/>
        </w:rPr>
        <w:t xml:space="preserve">. </w:t>
      </w:r>
      <w:r w:rsidRPr="00530D34" w:rsidR="00530D34">
        <w:rPr>
          <w:b w:val="0"/>
          <w:color w:val="6600CC"/>
          <w:sz w:val="20"/>
          <w:szCs w:val="20"/>
        </w:rPr>
        <w:t>***</w:t>
      </w:r>
      <w:r w:rsidRPr="00B73FE8">
        <w:rPr>
          <w:b w:val="0"/>
          <w:color w:val="6600CC"/>
          <w:sz w:val="20"/>
          <w:szCs w:val="20"/>
        </w:rPr>
        <w:t>,</w:t>
      </w:r>
      <w:r w:rsidRPr="00B73FE8">
        <w:rPr>
          <w:b w:val="0"/>
          <w:sz w:val="20"/>
          <w:szCs w:val="20"/>
        </w:rPr>
        <w:t xml:space="preserve"> </w:t>
      </w:r>
      <w:r w:rsidR="00173ABE">
        <w:rPr>
          <w:b w:val="0"/>
          <w:sz w:val="20"/>
          <w:szCs w:val="20"/>
        </w:rPr>
        <w:t>и</w:t>
      </w:r>
      <w:r w:rsidRPr="00B73FE8" w:rsidR="00F323B3">
        <w:rPr>
          <w:b w:val="0"/>
          <w:sz w:val="20"/>
          <w:szCs w:val="20"/>
        </w:rPr>
        <w:t xml:space="preserve"> </w:t>
      </w:r>
      <w:r w:rsidRPr="00B73FE8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B73FE8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B73FE8" w:rsidR="000B4532">
        <w:rPr>
          <w:b w:val="0"/>
          <w:sz w:val="20"/>
          <w:szCs w:val="20"/>
          <w:lang w:eastAsia="ru-RU"/>
        </w:rPr>
        <w:br/>
      </w:r>
      <w:r w:rsidRPr="00B73FE8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B73FE8" w:rsidP="00B73FE8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B73FE8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B73FE8">
        <w:rPr>
          <w:color w:val="6600CC"/>
          <w:sz w:val="20"/>
          <w:szCs w:val="20"/>
          <w:lang w:eastAsia="ru-RU"/>
        </w:rPr>
        <w:t xml:space="preserve">Республика Крым, </w:t>
      </w:r>
      <w:r w:rsidRPr="00B73FE8">
        <w:rPr>
          <w:color w:val="6600CC"/>
          <w:sz w:val="20"/>
          <w:szCs w:val="20"/>
        </w:rPr>
        <w:t xml:space="preserve">гор. Евпатория, </w:t>
      </w:r>
      <w:r w:rsidRPr="00B73FE8" w:rsidR="00D2666A">
        <w:rPr>
          <w:color w:val="6600CC"/>
          <w:sz w:val="20"/>
          <w:szCs w:val="20"/>
        </w:rPr>
        <w:br/>
      </w:r>
      <w:r w:rsidRPr="00B73FE8">
        <w:rPr>
          <w:color w:val="6600CC"/>
          <w:sz w:val="20"/>
          <w:szCs w:val="20"/>
        </w:rPr>
        <w:t xml:space="preserve">ул. </w:t>
      </w:r>
      <w:r w:rsidRPr="00530D34" w:rsidR="00530D34">
        <w:rPr>
          <w:color w:val="6600CC"/>
          <w:sz w:val="20"/>
          <w:szCs w:val="20"/>
        </w:rPr>
        <w:t>***</w:t>
      </w:r>
      <w:r w:rsidRPr="00B73FE8" w:rsidR="003A0ACB">
        <w:rPr>
          <w:color w:val="6600CC"/>
          <w:sz w:val="20"/>
          <w:szCs w:val="20"/>
        </w:rPr>
        <w:t>,</w:t>
      </w:r>
      <w:r w:rsidRPr="00B73FE8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530D34">
        <w:rPr>
          <w:color w:val="6600CC"/>
          <w:sz w:val="20"/>
          <w:szCs w:val="20"/>
          <w:lang w:val="en-US"/>
        </w:rPr>
        <w:t>***</w:t>
      </w:r>
      <w:r w:rsidR="00327C9C">
        <w:rPr>
          <w:color w:val="6600CC"/>
          <w:sz w:val="20"/>
          <w:szCs w:val="20"/>
        </w:rPr>
        <w:t xml:space="preserve"> </w:t>
      </w:r>
      <w:r w:rsidR="00327C9C">
        <w:rPr>
          <w:color w:val="6600CC"/>
          <w:sz w:val="20"/>
          <w:szCs w:val="20"/>
        </w:rPr>
        <w:t>в</w:t>
      </w:r>
      <w:r w:rsidR="00327C9C">
        <w:rPr>
          <w:color w:val="6600CC"/>
          <w:sz w:val="20"/>
          <w:szCs w:val="20"/>
        </w:rPr>
        <w:t xml:space="preserve"> </w:t>
      </w:r>
      <w:r w:rsidR="00530D34">
        <w:rPr>
          <w:color w:val="6600CC"/>
          <w:sz w:val="20"/>
          <w:szCs w:val="20"/>
          <w:lang w:val="en-US"/>
        </w:rPr>
        <w:t>***</w:t>
      </w:r>
      <w:r w:rsidRPr="00B73FE8">
        <w:rPr>
          <w:sz w:val="20"/>
          <w:szCs w:val="20"/>
          <w:lang w:eastAsia="ru-RU"/>
        </w:rPr>
        <w:t>.</w:t>
      </w:r>
    </w:p>
    <w:p w:rsidR="00B50418" w:rsidRPr="00B73FE8" w:rsidP="00B73FE8">
      <w:pPr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73ABE" w:rsidRPr="004B08EC" w:rsidP="00C925AA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4B08EC">
        <w:rPr>
          <w:sz w:val="20"/>
          <w:szCs w:val="20"/>
        </w:rPr>
        <w:t>На рассмотрени</w:t>
      </w:r>
      <w:r w:rsidR="00C925AA">
        <w:rPr>
          <w:sz w:val="20"/>
          <w:szCs w:val="20"/>
        </w:rPr>
        <w:t>и</w:t>
      </w:r>
      <w:r w:rsidRPr="004B08EC">
        <w:rPr>
          <w:sz w:val="20"/>
          <w:szCs w:val="20"/>
        </w:rPr>
        <w:t xml:space="preserve"> дела </w:t>
      </w:r>
      <w:r w:rsidRPr="00173ABE">
        <w:rPr>
          <w:color w:val="6600CC"/>
          <w:sz w:val="20"/>
          <w:szCs w:val="20"/>
        </w:rPr>
        <w:t>Ковальчук Р.И.</w:t>
      </w:r>
      <w:r w:rsidRPr="004B08EC">
        <w:rPr>
          <w:sz w:val="20"/>
          <w:szCs w:val="20"/>
        </w:rPr>
        <w:t xml:space="preserve"> </w:t>
      </w:r>
      <w:r w:rsidR="00C925AA">
        <w:rPr>
          <w:sz w:val="20"/>
          <w:szCs w:val="20"/>
        </w:rPr>
        <w:t xml:space="preserve">вину в инкриминируемом правонарушении не признал, однако подтвердил </w:t>
      </w:r>
      <w:r w:rsidRPr="00C925AA" w:rsidR="00C925AA">
        <w:rPr>
          <w:color w:val="7030A0"/>
          <w:sz w:val="20"/>
          <w:szCs w:val="20"/>
        </w:rPr>
        <w:t>факт управления транспортным средством, факт отказа от прохождения медицинского освидетельствования на состояние опьянения.</w:t>
      </w:r>
      <w:r w:rsidR="00C925AA">
        <w:rPr>
          <w:color w:val="7030A0"/>
          <w:sz w:val="20"/>
          <w:szCs w:val="20"/>
        </w:rPr>
        <w:t xml:space="preserve"> Пояснил, что не знал о последствиях отказа от выполнения требования сотрудников полиции.</w:t>
      </w:r>
    </w:p>
    <w:p w:rsidR="00B50418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B73FE8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B73FE8">
        <w:rPr>
          <w:bCs/>
          <w:sz w:val="20"/>
          <w:szCs w:val="20"/>
        </w:rPr>
        <w:t>В соответствии с ч. 1 ст. 2.1 КоАП РФ а</w:t>
      </w:r>
      <w:r w:rsidRPr="00B73FE8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B73FE8" w:rsidP="00B73FE8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sz w:val="20"/>
          <w:szCs w:val="20"/>
        </w:rPr>
        <w:t xml:space="preserve">Согласно положениям </w:t>
      </w:r>
      <w:r w:rsidRPr="00B73FE8">
        <w:rPr>
          <w:sz w:val="20"/>
          <w:szCs w:val="20"/>
        </w:rPr>
        <w:t>пп</w:t>
      </w:r>
      <w:r w:rsidRPr="00B73FE8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B73FE8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B73FE8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</w:t>
      </w:r>
      <w:r w:rsidRPr="00B73FE8">
        <w:rPr>
          <w:rFonts w:eastAsia="Calibri"/>
          <w:sz w:val="20"/>
          <w:szCs w:val="20"/>
          <w:lang w:eastAsia="ru-RU"/>
        </w:rPr>
        <w:t xml:space="preserve">возбуждении дела об административном правонарушении, предусмотренном </w:t>
      </w:r>
      <w:hyperlink r:id="rId5" w:history="1">
        <w:r w:rsidRPr="00B73FE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B73FE8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B73FE8" w:rsidP="00B73FE8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sz w:val="20"/>
          <w:szCs w:val="20"/>
        </w:rPr>
        <w:t>Пункт</w:t>
      </w:r>
      <w:r w:rsidRPr="00B73FE8">
        <w:rPr>
          <w:sz w:val="20"/>
          <w:szCs w:val="20"/>
        </w:rPr>
        <w:t xml:space="preserve"> 3 указанных Правил устанавливает, что д</w:t>
      </w:r>
      <w:r w:rsidRPr="00B73FE8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B73FE8" w:rsidP="00B73FE8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B73FE8" w:rsidP="00B73FE8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B73FE8" w:rsidP="00B73FE8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B73FE8" w:rsidP="00B73FE8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B73FE8" w:rsidP="00B73FE8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B73FE8" w:rsidP="00B73FE8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sz w:val="20"/>
          <w:szCs w:val="20"/>
        </w:rPr>
        <w:t xml:space="preserve">Согласно пункту 1 ст. 27.12 КоАП РФ, </w:t>
      </w:r>
      <w:r w:rsidRPr="00B73FE8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B73FE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73FE8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B73FE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73FE8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73FE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73FE8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73FE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73FE8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73FE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73FE8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B73FE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73FE8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B73FE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B73FE8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color w:val="6600CC"/>
          <w:sz w:val="20"/>
          <w:szCs w:val="20"/>
        </w:rPr>
        <w:t>Ковальчук Р.И.</w:t>
      </w:r>
      <w:r w:rsidRPr="00B73FE8" w:rsidR="00862ABB">
        <w:rPr>
          <w:color w:val="6600CC"/>
          <w:sz w:val="20"/>
          <w:szCs w:val="20"/>
        </w:rPr>
        <w:t xml:space="preserve"> </w:t>
      </w:r>
      <w:r w:rsidRPr="00B73FE8">
        <w:rPr>
          <w:rFonts w:eastAsia="Calibri"/>
          <w:sz w:val="20"/>
          <w:szCs w:val="20"/>
          <w:lang w:eastAsia="en-US"/>
        </w:rPr>
        <w:t xml:space="preserve">был </w:t>
      </w:r>
      <w:r w:rsidRPr="00B73FE8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530D34" w:rsidR="00530D34">
        <w:rPr>
          <w:bCs/>
          <w:color w:val="6600CC"/>
          <w:sz w:val="20"/>
          <w:szCs w:val="20"/>
        </w:rPr>
        <w:t>***</w:t>
      </w:r>
      <w:r w:rsidR="00173ABE">
        <w:rPr>
          <w:bCs/>
          <w:color w:val="6600CC"/>
          <w:sz w:val="20"/>
          <w:szCs w:val="20"/>
        </w:rPr>
        <w:t xml:space="preserve"> № </w:t>
      </w:r>
      <w:r w:rsidRPr="00530D34" w:rsidR="00530D34">
        <w:rPr>
          <w:bCs/>
          <w:color w:val="6600CC"/>
          <w:sz w:val="20"/>
          <w:szCs w:val="20"/>
        </w:rPr>
        <w:t>***</w:t>
      </w:r>
      <w:r w:rsidRPr="00B73FE8" w:rsidR="009F1A09">
        <w:rPr>
          <w:bCs/>
          <w:color w:val="6600CC"/>
          <w:sz w:val="20"/>
          <w:szCs w:val="20"/>
        </w:rPr>
        <w:t xml:space="preserve"> </w:t>
      </w:r>
      <w:r w:rsidRPr="00B73FE8" w:rsidR="009F1A09">
        <w:rPr>
          <w:bCs/>
          <w:color w:val="6600CC"/>
          <w:sz w:val="20"/>
          <w:szCs w:val="20"/>
        </w:rPr>
        <w:t>от</w:t>
      </w:r>
      <w:r w:rsidRPr="00B73FE8" w:rsidR="009F1A09">
        <w:rPr>
          <w:bCs/>
          <w:color w:val="6600CC"/>
          <w:sz w:val="20"/>
          <w:szCs w:val="20"/>
        </w:rPr>
        <w:t xml:space="preserve"> </w:t>
      </w:r>
      <w:r w:rsidRPr="00530D34" w:rsidR="00530D34">
        <w:rPr>
          <w:bCs/>
          <w:color w:val="6600CC"/>
          <w:sz w:val="20"/>
          <w:szCs w:val="20"/>
        </w:rPr>
        <w:t>***</w:t>
      </w:r>
      <w:r w:rsidRPr="00B73FE8" w:rsidR="00747604">
        <w:rPr>
          <w:bCs/>
          <w:sz w:val="20"/>
          <w:szCs w:val="20"/>
        </w:rPr>
        <w:t>.</w:t>
      </w:r>
    </w:p>
    <w:p w:rsidR="000B6B09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73FE8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B73FE8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0B4532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B73FE8">
        <w:rPr>
          <w:sz w:val="20"/>
          <w:szCs w:val="20"/>
        </w:rPr>
        <w:t xml:space="preserve">У </w:t>
      </w:r>
      <w:r w:rsidR="00173ABE">
        <w:rPr>
          <w:color w:val="6600CC"/>
          <w:sz w:val="20"/>
          <w:szCs w:val="20"/>
        </w:rPr>
        <w:t>Ковальчука Р.И.</w:t>
      </w:r>
      <w:r w:rsidRPr="00B73FE8">
        <w:rPr>
          <w:color w:val="6600CC"/>
          <w:sz w:val="20"/>
          <w:szCs w:val="20"/>
        </w:rPr>
        <w:t xml:space="preserve"> </w:t>
      </w:r>
      <w:r w:rsidRPr="00B73FE8">
        <w:rPr>
          <w:rFonts w:eastAsia="Calibri"/>
          <w:sz w:val="20"/>
          <w:szCs w:val="20"/>
          <w:lang w:eastAsia="en-US"/>
        </w:rPr>
        <w:t xml:space="preserve">установлены следующие признаки алкогольного опьянения, а именно: </w:t>
      </w:r>
      <w:r w:rsidR="00173ABE">
        <w:rPr>
          <w:rFonts w:eastAsia="Calibri"/>
          <w:color w:val="6600CC"/>
          <w:sz w:val="20"/>
          <w:szCs w:val="20"/>
          <w:lang w:eastAsia="en-US"/>
        </w:rPr>
        <w:t xml:space="preserve">неустойчивость позы, </w:t>
      </w:r>
      <w:r w:rsidRPr="00B73FE8">
        <w:rPr>
          <w:rFonts w:eastAsia="Calibri"/>
          <w:color w:val="6600CC"/>
          <w:sz w:val="20"/>
          <w:szCs w:val="20"/>
          <w:lang w:eastAsia="en-US"/>
        </w:rPr>
        <w:t>нарушение речи</w:t>
      </w:r>
      <w:r w:rsidRPr="00B73FE8" w:rsidR="003F061A">
        <w:rPr>
          <w:rFonts w:eastAsia="Calibri"/>
          <w:color w:val="6600CC"/>
          <w:sz w:val="20"/>
          <w:szCs w:val="20"/>
          <w:lang w:eastAsia="en-US"/>
        </w:rPr>
        <w:t xml:space="preserve"> и резкое изменение окраски кожных покровов лица</w:t>
      </w:r>
      <w:r w:rsidRPr="00B73FE8">
        <w:rPr>
          <w:rFonts w:eastAsia="Calibri"/>
          <w:color w:val="6600CC"/>
          <w:sz w:val="20"/>
          <w:szCs w:val="20"/>
          <w:lang w:eastAsia="en-US"/>
        </w:rPr>
        <w:t xml:space="preserve">, </w:t>
      </w:r>
      <w:r w:rsidRPr="00B73FE8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="00327C9C">
        <w:rPr>
          <w:color w:val="6600CC"/>
          <w:sz w:val="20"/>
          <w:szCs w:val="20"/>
        </w:rPr>
        <w:t>Ковальчук</w:t>
      </w:r>
      <w:r w:rsidR="00173ABE">
        <w:rPr>
          <w:color w:val="6600CC"/>
          <w:sz w:val="20"/>
          <w:szCs w:val="20"/>
        </w:rPr>
        <w:t>у</w:t>
      </w:r>
      <w:r w:rsidR="00327C9C">
        <w:rPr>
          <w:color w:val="6600CC"/>
          <w:sz w:val="20"/>
          <w:szCs w:val="20"/>
        </w:rPr>
        <w:t xml:space="preserve"> Р.И.</w:t>
      </w:r>
      <w:r w:rsidRPr="00B73FE8">
        <w:rPr>
          <w:color w:val="6600CC"/>
          <w:sz w:val="20"/>
          <w:szCs w:val="20"/>
        </w:rPr>
        <w:t xml:space="preserve"> </w:t>
      </w:r>
      <w:r w:rsidRPr="00B73FE8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о чем составлен акт </w:t>
      </w:r>
      <w:r w:rsidRPr="000D4389" w:rsidR="000D4389">
        <w:rPr>
          <w:color w:val="6600CC"/>
          <w:sz w:val="20"/>
          <w:szCs w:val="20"/>
        </w:rPr>
        <w:t>***</w:t>
      </w:r>
      <w:r w:rsidR="00173ABE">
        <w:rPr>
          <w:color w:val="6600CC"/>
          <w:sz w:val="20"/>
          <w:szCs w:val="20"/>
        </w:rPr>
        <w:t xml:space="preserve"> № </w:t>
      </w:r>
      <w:r w:rsidRPr="000D4389" w:rsidR="000D4389">
        <w:rPr>
          <w:color w:val="6600CC"/>
          <w:sz w:val="20"/>
          <w:szCs w:val="20"/>
        </w:rPr>
        <w:t>***</w:t>
      </w:r>
      <w:r w:rsidRPr="00B73FE8">
        <w:rPr>
          <w:color w:val="6600CC"/>
          <w:sz w:val="20"/>
          <w:szCs w:val="20"/>
        </w:rPr>
        <w:t xml:space="preserve"> от </w:t>
      </w:r>
      <w:r w:rsidRPr="000D4389" w:rsidR="000D4389">
        <w:rPr>
          <w:color w:val="6600CC"/>
          <w:sz w:val="20"/>
          <w:szCs w:val="20"/>
        </w:rPr>
        <w:t>***</w:t>
      </w:r>
      <w:r w:rsidRPr="00B73FE8">
        <w:rPr>
          <w:sz w:val="20"/>
          <w:szCs w:val="20"/>
        </w:rPr>
        <w:t xml:space="preserve"> освидетельствования на состояние алкогольного опьянения.</w:t>
      </w:r>
    </w:p>
    <w:p w:rsidR="000B4532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bCs/>
          <w:sz w:val="20"/>
          <w:szCs w:val="20"/>
        </w:rPr>
      </w:pPr>
      <w:r w:rsidRPr="00B73FE8">
        <w:rPr>
          <w:sz w:val="20"/>
          <w:szCs w:val="20"/>
        </w:rPr>
        <w:t xml:space="preserve">Освидетельствование на месте остановки транспортного средства произведено с помощью </w:t>
      </w:r>
      <w:r w:rsidRPr="00B73FE8">
        <w:rPr>
          <w:sz w:val="20"/>
          <w:szCs w:val="20"/>
        </w:rPr>
        <w:t>средства измерения анализатора паров этанола</w:t>
      </w:r>
      <w:r w:rsidRPr="00B73FE8">
        <w:rPr>
          <w:sz w:val="20"/>
          <w:szCs w:val="20"/>
        </w:rPr>
        <w:t xml:space="preserve"> в выдыхаемом воздухе </w:t>
      </w:r>
      <w:r w:rsidRPr="00B73FE8">
        <w:rPr>
          <w:sz w:val="20"/>
          <w:szCs w:val="20"/>
          <w:lang w:val="en-US"/>
        </w:rPr>
        <w:t>Alcotest</w:t>
      </w:r>
      <w:r w:rsidRPr="00B73FE8">
        <w:rPr>
          <w:sz w:val="20"/>
          <w:szCs w:val="20"/>
        </w:rPr>
        <w:t xml:space="preserve"> мод. 6510, 6810, 6810, </w:t>
      </w:r>
      <w:r w:rsidRPr="00B73FE8">
        <w:rPr>
          <w:sz w:val="20"/>
          <w:szCs w:val="20"/>
          <w:lang w:val="en-US"/>
        </w:rPr>
        <w:t>ARBH</w:t>
      </w:r>
      <w:r w:rsidRPr="00B73FE8">
        <w:rPr>
          <w:sz w:val="20"/>
          <w:szCs w:val="20"/>
        </w:rPr>
        <w:t>-0565, дата поверки 15.07.2021, действительно до 14.07.2022</w:t>
      </w:r>
      <w:r w:rsidRPr="00B73FE8">
        <w:rPr>
          <w:bCs/>
          <w:sz w:val="20"/>
          <w:szCs w:val="20"/>
        </w:rPr>
        <w:t xml:space="preserve">, исследование проведено </w:t>
      </w:r>
      <w:r w:rsidRPr="000D4389" w:rsidR="000D4389">
        <w:rPr>
          <w:bCs/>
          <w:color w:val="6600CC"/>
          <w:sz w:val="20"/>
          <w:szCs w:val="20"/>
        </w:rPr>
        <w:t>***</w:t>
      </w:r>
      <w:r w:rsidRPr="00B73FE8">
        <w:rPr>
          <w:bCs/>
          <w:sz w:val="20"/>
          <w:szCs w:val="20"/>
        </w:rPr>
        <w:t xml:space="preserve"> в </w:t>
      </w:r>
      <w:r w:rsidRPr="000D4389" w:rsidR="000D4389">
        <w:rPr>
          <w:bCs/>
          <w:color w:val="6600CC"/>
          <w:sz w:val="20"/>
          <w:szCs w:val="20"/>
        </w:rPr>
        <w:t>***</w:t>
      </w:r>
      <w:r w:rsidRPr="00B73FE8">
        <w:rPr>
          <w:bCs/>
          <w:sz w:val="20"/>
          <w:szCs w:val="20"/>
        </w:rPr>
        <w:t xml:space="preserve">, результат по тесту </w:t>
      </w:r>
      <w:r w:rsidR="00173ABE">
        <w:rPr>
          <w:bCs/>
          <w:color w:val="6600CC"/>
          <w:sz w:val="20"/>
          <w:szCs w:val="20"/>
        </w:rPr>
        <w:t xml:space="preserve">№ </w:t>
      </w:r>
      <w:r w:rsidRPr="000D4389" w:rsidR="000D4389">
        <w:rPr>
          <w:bCs/>
          <w:color w:val="6600CC"/>
          <w:sz w:val="20"/>
          <w:szCs w:val="20"/>
        </w:rPr>
        <w:t>***</w:t>
      </w:r>
      <w:r w:rsidRPr="00B73FE8">
        <w:rPr>
          <w:bCs/>
          <w:sz w:val="20"/>
          <w:szCs w:val="20"/>
        </w:rPr>
        <w:t xml:space="preserve"> составил </w:t>
      </w:r>
      <w:r w:rsidRPr="00B73FE8">
        <w:rPr>
          <w:bCs/>
          <w:color w:val="6600CC"/>
          <w:sz w:val="20"/>
          <w:szCs w:val="20"/>
        </w:rPr>
        <w:t>0,00</w:t>
      </w:r>
      <w:r w:rsidRPr="00B73FE8">
        <w:rPr>
          <w:bCs/>
          <w:sz w:val="20"/>
          <w:szCs w:val="20"/>
        </w:rPr>
        <w:t xml:space="preserve"> мг/л.</w:t>
      </w:r>
    </w:p>
    <w:p w:rsidR="000B4532" w:rsidRPr="00B73FE8" w:rsidP="00B73FE8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 xml:space="preserve">С результатами освидетельствования на состояние алкогольного опьянения на месте остановки транспортного средства </w:t>
      </w:r>
      <w:r w:rsidR="00327C9C">
        <w:rPr>
          <w:color w:val="6600CC"/>
          <w:sz w:val="20"/>
          <w:szCs w:val="20"/>
        </w:rPr>
        <w:t>Ковальчук Р.И.</w:t>
      </w:r>
      <w:r w:rsidRPr="00B73FE8">
        <w:rPr>
          <w:sz w:val="20"/>
          <w:szCs w:val="20"/>
        </w:rPr>
        <w:t xml:space="preserve"> согласился, о чем внесена соответствующая запись в вышеуказанный акт.</w:t>
      </w:r>
    </w:p>
    <w:p w:rsidR="008F2E68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B73FE8">
        <w:rPr>
          <w:sz w:val="20"/>
          <w:szCs w:val="20"/>
        </w:rPr>
        <w:t xml:space="preserve">В связи </w:t>
      </w:r>
      <w:r w:rsidRPr="00B73FE8">
        <w:rPr>
          <w:color w:val="6600CC"/>
          <w:sz w:val="20"/>
          <w:szCs w:val="20"/>
        </w:rPr>
        <w:t>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B73FE8" w:rsidR="000B6B09">
        <w:rPr>
          <w:bCs/>
          <w:sz w:val="20"/>
          <w:szCs w:val="20"/>
        </w:rPr>
        <w:t>,</w:t>
      </w:r>
      <w:r w:rsidRPr="00B73FE8">
        <w:rPr>
          <w:bCs/>
          <w:sz w:val="20"/>
          <w:szCs w:val="20"/>
        </w:rPr>
        <w:t xml:space="preserve"> </w:t>
      </w:r>
      <w:r w:rsidRPr="00B73FE8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73FE8">
        <w:rPr>
          <w:bCs/>
          <w:sz w:val="20"/>
          <w:szCs w:val="20"/>
        </w:rPr>
        <w:t xml:space="preserve"> правонарушителю было предложено</w:t>
      </w:r>
      <w:r w:rsidRPr="00B73FE8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B73FE8">
        <w:rPr>
          <w:sz w:val="20"/>
          <w:szCs w:val="20"/>
        </w:rPr>
        <w:t xml:space="preserve"> освидетельствование на состояние опьянения </w:t>
      </w:r>
      <w:r w:rsidRPr="00530D34" w:rsidR="00530D34">
        <w:rPr>
          <w:color w:val="6600CC"/>
          <w:sz w:val="20"/>
          <w:szCs w:val="20"/>
        </w:rPr>
        <w:t>***</w:t>
      </w:r>
      <w:r w:rsidRPr="00B73FE8">
        <w:rPr>
          <w:color w:val="6600CC"/>
          <w:sz w:val="20"/>
          <w:szCs w:val="20"/>
        </w:rPr>
        <w:t xml:space="preserve"> </w:t>
      </w:r>
      <w:r w:rsidRPr="00B73FE8">
        <w:rPr>
          <w:color w:val="6600CC"/>
          <w:sz w:val="20"/>
          <w:szCs w:val="20"/>
        </w:rPr>
        <w:t>от</w:t>
      </w:r>
      <w:r w:rsidRPr="00B73FE8">
        <w:rPr>
          <w:color w:val="6600CC"/>
          <w:sz w:val="20"/>
          <w:szCs w:val="20"/>
        </w:rPr>
        <w:t xml:space="preserve"> </w:t>
      </w:r>
      <w:r w:rsidRPr="00530D34" w:rsidR="00530D34">
        <w:rPr>
          <w:color w:val="6600CC"/>
          <w:sz w:val="20"/>
          <w:szCs w:val="20"/>
        </w:rPr>
        <w:t>***</w:t>
      </w:r>
      <w:r w:rsidRPr="00B73FE8" w:rsidR="00862ABB">
        <w:rPr>
          <w:sz w:val="20"/>
          <w:szCs w:val="20"/>
        </w:rPr>
        <w:t xml:space="preserve">, в котором, в свою очередь, </w:t>
      </w:r>
      <w:r w:rsidRPr="00B73FE8">
        <w:rPr>
          <w:sz w:val="20"/>
          <w:szCs w:val="20"/>
        </w:rPr>
        <w:t xml:space="preserve"> в графе «пройти медицинское освидетельствование» внесена запись «</w:t>
      </w:r>
      <w:r w:rsidRPr="00B73FE8" w:rsidR="00FE2D04">
        <w:rPr>
          <w:color w:val="6600CC"/>
          <w:sz w:val="20"/>
          <w:szCs w:val="20"/>
        </w:rPr>
        <w:t>отказ</w:t>
      </w:r>
      <w:r w:rsidRPr="00B73FE8" w:rsidR="00182610">
        <w:rPr>
          <w:color w:val="6600CC"/>
          <w:sz w:val="20"/>
          <w:szCs w:val="20"/>
        </w:rPr>
        <w:t>ываюсь</w:t>
      </w:r>
      <w:r w:rsidRPr="00B73FE8" w:rsidR="00747604">
        <w:rPr>
          <w:sz w:val="20"/>
          <w:szCs w:val="20"/>
        </w:rPr>
        <w:t>»</w:t>
      </w:r>
      <w:r w:rsidRPr="00B73FE8" w:rsidR="00182610">
        <w:rPr>
          <w:sz w:val="20"/>
          <w:szCs w:val="20"/>
        </w:rPr>
        <w:t>.</w:t>
      </w:r>
    </w:p>
    <w:p w:rsidR="008F2E68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bCs/>
          <w:color w:val="6600CC"/>
          <w:sz w:val="20"/>
          <w:szCs w:val="20"/>
        </w:rPr>
      </w:pPr>
      <w:r w:rsidRPr="00B73FE8">
        <w:rPr>
          <w:bCs/>
          <w:color w:val="6600CC"/>
          <w:sz w:val="20"/>
          <w:szCs w:val="20"/>
        </w:rPr>
        <w:t xml:space="preserve">Направление на медицинское освидетельствование, а также составление материала об административном правонарушении </w:t>
      </w:r>
      <w:r w:rsidRPr="00C925AA">
        <w:rPr>
          <w:bCs/>
          <w:color w:val="6600CC"/>
          <w:sz w:val="20"/>
          <w:szCs w:val="20"/>
        </w:rPr>
        <w:t>зафиксированы путем видеозаписи.</w:t>
      </w:r>
    </w:p>
    <w:p w:rsidR="008F2E68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173ABE">
        <w:rPr>
          <w:rFonts w:eastAsia="Calibri"/>
          <w:color w:val="6600CC"/>
          <w:sz w:val="20"/>
          <w:szCs w:val="20"/>
          <w:lang w:eastAsia="ru-RU"/>
        </w:rPr>
        <w:t>Ковальчука Р.И.</w:t>
      </w:r>
      <w:r w:rsidRPr="00B73FE8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73FE8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 xml:space="preserve">Доказательств, подтверждающих невозможность </w:t>
      </w:r>
      <w:r w:rsidRPr="00B73FE8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B73FE8">
        <w:rPr>
          <w:sz w:val="20"/>
          <w:szCs w:val="20"/>
        </w:rPr>
        <w:t xml:space="preserve"> в силу состояния здоровья либо иных объективных причин, </w:t>
      </w:r>
      <w:r w:rsidR="00327C9C">
        <w:rPr>
          <w:rFonts w:eastAsia="Calibri"/>
          <w:color w:val="6600CC"/>
          <w:sz w:val="20"/>
          <w:szCs w:val="20"/>
          <w:lang w:eastAsia="ru-RU"/>
        </w:rPr>
        <w:t>Ковальчуком Р.И.</w:t>
      </w:r>
      <w:r w:rsidRPr="00B73FE8">
        <w:rPr>
          <w:color w:val="6600CC"/>
          <w:sz w:val="20"/>
          <w:szCs w:val="20"/>
        </w:rPr>
        <w:t xml:space="preserve"> </w:t>
      </w:r>
      <w:r w:rsidRPr="00B73FE8">
        <w:rPr>
          <w:sz w:val="20"/>
          <w:szCs w:val="20"/>
        </w:rPr>
        <w:t>не представлено.</w:t>
      </w:r>
    </w:p>
    <w:p w:rsidR="006760B3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 xml:space="preserve">Отказ </w:t>
      </w:r>
      <w:r w:rsidR="00173ABE">
        <w:rPr>
          <w:rFonts w:eastAsia="Calibri"/>
          <w:color w:val="6600CC"/>
          <w:sz w:val="20"/>
          <w:szCs w:val="20"/>
          <w:lang w:eastAsia="ru-RU"/>
        </w:rPr>
        <w:t>Ковальчука Р.И.</w:t>
      </w:r>
      <w:r w:rsidRPr="00B73FE8" w:rsidR="00862AB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73FE8">
        <w:rPr>
          <w:sz w:val="20"/>
          <w:szCs w:val="20"/>
        </w:rPr>
        <w:t xml:space="preserve">от прохождения медицинского освидетельствования на состояние опьянение подтверждается также </w:t>
      </w:r>
      <w:r w:rsidRPr="00C925AA">
        <w:rPr>
          <w:sz w:val="20"/>
          <w:szCs w:val="20"/>
        </w:rPr>
        <w:t>сведениями видеозаписи</w:t>
      </w:r>
      <w:r w:rsidRPr="00B73FE8" w:rsidR="003A7411">
        <w:rPr>
          <w:sz w:val="20"/>
          <w:szCs w:val="20"/>
        </w:rPr>
        <w:t>, приобщенной к материалам дела.</w:t>
      </w:r>
    </w:p>
    <w:p w:rsidR="00C925AA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color w:val="7030A0"/>
          <w:sz w:val="20"/>
          <w:szCs w:val="20"/>
        </w:rPr>
      </w:pPr>
      <w:r w:rsidRPr="00815838">
        <w:rPr>
          <w:color w:val="7030A0"/>
          <w:sz w:val="20"/>
          <w:szCs w:val="20"/>
        </w:rPr>
        <w:t>Допрошенные при рассмотрении дела сотрудники полиции подтвердили, что автомобилем управлял именно Ковальчук Р.И., автомобиль двигался, водитель отказался от прохождения медицинского освидетельствования на состояние опьянения</w:t>
      </w:r>
      <w:r w:rsidRPr="00815838" w:rsidR="00815838">
        <w:rPr>
          <w:color w:val="7030A0"/>
          <w:sz w:val="20"/>
          <w:szCs w:val="20"/>
        </w:rPr>
        <w:t>. Однако данные факты подтверждены и самим привлекаемым.</w:t>
      </w:r>
    </w:p>
    <w:p w:rsidR="0081583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Доводы привлекаемого относительно того, что он не поучал копию протокол</w:t>
      </w:r>
      <w:r w:rsidRPr="00530D34" w:rsidR="00530D34">
        <w:rPr>
          <w:color w:val="7030A0"/>
          <w:sz w:val="20"/>
          <w:szCs w:val="20"/>
        </w:rPr>
        <w:t>а</w:t>
      </w:r>
      <w:r>
        <w:rPr>
          <w:color w:val="7030A0"/>
          <w:sz w:val="20"/>
          <w:szCs w:val="20"/>
        </w:rPr>
        <w:t>, опровергнуты его подписью в графе о получении копии протокола.</w:t>
      </w:r>
    </w:p>
    <w:p w:rsidR="00815838" w:rsidRPr="0081583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Доводы относительно непонимания возможных последствий отказа от прохождения медицинского освидетельствования на состояние опьянения не  опровергают факта виновности привлекаемого лица. </w:t>
      </w:r>
    </w:p>
    <w:p w:rsidR="009907D5" w:rsidRPr="00B73FE8" w:rsidP="00B73FE8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B73FE8" w:rsidP="00B73FE8">
      <w:pPr>
        <w:pStyle w:val="ConsPlusNormal"/>
        <w:spacing w:line="35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B73FE8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B73FE8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B73FE8" w:rsidP="00B73FE8">
      <w:pPr>
        <w:pStyle w:val="ConsPlusNormal"/>
        <w:spacing w:line="350" w:lineRule="auto"/>
        <w:ind w:firstLine="709"/>
        <w:jc w:val="both"/>
        <w:rPr>
          <w:rFonts w:eastAsia="Calibri"/>
          <w:sz w:val="20"/>
          <w:szCs w:val="20"/>
        </w:rPr>
      </w:pPr>
      <w:r w:rsidRPr="00B73FE8">
        <w:rPr>
          <w:rFonts w:eastAsia="Calibri"/>
          <w:sz w:val="20"/>
          <w:szCs w:val="20"/>
          <w:lang w:eastAsia="en-US"/>
        </w:rPr>
        <w:t xml:space="preserve">Так, </w:t>
      </w:r>
      <w:r w:rsidRPr="00B73FE8" w:rsidR="0087110B">
        <w:rPr>
          <w:rFonts w:eastAsia="Calibri"/>
          <w:sz w:val="20"/>
          <w:szCs w:val="20"/>
          <w:lang w:eastAsia="en-US"/>
        </w:rPr>
        <w:t xml:space="preserve">в п. п. 4 и 5 </w:t>
      </w:r>
      <w:r w:rsidRPr="00B73FE8" w:rsidR="0087110B">
        <w:rPr>
          <w:bCs/>
          <w:sz w:val="20"/>
          <w:szCs w:val="20"/>
          <w:shd w:val="clear" w:color="auto" w:fill="FFFFFF"/>
        </w:rPr>
        <w:t>Постановления Правительства Российской Федерации от 26.06.2008 № 475</w:t>
      </w:r>
      <w:r w:rsidRPr="00B73FE8">
        <w:rPr>
          <w:rFonts w:eastAsia="Calibri"/>
          <w:sz w:val="20"/>
          <w:szCs w:val="20"/>
          <w:lang w:eastAsia="en-US"/>
        </w:rPr>
        <w:t xml:space="preserve"> указано</w:t>
      </w:r>
      <w:r w:rsidRPr="00B73FE8">
        <w:rPr>
          <w:bCs/>
          <w:sz w:val="20"/>
          <w:szCs w:val="20"/>
          <w:shd w:val="clear" w:color="auto" w:fill="FFFFFF"/>
        </w:rPr>
        <w:t xml:space="preserve">, </w:t>
      </w:r>
      <w:r w:rsidRPr="00B73FE8" w:rsidR="0087110B">
        <w:rPr>
          <w:bCs/>
          <w:sz w:val="20"/>
          <w:szCs w:val="20"/>
          <w:shd w:val="clear" w:color="auto" w:fill="FFFFFF"/>
        </w:rPr>
        <w:t xml:space="preserve">что </w:t>
      </w:r>
      <w:r w:rsidRPr="00B73FE8">
        <w:rPr>
          <w:rFonts w:eastAsia="Calibri"/>
          <w:sz w:val="20"/>
          <w:szCs w:val="20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B73FE8">
        <w:rPr>
          <w:rFonts w:eastAsia="Calibri"/>
          <w:sz w:val="20"/>
          <w:szCs w:val="20"/>
        </w:rPr>
        <w:t>контроля за</w:t>
      </w:r>
      <w:r w:rsidRPr="00B73FE8">
        <w:rPr>
          <w:rFonts w:eastAsia="Calibri"/>
          <w:sz w:val="20"/>
          <w:szCs w:val="20"/>
        </w:rPr>
        <w:t xml:space="preserve"> безопасностью движения и эксплуатации транспортного средства соответствующего вида</w:t>
      </w:r>
      <w:r w:rsidRPr="00B73FE8" w:rsidR="0087110B">
        <w:rPr>
          <w:rFonts w:eastAsia="Calibri"/>
          <w:sz w:val="20"/>
          <w:szCs w:val="20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B73FE8" w:rsidP="00B73FE8">
      <w:pPr>
        <w:pStyle w:val="ConsPlusNormal"/>
        <w:spacing w:line="350" w:lineRule="auto"/>
        <w:ind w:firstLine="709"/>
        <w:jc w:val="both"/>
        <w:rPr>
          <w:rFonts w:eastAsia="Calibri"/>
          <w:sz w:val="20"/>
          <w:szCs w:val="20"/>
        </w:rPr>
      </w:pPr>
      <w:r w:rsidRPr="00B73FE8">
        <w:rPr>
          <w:rFonts w:eastAsia="Calibri"/>
          <w:sz w:val="20"/>
          <w:szCs w:val="20"/>
        </w:rPr>
        <w:t>При этом</w:t>
      </w:r>
      <w:r w:rsidRPr="00B73FE8">
        <w:rPr>
          <w:rFonts w:eastAsia="Calibri"/>
          <w:sz w:val="20"/>
          <w:szCs w:val="20"/>
        </w:rPr>
        <w:t>,</w:t>
      </w:r>
      <w:r w:rsidRPr="00B73FE8">
        <w:rPr>
          <w:rFonts w:eastAsia="Calibri"/>
          <w:sz w:val="20"/>
          <w:szCs w:val="20"/>
        </w:rPr>
        <w:t xml:space="preserve"> согласно п. 10 </w:t>
      </w:r>
      <w:r w:rsidRPr="00B73FE8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Pr="00B73FE8" w:rsidR="00317D8A">
        <w:rPr>
          <w:bCs/>
          <w:sz w:val="20"/>
          <w:szCs w:val="20"/>
          <w:shd w:val="clear" w:color="auto" w:fill="FFFFFF"/>
        </w:rPr>
        <w:br/>
      </w:r>
      <w:r w:rsidRPr="00B73FE8">
        <w:rPr>
          <w:bCs/>
          <w:sz w:val="20"/>
          <w:szCs w:val="20"/>
          <w:shd w:val="clear" w:color="auto" w:fill="FFFFFF"/>
        </w:rPr>
        <w:t>№ 475</w:t>
      </w:r>
      <w:r w:rsidRPr="00B73FE8" w:rsidR="0025727D">
        <w:rPr>
          <w:bCs/>
          <w:sz w:val="20"/>
          <w:szCs w:val="20"/>
          <w:shd w:val="clear" w:color="auto" w:fill="FFFFFF"/>
        </w:rPr>
        <w:t>, н</w:t>
      </w:r>
      <w:r w:rsidRPr="00B73FE8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B73FE8">
        <w:rPr>
          <w:rFonts w:eastAsia="Calibri"/>
          <w:sz w:val="20"/>
          <w:szCs w:val="20"/>
        </w:rPr>
        <w:t xml:space="preserve">Таким образом, именно </w:t>
      </w:r>
      <w:r w:rsidRPr="00B73FE8" w:rsidR="00CE74A0">
        <w:rPr>
          <w:color w:val="6600CC"/>
          <w:sz w:val="20"/>
          <w:szCs w:val="20"/>
        </w:rPr>
        <w:t>наличие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</w:t>
      </w:r>
      <w:r w:rsidRPr="00B73FE8">
        <w:rPr>
          <w:rFonts w:eastAsia="Calibri"/>
          <w:sz w:val="20"/>
          <w:szCs w:val="20"/>
          <w:lang w:eastAsia="ru-RU"/>
        </w:rPr>
        <w:t xml:space="preserve"> послужил</w:t>
      </w:r>
      <w:r w:rsidRPr="00B73FE8" w:rsidR="00CE74A0">
        <w:rPr>
          <w:rFonts w:eastAsia="Calibri"/>
          <w:sz w:val="20"/>
          <w:szCs w:val="20"/>
          <w:lang w:eastAsia="ru-RU"/>
        </w:rPr>
        <w:t>о</w:t>
      </w:r>
      <w:r w:rsidRPr="00B73FE8">
        <w:rPr>
          <w:rFonts w:eastAsia="Calibri"/>
          <w:sz w:val="20"/>
          <w:szCs w:val="20"/>
          <w:lang w:eastAsia="ru-RU"/>
        </w:rPr>
        <w:t xml:space="preserve"> основанием для направления </w:t>
      </w:r>
      <w:r w:rsidR="00173ABE">
        <w:rPr>
          <w:rFonts w:eastAsia="Calibri"/>
          <w:color w:val="6600CC"/>
          <w:sz w:val="20"/>
          <w:szCs w:val="20"/>
        </w:rPr>
        <w:t>Ковальчука Р.И.</w:t>
      </w:r>
      <w:r w:rsidRPr="00B73FE8">
        <w:rPr>
          <w:rFonts w:eastAsia="Calibri"/>
          <w:color w:val="6600CC"/>
          <w:sz w:val="20"/>
          <w:szCs w:val="20"/>
        </w:rPr>
        <w:t xml:space="preserve"> в ГБУЗ РК «ЕПНД» </w:t>
      </w:r>
      <w:r w:rsidRPr="00B73FE8">
        <w:rPr>
          <w:rFonts w:eastAsia="Calibri"/>
          <w:sz w:val="20"/>
          <w:szCs w:val="20"/>
        </w:rPr>
        <w:t xml:space="preserve">для </w:t>
      </w:r>
      <w:r w:rsidRPr="00B73FE8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73FE8">
        <w:rPr>
          <w:rFonts w:eastAsia="Calibri"/>
          <w:sz w:val="20"/>
          <w:szCs w:val="20"/>
        </w:rPr>
        <w:t xml:space="preserve">что в свою очередь, образует </w:t>
      </w:r>
      <w:r w:rsidRPr="00B73FE8">
        <w:rPr>
          <w:sz w:val="20"/>
          <w:szCs w:val="20"/>
        </w:rPr>
        <w:t xml:space="preserve">состав административного правонарушения </w:t>
      </w:r>
      <w:r w:rsidRPr="00B73FE8">
        <w:rPr>
          <w:rFonts w:eastAsia="Calibri"/>
          <w:sz w:val="20"/>
          <w:szCs w:val="20"/>
          <w:lang w:eastAsia="en-US"/>
        </w:rPr>
        <w:t>по ч. 1 ст. 12.26 КоАП</w:t>
      </w:r>
      <w:r w:rsidRPr="00B73FE8">
        <w:rPr>
          <w:rFonts w:eastAsia="Calibri"/>
          <w:sz w:val="20"/>
          <w:szCs w:val="20"/>
          <w:lang w:eastAsia="en-US"/>
        </w:rPr>
        <w:t xml:space="preserve"> РФ.</w:t>
      </w:r>
    </w:p>
    <w:p w:rsidR="0003268B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bCs/>
          <w:sz w:val="20"/>
          <w:szCs w:val="20"/>
        </w:rPr>
        <w:t>В силу ч. 1, 2 ст. 26.2 КоАП РФ д</w:t>
      </w:r>
      <w:r w:rsidRPr="00B73FE8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73FE8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66FEA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73FE8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  <w:r w:rsidRPr="00B73FE8" w:rsidR="00B73FE8">
        <w:rPr>
          <w:sz w:val="20"/>
          <w:szCs w:val="20"/>
        </w:rPr>
        <w:t xml:space="preserve">сведениями протокола об административном правонарушении </w:t>
      </w:r>
      <w:r w:rsidRPr="00530D34" w:rsidR="00530D34">
        <w:rPr>
          <w:color w:val="6600CC"/>
          <w:sz w:val="20"/>
          <w:szCs w:val="20"/>
        </w:rPr>
        <w:t>***</w:t>
      </w:r>
      <w:r w:rsidRPr="00B73FE8" w:rsidR="00B73FE8">
        <w:rPr>
          <w:color w:val="6600CC"/>
          <w:sz w:val="20"/>
          <w:szCs w:val="20"/>
        </w:rPr>
        <w:t xml:space="preserve"> № </w:t>
      </w:r>
      <w:r w:rsidRPr="00530D34" w:rsidR="00530D34">
        <w:rPr>
          <w:color w:val="6600CC"/>
          <w:sz w:val="20"/>
          <w:szCs w:val="20"/>
        </w:rPr>
        <w:t>***</w:t>
      </w:r>
      <w:r w:rsidRPr="00B73FE8" w:rsidR="00B73FE8">
        <w:rPr>
          <w:sz w:val="20"/>
          <w:szCs w:val="20"/>
        </w:rPr>
        <w:t xml:space="preserve"> от </w:t>
      </w:r>
      <w:r w:rsidRPr="00530D34" w:rsidR="00530D34">
        <w:rPr>
          <w:color w:val="6600CC"/>
          <w:sz w:val="20"/>
          <w:szCs w:val="20"/>
        </w:rPr>
        <w:t>***</w:t>
      </w:r>
      <w:r w:rsidRPr="00B73FE8" w:rsidR="00B73FE8">
        <w:rPr>
          <w:sz w:val="20"/>
          <w:szCs w:val="20"/>
        </w:rPr>
        <w:t xml:space="preserve">, который </w:t>
      </w:r>
      <w:r w:rsidRPr="00B73FE8" w:rsidR="00B73FE8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73FE8" w:rsidR="00B73FE8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73FE8" w:rsidR="00B73FE8">
        <w:rPr>
          <w:color w:val="000000" w:themeColor="text1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B73FE8" w:rsidR="00B73FE8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73FE8" w:rsidR="00B73FE8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73FE8" w:rsidR="00B73FE8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73FE8" w:rsidR="00B73FE8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B73FE8" w:rsidR="00B73FE8">
        <w:rPr>
          <w:sz w:val="20"/>
          <w:szCs w:val="20"/>
          <w:shd w:val="clear" w:color="auto" w:fill="FFFFFF"/>
        </w:rPr>
        <w:t xml:space="preserve"> лицу разъяснены, оно было ознакомлено</w:t>
      </w:r>
      <w:r w:rsidRPr="00B73FE8" w:rsidR="00B73FE8">
        <w:rPr>
          <w:sz w:val="20"/>
          <w:szCs w:val="20"/>
          <w:shd w:val="clear" w:color="auto" w:fill="FFFFFF"/>
        </w:rPr>
        <w:t xml:space="preserve"> </w:t>
      </w:r>
      <w:r w:rsidRPr="00B73FE8" w:rsidR="00B73FE8">
        <w:rPr>
          <w:sz w:val="20"/>
          <w:szCs w:val="20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B73FE8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Pr="00530D34" w:rsidR="00530D34">
        <w:rPr>
          <w:bCs/>
          <w:color w:val="6600CC"/>
          <w:sz w:val="20"/>
          <w:szCs w:val="20"/>
        </w:rPr>
        <w:t>***</w:t>
      </w:r>
      <w:r>
        <w:rPr>
          <w:bCs/>
          <w:color w:val="6600CC"/>
          <w:sz w:val="20"/>
          <w:szCs w:val="20"/>
        </w:rPr>
        <w:t xml:space="preserve"> № </w:t>
      </w:r>
      <w:r w:rsidRPr="00530D34" w:rsidR="00530D34">
        <w:rPr>
          <w:bCs/>
          <w:color w:val="6600CC"/>
          <w:sz w:val="20"/>
          <w:szCs w:val="20"/>
        </w:rPr>
        <w:t>***</w:t>
      </w:r>
      <w:r w:rsidRPr="00B73FE8">
        <w:rPr>
          <w:bCs/>
          <w:color w:val="6600CC"/>
          <w:sz w:val="20"/>
          <w:szCs w:val="20"/>
        </w:rPr>
        <w:t xml:space="preserve"> от </w:t>
      </w:r>
      <w:r w:rsidRPr="00530D34" w:rsidR="00530D34">
        <w:rPr>
          <w:bCs/>
          <w:color w:val="6600CC"/>
          <w:sz w:val="20"/>
          <w:szCs w:val="20"/>
        </w:rPr>
        <w:t>***</w:t>
      </w:r>
      <w:r w:rsidRPr="00B73FE8">
        <w:rPr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B73FE8">
        <w:rPr>
          <w:sz w:val="20"/>
          <w:szCs w:val="20"/>
        </w:rPr>
        <w:t xml:space="preserve">актом освидетельствования на состояние алкогольного опьянения </w:t>
      </w:r>
      <w:r w:rsidRPr="00530D34" w:rsidR="00530D34">
        <w:rPr>
          <w:color w:val="6600CC"/>
          <w:sz w:val="20"/>
          <w:szCs w:val="20"/>
        </w:rPr>
        <w:t>***</w:t>
      </w:r>
      <w:r>
        <w:rPr>
          <w:color w:val="6600CC"/>
          <w:sz w:val="20"/>
          <w:szCs w:val="20"/>
        </w:rPr>
        <w:t xml:space="preserve"> № </w:t>
      </w:r>
      <w:r w:rsidRPr="00530D34" w:rsidR="00530D34">
        <w:rPr>
          <w:color w:val="6600CC"/>
          <w:sz w:val="20"/>
          <w:szCs w:val="20"/>
        </w:rPr>
        <w:t>***</w:t>
      </w:r>
      <w:r w:rsidRPr="00B73FE8">
        <w:rPr>
          <w:sz w:val="20"/>
          <w:szCs w:val="20"/>
        </w:rPr>
        <w:t xml:space="preserve"> от </w:t>
      </w:r>
      <w:r w:rsidRPr="00530D34" w:rsidR="00530D34">
        <w:rPr>
          <w:color w:val="6600CC"/>
          <w:sz w:val="20"/>
          <w:szCs w:val="20"/>
        </w:rPr>
        <w:t>***</w:t>
      </w:r>
      <w:r w:rsidRPr="00B73FE8">
        <w:rPr>
          <w:color w:val="6600CC"/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B73FE8">
        <w:rPr>
          <w:sz w:val="20"/>
          <w:szCs w:val="20"/>
        </w:rPr>
        <w:t>распечаткой теста</w:t>
      </w:r>
      <w:r w:rsidRPr="00B73FE8">
        <w:rPr>
          <w:color w:val="6600CC"/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 xml:space="preserve">№ </w:t>
      </w:r>
      <w:r w:rsidRPr="00530D34" w:rsidR="00530D34">
        <w:rPr>
          <w:color w:val="6600CC"/>
          <w:sz w:val="20"/>
          <w:szCs w:val="20"/>
        </w:rPr>
        <w:t>***</w:t>
      </w:r>
      <w:r w:rsidRPr="00B73FE8">
        <w:rPr>
          <w:color w:val="6600CC"/>
          <w:sz w:val="20"/>
          <w:szCs w:val="20"/>
        </w:rPr>
        <w:t xml:space="preserve"> от </w:t>
      </w:r>
      <w:r w:rsidRPr="00530D34" w:rsidR="00530D34">
        <w:rPr>
          <w:color w:val="6600CC"/>
          <w:sz w:val="20"/>
          <w:szCs w:val="20"/>
        </w:rPr>
        <w:t>***</w:t>
      </w:r>
      <w:r w:rsidRPr="00B73FE8">
        <w:rPr>
          <w:color w:val="6600CC"/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B73FE8">
        <w:rPr>
          <w:sz w:val="20"/>
          <w:szCs w:val="20"/>
        </w:rPr>
        <w:t xml:space="preserve">копией свидетельства о поверке № С-КК/15-07-2021/79500011 анализатора паров этанола в выдыхаемом воздухе </w:t>
      </w:r>
      <w:r w:rsidRPr="00B73FE8">
        <w:rPr>
          <w:sz w:val="20"/>
          <w:szCs w:val="20"/>
          <w:lang w:val="en-US"/>
        </w:rPr>
        <w:t>Alcotest</w:t>
      </w:r>
      <w:r w:rsidRPr="00B73FE8">
        <w:rPr>
          <w:sz w:val="20"/>
          <w:szCs w:val="20"/>
        </w:rPr>
        <w:t xml:space="preserve"> мод. 6510, 6810, 6810, </w:t>
      </w:r>
      <w:r w:rsidRPr="00B73FE8">
        <w:rPr>
          <w:sz w:val="20"/>
          <w:szCs w:val="20"/>
          <w:lang w:val="en-US"/>
        </w:rPr>
        <w:t>ARBH</w:t>
      </w:r>
      <w:r w:rsidRPr="00B73FE8">
        <w:rPr>
          <w:sz w:val="20"/>
          <w:szCs w:val="20"/>
        </w:rPr>
        <w:t>-0565, дата поверки 15.07.2021, действительно до 14.07.2022</w:t>
      </w:r>
      <w:r w:rsidRPr="00B73FE8">
        <w:rPr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B73FE8" w:rsidR="001C25B7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530D34" w:rsidR="00530D34">
        <w:rPr>
          <w:color w:val="6600CC"/>
          <w:sz w:val="20"/>
          <w:szCs w:val="20"/>
        </w:rPr>
        <w:t xml:space="preserve">*** </w:t>
      </w:r>
      <w:r w:rsidRPr="00B73FE8" w:rsidR="001C25B7">
        <w:rPr>
          <w:color w:val="6600CC"/>
          <w:sz w:val="20"/>
          <w:szCs w:val="20"/>
        </w:rPr>
        <w:t xml:space="preserve">от </w:t>
      </w:r>
      <w:r w:rsidRPr="00530D34" w:rsidR="00530D34">
        <w:rPr>
          <w:color w:val="6600CC"/>
          <w:sz w:val="20"/>
          <w:szCs w:val="20"/>
        </w:rPr>
        <w:t>***</w:t>
      </w:r>
      <w:r w:rsidRPr="00B73FE8" w:rsidR="001C25B7">
        <w:rPr>
          <w:sz w:val="20"/>
          <w:szCs w:val="20"/>
        </w:rPr>
        <w:t>,</w:t>
      </w:r>
      <w:r w:rsidR="001C25B7">
        <w:rPr>
          <w:sz w:val="20"/>
          <w:szCs w:val="20"/>
          <w:shd w:val="clear" w:color="auto" w:fill="FFFFFF"/>
        </w:rPr>
        <w:t xml:space="preserve"> </w:t>
      </w:r>
      <w:r w:rsidRPr="00B73FE8" w:rsidR="001C25B7">
        <w:rPr>
          <w:sz w:val="20"/>
          <w:szCs w:val="20"/>
        </w:rPr>
        <w:t>сведениями видеозаписи,</w:t>
      </w:r>
      <w:r w:rsidR="001C25B7">
        <w:rPr>
          <w:sz w:val="20"/>
          <w:szCs w:val="20"/>
          <w:shd w:val="clear" w:color="auto" w:fill="FFFFFF"/>
        </w:rPr>
        <w:t xml:space="preserve"> </w:t>
      </w:r>
      <w:r w:rsidRPr="00B73FE8" w:rsidR="001C25B7">
        <w:rPr>
          <w:sz w:val="20"/>
          <w:szCs w:val="20"/>
        </w:rPr>
        <w:t xml:space="preserve">протоколом о задержании транспортного средства </w:t>
      </w:r>
      <w:r w:rsidRPr="00530D34" w:rsidR="00530D34">
        <w:rPr>
          <w:color w:val="6600CC"/>
          <w:sz w:val="20"/>
          <w:szCs w:val="20"/>
        </w:rPr>
        <w:t>***</w:t>
      </w:r>
      <w:r w:rsidRPr="00B73FE8" w:rsidR="001C25B7">
        <w:rPr>
          <w:color w:val="6600CC"/>
          <w:sz w:val="20"/>
          <w:szCs w:val="20"/>
        </w:rPr>
        <w:t xml:space="preserve"> № </w:t>
      </w:r>
      <w:r w:rsidRPr="00530D34" w:rsidR="00530D34">
        <w:rPr>
          <w:color w:val="6600CC"/>
          <w:sz w:val="20"/>
          <w:szCs w:val="20"/>
        </w:rPr>
        <w:t>***</w:t>
      </w:r>
      <w:r w:rsidRPr="00B73FE8" w:rsidR="001C25B7">
        <w:rPr>
          <w:color w:val="6600CC"/>
          <w:sz w:val="20"/>
          <w:szCs w:val="20"/>
        </w:rPr>
        <w:t xml:space="preserve"> от </w:t>
      </w:r>
      <w:r w:rsidRPr="00530D34" w:rsidR="00530D34">
        <w:rPr>
          <w:color w:val="6600CC"/>
          <w:sz w:val="20"/>
          <w:szCs w:val="20"/>
        </w:rPr>
        <w:t>***</w:t>
      </w:r>
      <w:r w:rsidRPr="00B73FE8" w:rsidR="001C25B7">
        <w:rPr>
          <w:sz w:val="20"/>
          <w:szCs w:val="20"/>
        </w:rPr>
        <w:t>,</w:t>
      </w:r>
      <w:r w:rsidR="001C25B7">
        <w:rPr>
          <w:sz w:val="20"/>
          <w:szCs w:val="20"/>
          <w:shd w:val="clear" w:color="auto" w:fill="FFFFFF"/>
        </w:rPr>
        <w:t xml:space="preserve"> </w:t>
      </w:r>
      <w:r w:rsidRPr="00B73FE8" w:rsidR="001C25B7">
        <w:rPr>
          <w:sz w:val="20"/>
          <w:szCs w:val="20"/>
        </w:rPr>
        <w:t>сведени</w:t>
      </w:r>
      <w:r w:rsidR="001C25B7">
        <w:rPr>
          <w:sz w:val="20"/>
          <w:szCs w:val="20"/>
        </w:rPr>
        <w:t>ями</w:t>
      </w:r>
      <w:r w:rsidRPr="00B73FE8" w:rsidR="001C25B7">
        <w:rPr>
          <w:sz w:val="20"/>
          <w:szCs w:val="20"/>
        </w:rPr>
        <w:t xml:space="preserve"> результатов поиска правонарушений в отношении </w:t>
      </w:r>
      <w:r w:rsidR="001C25B7">
        <w:rPr>
          <w:color w:val="6600CC"/>
          <w:sz w:val="20"/>
          <w:szCs w:val="20"/>
          <w:shd w:val="clear" w:color="auto" w:fill="FFFFFF"/>
        </w:rPr>
        <w:t>Ковальчука Р.И.</w:t>
      </w:r>
      <w:r w:rsidRPr="00B73FE8" w:rsidR="001C25B7">
        <w:rPr>
          <w:sz w:val="20"/>
          <w:szCs w:val="20"/>
        </w:rPr>
        <w:t>,</w:t>
      </w:r>
      <w:r w:rsidR="001C25B7">
        <w:rPr>
          <w:sz w:val="20"/>
          <w:szCs w:val="20"/>
          <w:shd w:val="clear" w:color="auto" w:fill="FFFFFF"/>
        </w:rPr>
        <w:t xml:space="preserve"> </w:t>
      </w:r>
      <w:r w:rsidRPr="00B73FE8" w:rsidR="001C25B7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B73FE8" w:rsidR="001C25B7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B73FE8" w:rsidR="001C25B7">
        <w:rPr>
          <w:rFonts w:eastAsia="Calibri"/>
          <w:sz w:val="20"/>
          <w:szCs w:val="20"/>
          <w:lang w:eastAsia="en-US"/>
        </w:rPr>
        <w:t>по</w:t>
      </w:r>
      <w:r w:rsidRPr="00B73FE8" w:rsidR="001C25B7">
        <w:rPr>
          <w:rFonts w:eastAsia="Calibri"/>
          <w:sz w:val="20"/>
          <w:szCs w:val="20"/>
          <w:lang w:eastAsia="en-US"/>
        </w:rPr>
        <w:t xml:space="preserve"> гор. Евпатории</w:t>
      </w:r>
      <w:r w:rsidR="001C25B7">
        <w:rPr>
          <w:sz w:val="20"/>
          <w:szCs w:val="20"/>
          <w:shd w:val="clear" w:color="auto" w:fill="FFFFFF"/>
        </w:rPr>
        <w:t>.</w:t>
      </w:r>
    </w:p>
    <w:p w:rsidR="009907D5" w:rsidRPr="00B73FE8" w:rsidP="00B73FE8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B73FE8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73FE8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327C9C">
        <w:rPr>
          <w:color w:val="6600CC"/>
          <w:sz w:val="20"/>
          <w:szCs w:val="20"/>
          <w:shd w:val="clear" w:color="auto" w:fill="FFFFFF"/>
        </w:rPr>
        <w:t>Ковальчуке Р.И.</w:t>
      </w:r>
      <w:r w:rsidRPr="00B73FE8">
        <w:rPr>
          <w:color w:val="6600CC"/>
          <w:sz w:val="20"/>
          <w:szCs w:val="20"/>
        </w:rPr>
        <w:t>,</w:t>
      </w:r>
      <w:r w:rsidRPr="00B73FE8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73FE8" w:rsidP="00B73FE8">
      <w:pPr>
        <w:spacing w:line="35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И</w:t>
      </w:r>
      <w:r w:rsidRPr="00B73FE8">
        <w:rPr>
          <w:sz w:val="20"/>
          <w:szCs w:val="20"/>
        </w:rPr>
        <w:t xml:space="preserve">сследовав материалы дела, </w:t>
      </w:r>
      <w:r w:rsidRPr="00B73FE8" w:rsidR="00BD2D48">
        <w:rPr>
          <w:sz w:val="20"/>
          <w:szCs w:val="20"/>
        </w:rPr>
        <w:t xml:space="preserve">мировой </w:t>
      </w:r>
      <w:r w:rsidRPr="00B73FE8">
        <w:rPr>
          <w:sz w:val="20"/>
          <w:szCs w:val="20"/>
        </w:rPr>
        <w:t>суд</w:t>
      </w:r>
      <w:r w:rsidRPr="00B73FE8" w:rsidR="00BD2D48">
        <w:rPr>
          <w:sz w:val="20"/>
          <w:szCs w:val="20"/>
        </w:rPr>
        <w:t>ья</w:t>
      </w:r>
      <w:r w:rsidRPr="00B73FE8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</w:t>
      </w:r>
      <w:r w:rsidRPr="00B73FE8">
        <w:rPr>
          <w:sz w:val="20"/>
          <w:szCs w:val="20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73FE8" w:rsidP="00B73FE8">
      <w:pPr>
        <w:pStyle w:val="s1"/>
        <w:spacing w:before="0" w:beforeAutospacing="0" w:after="0" w:afterAutospacing="0"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73FE8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B73FE8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B73FE8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73FE8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7" w:history="1">
        <w:r w:rsidRPr="00B73FE8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B73FE8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73FE8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73FE8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73FE8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73FE8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8" w:history="1">
        <w:r w:rsidRPr="00B73FE8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73FE8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B73FE8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73FE8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73FE8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73FE8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0" w:history="1">
        <w:r w:rsidRPr="00B73FE8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73FE8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73FE8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73FE8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1" w:history="1">
        <w:r w:rsidRPr="00B73FE8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B73FE8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2" w:history="1">
        <w:r w:rsidRPr="00B73FE8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73FE8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73FE8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B73FE8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пункте 4</w:t>
        </w:r>
      </w:hyperlink>
      <w:r w:rsidRPr="00B73FE8">
        <w:rPr>
          <w:rFonts w:eastAsia="Calibri"/>
          <w:color w:val="000000" w:themeColor="text1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B73FE8">
        <w:rPr>
          <w:bCs/>
          <w:color w:val="000000" w:themeColor="text1"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B73FE8">
          <w:rPr>
            <w:rStyle w:val="Hyperlink"/>
            <w:bCs/>
            <w:color w:val="000000" w:themeColor="text1"/>
            <w:sz w:val="20"/>
            <w:szCs w:val="20"/>
            <w:u w:val="none"/>
          </w:rPr>
          <w:t>ст. 12.24</w:t>
        </w:r>
      </w:hyperlink>
      <w:r w:rsidRPr="00B73FE8">
        <w:rPr>
          <w:bCs/>
          <w:color w:val="000000" w:themeColor="text1"/>
          <w:sz w:val="20"/>
          <w:szCs w:val="20"/>
        </w:rPr>
        <w:t xml:space="preserve"> КоАП РФ.</w:t>
      </w:r>
    </w:p>
    <w:p w:rsidR="009907D5" w:rsidRPr="00B73FE8" w:rsidP="00B73FE8">
      <w:pPr>
        <w:spacing w:line="350" w:lineRule="auto"/>
        <w:ind w:firstLine="709"/>
        <w:jc w:val="both"/>
        <w:rPr>
          <w:bCs/>
          <w:sz w:val="20"/>
          <w:szCs w:val="20"/>
          <w:lang w:eastAsia="ru-RU"/>
        </w:rPr>
      </w:pPr>
      <w:r w:rsidRPr="00B73FE8">
        <w:rPr>
          <w:bCs/>
          <w:color w:val="000000" w:themeColor="text1"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B73FE8">
        <w:rPr>
          <w:bCs/>
          <w:color w:val="000000" w:themeColor="text1"/>
          <w:sz w:val="20"/>
          <w:szCs w:val="20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</w:t>
      </w:r>
      <w:r w:rsidRPr="00B73FE8">
        <w:rPr>
          <w:bCs/>
          <w:sz w:val="20"/>
          <w:szCs w:val="20"/>
          <w:lang w:eastAsia="ru-RU"/>
        </w:rPr>
        <w:t xml:space="preserve"> изменение окраски кожных покровов лица; </w:t>
      </w:r>
      <w:r w:rsidRPr="00B73FE8">
        <w:rPr>
          <w:bCs/>
          <w:sz w:val="20"/>
          <w:szCs w:val="20"/>
          <w:lang w:eastAsia="ru-RU"/>
        </w:rPr>
        <w:br/>
        <w:t>д) поведение, не соответствующее обстановке.</w:t>
      </w:r>
    </w:p>
    <w:p w:rsidR="009907D5" w:rsidRPr="00B73FE8" w:rsidP="00B73FE8">
      <w:pPr>
        <w:spacing w:line="35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B73FE8">
        <w:rPr>
          <w:bCs/>
          <w:sz w:val="20"/>
          <w:szCs w:val="20"/>
          <w:lang w:eastAsia="ru-RU"/>
        </w:rPr>
        <w:t xml:space="preserve">Согласно </w:t>
      </w:r>
      <w:r w:rsidRPr="00B73FE8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Pr="00530D34" w:rsidR="00530D34">
        <w:rPr>
          <w:color w:val="6600CC"/>
          <w:sz w:val="20"/>
          <w:szCs w:val="20"/>
        </w:rPr>
        <w:t>***</w:t>
      </w:r>
      <w:r w:rsidR="00173ABE">
        <w:rPr>
          <w:color w:val="6600CC"/>
          <w:sz w:val="20"/>
          <w:szCs w:val="20"/>
        </w:rPr>
        <w:t xml:space="preserve"> № </w:t>
      </w:r>
      <w:r w:rsidRPr="00530D34" w:rsidR="00530D34">
        <w:rPr>
          <w:color w:val="6600CC"/>
          <w:sz w:val="20"/>
          <w:szCs w:val="20"/>
        </w:rPr>
        <w:t>***</w:t>
      </w:r>
      <w:r w:rsidRPr="00B73FE8" w:rsidR="0061446E">
        <w:rPr>
          <w:sz w:val="20"/>
          <w:szCs w:val="20"/>
        </w:rPr>
        <w:t xml:space="preserve"> </w:t>
      </w:r>
      <w:r w:rsidRPr="00B73FE8" w:rsidR="0061446E">
        <w:rPr>
          <w:sz w:val="20"/>
          <w:szCs w:val="20"/>
        </w:rPr>
        <w:t>от</w:t>
      </w:r>
      <w:r w:rsidRPr="00B73FE8" w:rsidR="0061446E">
        <w:rPr>
          <w:sz w:val="20"/>
          <w:szCs w:val="20"/>
        </w:rPr>
        <w:t xml:space="preserve"> </w:t>
      </w:r>
      <w:r w:rsidRPr="000D4389" w:rsidR="000D4389">
        <w:rPr>
          <w:color w:val="6600CC"/>
          <w:sz w:val="20"/>
          <w:szCs w:val="20"/>
        </w:rPr>
        <w:t>***</w:t>
      </w:r>
      <w:r w:rsidRPr="00B73FE8" w:rsidR="00285F57">
        <w:rPr>
          <w:sz w:val="20"/>
          <w:szCs w:val="20"/>
        </w:rPr>
        <w:t>,</w:t>
      </w:r>
      <w:r w:rsidRPr="00B73FE8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B73FE8" w:rsidR="0061446E">
        <w:rPr>
          <w:bCs/>
          <w:sz w:val="20"/>
          <w:szCs w:val="20"/>
          <w:lang w:eastAsia="ru-RU"/>
        </w:rPr>
        <w:t>и</w:t>
      </w:r>
      <w:r w:rsidRPr="00B73FE8">
        <w:rPr>
          <w:bCs/>
          <w:sz w:val="20"/>
          <w:szCs w:val="20"/>
          <w:lang w:eastAsia="ru-RU"/>
        </w:rPr>
        <w:t>с</w:t>
      </w:r>
      <w:r w:rsidRPr="00B73FE8" w:rsidR="0061446E">
        <w:rPr>
          <w:bCs/>
          <w:sz w:val="20"/>
          <w:szCs w:val="20"/>
          <w:lang w:eastAsia="ru-RU"/>
        </w:rPr>
        <w:t>ь</w:t>
      </w:r>
      <w:r w:rsidRPr="00B73FE8">
        <w:rPr>
          <w:bCs/>
          <w:sz w:val="20"/>
          <w:szCs w:val="20"/>
          <w:lang w:eastAsia="ru-RU"/>
        </w:rPr>
        <w:t xml:space="preserve"> признак</w:t>
      </w:r>
      <w:r w:rsidRPr="00B73FE8" w:rsidR="0061446E">
        <w:rPr>
          <w:bCs/>
          <w:sz w:val="20"/>
          <w:szCs w:val="20"/>
          <w:lang w:eastAsia="ru-RU"/>
        </w:rPr>
        <w:t>и</w:t>
      </w:r>
      <w:r w:rsidRPr="00B73FE8">
        <w:rPr>
          <w:bCs/>
          <w:sz w:val="20"/>
          <w:szCs w:val="20"/>
          <w:lang w:eastAsia="ru-RU"/>
        </w:rPr>
        <w:t>, указанны</w:t>
      </w:r>
      <w:r w:rsidRPr="00B73FE8" w:rsidR="0061446E">
        <w:rPr>
          <w:bCs/>
          <w:sz w:val="20"/>
          <w:szCs w:val="20"/>
          <w:lang w:eastAsia="ru-RU"/>
        </w:rPr>
        <w:t>е</w:t>
      </w:r>
      <w:r w:rsidRPr="00B73FE8">
        <w:rPr>
          <w:bCs/>
          <w:sz w:val="20"/>
          <w:szCs w:val="20"/>
          <w:lang w:eastAsia="ru-RU"/>
        </w:rPr>
        <w:t xml:space="preserve"> в пункт</w:t>
      </w:r>
      <w:r w:rsidRPr="00B73FE8" w:rsidR="0061446E">
        <w:rPr>
          <w:bCs/>
          <w:sz w:val="20"/>
          <w:szCs w:val="20"/>
          <w:lang w:eastAsia="ru-RU"/>
        </w:rPr>
        <w:t>ах</w:t>
      </w:r>
      <w:r w:rsidRPr="00B73FE8">
        <w:rPr>
          <w:bCs/>
          <w:sz w:val="20"/>
          <w:szCs w:val="20"/>
          <w:lang w:eastAsia="ru-RU"/>
        </w:rPr>
        <w:t xml:space="preserve"> </w:t>
      </w:r>
      <w:r w:rsidR="001C25B7">
        <w:rPr>
          <w:bCs/>
          <w:color w:val="6600CC"/>
          <w:sz w:val="20"/>
          <w:szCs w:val="20"/>
          <w:lang w:eastAsia="ru-RU"/>
        </w:rPr>
        <w:t xml:space="preserve">б), </w:t>
      </w:r>
      <w:r w:rsidRPr="00B73FE8" w:rsidR="00320E21">
        <w:rPr>
          <w:bCs/>
          <w:color w:val="6600CC"/>
          <w:sz w:val="20"/>
          <w:szCs w:val="20"/>
          <w:lang w:eastAsia="ru-RU"/>
        </w:rPr>
        <w:t>в)</w:t>
      </w:r>
      <w:r w:rsidRPr="00B73FE8" w:rsidR="00AD2075">
        <w:rPr>
          <w:bCs/>
          <w:color w:val="6600CC"/>
          <w:sz w:val="20"/>
          <w:szCs w:val="20"/>
          <w:lang w:eastAsia="ru-RU"/>
        </w:rPr>
        <w:t xml:space="preserve"> и</w:t>
      </w:r>
      <w:r w:rsidRPr="00B73FE8" w:rsidR="00833D92">
        <w:rPr>
          <w:bCs/>
          <w:color w:val="6600CC"/>
          <w:sz w:val="20"/>
          <w:szCs w:val="20"/>
          <w:lang w:eastAsia="ru-RU"/>
        </w:rPr>
        <w:t xml:space="preserve"> </w:t>
      </w:r>
      <w:r w:rsidRPr="00B73FE8" w:rsidR="00320E21">
        <w:rPr>
          <w:bCs/>
          <w:color w:val="6600CC"/>
          <w:sz w:val="20"/>
          <w:szCs w:val="20"/>
          <w:lang w:eastAsia="ru-RU"/>
        </w:rPr>
        <w:t>г</w:t>
      </w:r>
      <w:r w:rsidRPr="00B73FE8" w:rsidR="00833D92">
        <w:rPr>
          <w:bCs/>
          <w:color w:val="6600CC"/>
          <w:sz w:val="20"/>
          <w:szCs w:val="20"/>
          <w:lang w:eastAsia="ru-RU"/>
        </w:rPr>
        <w:t>)</w:t>
      </w:r>
      <w:r w:rsidRPr="00B73FE8" w:rsidR="0061446E">
        <w:rPr>
          <w:bCs/>
          <w:color w:val="6600CC"/>
          <w:sz w:val="20"/>
          <w:szCs w:val="20"/>
          <w:lang w:eastAsia="ru-RU"/>
        </w:rPr>
        <w:t>.</w:t>
      </w:r>
    </w:p>
    <w:p w:rsidR="00607369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B73FE8">
        <w:rPr>
          <w:bCs/>
          <w:sz w:val="20"/>
          <w:szCs w:val="20"/>
        </w:rPr>
        <w:t xml:space="preserve">При изучении фактических обстоятельств дела, установлены основания для направления на медицинское освидетельствование на состояние опьянения, в связи </w:t>
      </w:r>
      <w:r w:rsidRPr="00B73FE8">
        <w:rPr>
          <w:color w:val="6600CC"/>
          <w:sz w:val="20"/>
          <w:szCs w:val="20"/>
        </w:rPr>
        <w:t xml:space="preserve">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sz w:val="20"/>
          <w:szCs w:val="20"/>
        </w:rPr>
        <w:t>В</w:t>
      </w:r>
      <w:r w:rsidRPr="00B73FE8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5" w:history="1">
        <w:r w:rsidRPr="00B73FE8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B73FE8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B73FE8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B73FE8" w:rsidR="00BD2D48">
        <w:rPr>
          <w:color w:val="000000" w:themeColor="text1"/>
          <w:sz w:val="20"/>
          <w:szCs w:val="20"/>
        </w:rPr>
        <w:br/>
      </w:r>
      <w:r w:rsidRPr="00B73FE8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73FE8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B73FE8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B73FE8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73FE8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6" w:history="1">
        <w:r w:rsidRPr="00B73FE8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B73FE8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B73FE8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73FE8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73FE8" w:rsidP="00B73FE8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73FE8" w:rsidP="00B73FE8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73FE8" w:rsidP="00B73FE8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B73FE8">
        <w:rPr>
          <w:bCs/>
          <w:sz w:val="20"/>
          <w:szCs w:val="20"/>
        </w:rPr>
        <w:t>В силу ч. 1 ст. 3.1 КоАП РФ а</w:t>
      </w:r>
      <w:r w:rsidRPr="00B73FE8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73FE8" w:rsidP="00B73FE8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 xml:space="preserve">При назначении административного наказания, </w:t>
      </w:r>
      <w:r w:rsidRPr="00B73FE8" w:rsidR="002D5A0F">
        <w:rPr>
          <w:sz w:val="20"/>
          <w:szCs w:val="20"/>
        </w:rPr>
        <w:t>суд</w:t>
      </w:r>
      <w:r w:rsidRPr="00B73FE8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73FE8" w:rsidP="00B73FE8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B73FE8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20E21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815838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815838">
        <w:rPr>
          <w:sz w:val="20"/>
          <w:szCs w:val="20"/>
        </w:rPr>
        <w:t>отягчающих</w:t>
      </w:r>
      <w:r w:rsidRPr="00815838">
        <w:rPr>
          <w:bCs/>
          <w:sz w:val="20"/>
          <w:szCs w:val="20"/>
        </w:rPr>
        <w:t xml:space="preserve"> административную ответственность, </w:t>
      </w:r>
      <w:r w:rsidRPr="00815838">
        <w:rPr>
          <w:sz w:val="20"/>
          <w:szCs w:val="20"/>
        </w:rPr>
        <w:t>а также исключительных обстоятельств не установлено.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B73FE8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73FE8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B73FE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73FE8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73FE8" w:rsidP="00B73FE8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815838" w:rsidR="004060CC">
        <w:rPr>
          <w:color w:val="6600CC"/>
          <w:sz w:val="20"/>
          <w:szCs w:val="20"/>
        </w:rPr>
        <w:t xml:space="preserve">отсутствием </w:t>
      </w:r>
      <w:r w:rsidRPr="00815838" w:rsidR="00320E21">
        <w:rPr>
          <w:color w:val="6600CC"/>
          <w:sz w:val="20"/>
          <w:szCs w:val="20"/>
        </w:rPr>
        <w:t xml:space="preserve">смягчающих и </w:t>
      </w:r>
      <w:r w:rsidRPr="00815838" w:rsidR="00BD2D48">
        <w:rPr>
          <w:color w:val="6600CC"/>
          <w:sz w:val="20"/>
          <w:szCs w:val="20"/>
        </w:rPr>
        <w:t>отягчающих обстоятельств по делу,</w:t>
      </w:r>
      <w:r w:rsidRPr="00B73FE8" w:rsidR="00BD2D48">
        <w:rPr>
          <w:sz w:val="20"/>
          <w:szCs w:val="20"/>
        </w:rPr>
        <w:t xml:space="preserve"> </w:t>
      </w:r>
      <w:r w:rsidRPr="00B73FE8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B73FE8" w:rsidR="00EB588C">
        <w:rPr>
          <w:color w:val="6600CC"/>
          <w:sz w:val="20"/>
          <w:szCs w:val="20"/>
        </w:rPr>
        <w:t xml:space="preserve">мировой </w:t>
      </w:r>
      <w:r w:rsidRPr="00B73FE8">
        <w:rPr>
          <w:color w:val="6600CC"/>
          <w:sz w:val="20"/>
          <w:szCs w:val="20"/>
        </w:rPr>
        <w:t>суд</w:t>
      </w:r>
      <w:r w:rsidRPr="00B73FE8" w:rsidR="00EB588C">
        <w:rPr>
          <w:color w:val="6600CC"/>
          <w:sz w:val="20"/>
          <w:szCs w:val="20"/>
        </w:rPr>
        <w:t>ья</w:t>
      </w:r>
      <w:r w:rsidRPr="00B73FE8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73FE8" w:rsidP="00B73FE8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B73FE8">
        <w:rPr>
          <w:sz w:val="20"/>
          <w:szCs w:val="20"/>
          <w:lang w:eastAsia="ru-RU"/>
        </w:rPr>
        <w:t xml:space="preserve">Руководствуясь </w:t>
      </w:r>
      <w:r w:rsidRPr="00B73FE8" w:rsidR="004232B9">
        <w:rPr>
          <w:sz w:val="20"/>
          <w:szCs w:val="20"/>
          <w:lang w:eastAsia="ru-RU"/>
        </w:rPr>
        <w:t xml:space="preserve">ч. 1 ст. </w:t>
      </w:r>
      <w:r w:rsidRPr="00B73FE8">
        <w:rPr>
          <w:sz w:val="20"/>
          <w:szCs w:val="20"/>
          <w:lang w:eastAsia="ru-RU"/>
        </w:rPr>
        <w:t xml:space="preserve">12.26, </w:t>
      </w:r>
      <w:r w:rsidRPr="00B73FE8" w:rsidR="004232B9">
        <w:rPr>
          <w:sz w:val="20"/>
          <w:szCs w:val="20"/>
          <w:lang w:eastAsia="ru-RU"/>
        </w:rPr>
        <w:t xml:space="preserve">ст. ст. </w:t>
      </w:r>
      <w:r w:rsidRPr="00B73FE8">
        <w:rPr>
          <w:sz w:val="20"/>
          <w:szCs w:val="20"/>
          <w:lang w:eastAsia="ru-RU"/>
        </w:rPr>
        <w:t>29.9, 29.10 КоАП РФ</w:t>
      </w:r>
      <w:r w:rsidRPr="00B73FE8" w:rsidR="00231793">
        <w:rPr>
          <w:sz w:val="20"/>
          <w:szCs w:val="20"/>
          <w:lang w:eastAsia="ru-RU"/>
        </w:rPr>
        <w:t xml:space="preserve">, </w:t>
      </w:r>
      <w:r w:rsidRPr="00B73FE8" w:rsidR="00EB588C">
        <w:rPr>
          <w:sz w:val="20"/>
          <w:szCs w:val="20"/>
          <w:lang w:eastAsia="ru-RU"/>
        </w:rPr>
        <w:t xml:space="preserve">мировой </w:t>
      </w:r>
      <w:r w:rsidRPr="00B73FE8" w:rsidR="00231793">
        <w:rPr>
          <w:sz w:val="20"/>
          <w:szCs w:val="20"/>
          <w:lang w:eastAsia="ru-RU"/>
        </w:rPr>
        <w:t>суд</w:t>
      </w:r>
      <w:r w:rsidRPr="00B73FE8" w:rsidR="00EB588C">
        <w:rPr>
          <w:sz w:val="20"/>
          <w:szCs w:val="20"/>
          <w:lang w:eastAsia="ru-RU"/>
        </w:rPr>
        <w:t>ья</w:t>
      </w:r>
    </w:p>
    <w:p w:rsidR="009907D5" w:rsidRPr="00B73FE8" w:rsidP="00B73FE8">
      <w:pPr>
        <w:spacing w:line="350" w:lineRule="auto"/>
        <w:ind w:firstLine="709"/>
        <w:jc w:val="center"/>
        <w:rPr>
          <w:sz w:val="20"/>
          <w:szCs w:val="20"/>
          <w:lang w:eastAsia="ru-RU"/>
        </w:rPr>
      </w:pPr>
      <w:r w:rsidRPr="00B73FE8">
        <w:rPr>
          <w:sz w:val="20"/>
          <w:szCs w:val="20"/>
          <w:lang w:eastAsia="ru-RU"/>
        </w:rPr>
        <w:t>ПОСТАНОВИЛ:</w:t>
      </w:r>
    </w:p>
    <w:p w:rsidR="009907D5" w:rsidRPr="00B73FE8" w:rsidP="00B73FE8">
      <w:pPr>
        <w:spacing w:line="35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Ковальчука Романа Игоревича</w:t>
      </w:r>
      <w:r w:rsidRPr="00B73FE8" w:rsidR="00F915A6">
        <w:rPr>
          <w:color w:val="6600CC"/>
          <w:sz w:val="20"/>
          <w:szCs w:val="20"/>
        </w:rPr>
        <w:t xml:space="preserve"> </w:t>
      </w:r>
      <w:r w:rsidRPr="00B73FE8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73FE8">
        <w:rPr>
          <w:sz w:val="20"/>
          <w:szCs w:val="20"/>
        </w:rPr>
        <w:t>) год 6 (шесть) месяцев.</w:t>
      </w:r>
    </w:p>
    <w:p w:rsidR="009907D5" w:rsidRPr="00B73FE8" w:rsidP="00B73FE8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B73FE8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 xml:space="preserve">Штраф подлежит оплате по следующим реквизитам: </w:t>
      </w:r>
      <w:r w:rsidRPr="000D4389" w:rsidR="00530D34">
        <w:rPr>
          <w:sz w:val="20"/>
          <w:szCs w:val="20"/>
        </w:rPr>
        <w:t>***</w:t>
      </w:r>
      <w:r w:rsidRPr="00B73FE8">
        <w:rPr>
          <w:snapToGrid w:val="0"/>
          <w:color w:val="6600CC"/>
          <w:spacing w:val="-10"/>
          <w:sz w:val="20"/>
          <w:szCs w:val="20"/>
        </w:rPr>
        <w:t>.</w:t>
      </w:r>
    </w:p>
    <w:p w:rsidR="009907D5" w:rsidRPr="00B73FE8" w:rsidP="00B73FE8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73FE8" w:rsidP="00B73FE8">
      <w:pPr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73FE8" w:rsidP="00B73FE8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B73FE8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73FE8" w:rsidP="00B73FE8">
      <w:pPr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73FE8" w:rsidP="00B73FE8">
      <w:pPr>
        <w:spacing w:line="350" w:lineRule="auto"/>
        <w:ind w:firstLine="709"/>
        <w:jc w:val="both"/>
        <w:rPr>
          <w:bCs/>
          <w:sz w:val="20"/>
          <w:szCs w:val="20"/>
        </w:rPr>
      </w:pPr>
      <w:r w:rsidRPr="00B73FE8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73FE8" w:rsidP="00B73FE8">
      <w:pPr>
        <w:spacing w:line="350" w:lineRule="auto"/>
        <w:ind w:firstLine="709"/>
        <w:jc w:val="both"/>
        <w:rPr>
          <w:sz w:val="20"/>
          <w:szCs w:val="20"/>
        </w:rPr>
      </w:pPr>
      <w:r w:rsidRPr="00B73FE8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B73FE8" w:rsidR="004232B9">
        <w:rPr>
          <w:sz w:val="20"/>
          <w:szCs w:val="20"/>
        </w:rPr>
        <w:t>Республики Крым</w:t>
      </w:r>
      <w:r w:rsidRPr="00B73FE8" w:rsidR="007376C0">
        <w:rPr>
          <w:sz w:val="20"/>
          <w:szCs w:val="20"/>
        </w:rPr>
        <w:t xml:space="preserve"> </w:t>
      </w:r>
      <w:r w:rsidRPr="00B73FE8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B73FE8" w:rsidR="001C2501">
        <w:rPr>
          <w:sz w:val="20"/>
          <w:szCs w:val="20"/>
        </w:rPr>
        <w:br/>
      </w:r>
      <w:r w:rsidRPr="00B73FE8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B73FE8">
        <w:rPr>
          <w:sz w:val="20"/>
          <w:szCs w:val="20"/>
        </w:rPr>
        <w:t>.</w:t>
      </w:r>
    </w:p>
    <w:p w:rsidR="000D4389" w:rsidRPr="00653B02" w:rsidP="000D4389">
      <w:pPr>
        <w:pStyle w:val="NoSpacing"/>
        <w:ind w:firstLine="709"/>
        <w:jc w:val="both"/>
        <w:rPr>
          <w:sz w:val="20"/>
          <w:szCs w:val="18"/>
        </w:rPr>
      </w:pPr>
      <w:r w:rsidRPr="00653B02">
        <w:rPr>
          <w:sz w:val="20"/>
          <w:szCs w:val="18"/>
        </w:rPr>
        <w:t>Мировой судья</w:t>
      </w:r>
      <w:r w:rsidRPr="00653B02">
        <w:rPr>
          <w:sz w:val="20"/>
          <w:szCs w:val="18"/>
        </w:rPr>
        <w:tab/>
      </w:r>
      <w:r w:rsidRPr="00653B02">
        <w:rPr>
          <w:sz w:val="20"/>
          <w:szCs w:val="18"/>
        </w:rPr>
        <w:tab/>
      </w:r>
      <w:r w:rsidRPr="00653B02">
        <w:rPr>
          <w:sz w:val="20"/>
          <w:szCs w:val="18"/>
        </w:rPr>
        <w:tab/>
      </w:r>
      <w:r w:rsidRPr="00653B02">
        <w:rPr>
          <w:sz w:val="20"/>
          <w:szCs w:val="18"/>
        </w:rPr>
        <w:tab/>
      </w:r>
      <w:r w:rsidRPr="00653B02">
        <w:rPr>
          <w:sz w:val="20"/>
          <w:szCs w:val="18"/>
        </w:rPr>
        <w:tab/>
      </w:r>
      <w:r w:rsidRPr="00653B02">
        <w:rPr>
          <w:sz w:val="20"/>
          <w:szCs w:val="18"/>
        </w:rPr>
        <w:tab/>
        <w:t>/подпись/</w:t>
      </w:r>
      <w:r w:rsidRPr="00653B02">
        <w:rPr>
          <w:sz w:val="20"/>
          <w:szCs w:val="18"/>
        </w:rPr>
        <w:tab/>
        <w:t>И.О. Семенец</w:t>
      </w:r>
    </w:p>
    <w:p w:rsidR="000D4389" w:rsidRPr="00653B02" w:rsidP="000D4389">
      <w:pPr>
        <w:pStyle w:val="NoSpacing"/>
        <w:ind w:firstLine="709"/>
        <w:jc w:val="both"/>
        <w:rPr>
          <w:sz w:val="20"/>
          <w:szCs w:val="18"/>
        </w:rPr>
      </w:pPr>
      <w:r w:rsidRPr="00653B02">
        <w:rPr>
          <w:sz w:val="20"/>
          <w:szCs w:val="18"/>
        </w:rPr>
        <w:t>СОГЛАСОВАНО:</w:t>
      </w:r>
    </w:p>
    <w:p w:rsidR="000D4389" w:rsidRPr="00653B02" w:rsidP="000D4389">
      <w:pPr>
        <w:pStyle w:val="NoSpacing"/>
        <w:ind w:firstLine="709"/>
        <w:jc w:val="both"/>
        <w:rPr>
          <w:sz w:val="20"/>
          <w:szCs w:val="18"/>
        </w:rPr>
      </w:pPr>
      <w:r w:rsidRPr="00653B02">
        <w:rPr>
          <w:sz w:val="20"/>
          <w:szCs w:val="18"/>
        </w:rPr>
        <w:t>Мировой судья</w:t>
      </w:r>
      <w:r w:rsidRPr="00653B02">
        <w:rPr>
          <w:sz w:val="20"/>
          <w:szCs w:val="18"/>
        </w:rPr>
        <w:tab/>
      </w:r>
      <w:r w:rsidRPr="00653B02">
        <w:rPr>
          <w:sz w:val="20"/>
          <w:szCs w:val="18"/>
        </w:rPr>
        <w:tab/>
      </w:r>
      <w:r w:rsidRPr="00653B02">
        <w:rPr>
          <w:sz w:val="20"/>
          <w:szCs w:val="18"/>
        </w:rPr>
        <w:tab/>
      </w:r>
      <w:r w:rsidRPr="00653B02">
        <w:rPr>
          <w:sz w:val="20"/>
          <w:szCs w:val="18"/>
        </w:rPr>
        <w:tab/>
      </w:r>
      <w:r w:rsidRPr="00653B02">
        <w:rPr>
          <w:sz w:val="20"/>
          <w:szCs w:val="18"/>
        </w:rPr>
        <w:tab/>
      </w:r>
      <w:r w:rsidRPr="00653B02">
        <w:rPr>
          <w:sz w:val="20"/>
          <w:szCs w:val="18"/>
        </w:rPr>
        <w:tab/>
      </w:r>
      <w:r w:rsidRPr="00653B02">
        <w:rPr>
          <w:sz w:val="20"/>
          <w:szCs w:val="18"/>
        </w:rPr>
        <w:tab/>
      </w:r>
      <w:r>
        <w:rPr>
          <w:sz w:val="20"/>
          <w:szCs w:val="18"/>
        </w:rPr>
        <w:t xml:space="preserve">              </w:t>
      </w:r>
      <w:r w:rsidRPr="00653B02">
        <w:rPr>
          <w:sz w:val="20"/>
          <w:szCs w:val="18"/>
        </w:rPr>
        <w:t>И.О. Семенец</w:t>
      </w:r>
    </w:p>
    <w:p w:rsidR="000D4389" w:rsidRPr="00AC2D63" w:rsidP="000D4389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>22</w:t>
      </w:r>
      <w:r w:rsidRPr="00AC2D63">
        <w:rPr>
          <w:sz w:val="16"/>
          <w:szCs w:val="16"/>
        </w:rPr>
        <w:t>.12.2021</w:t>
      </w:r>
    </w:p>
    <w:p w:rsidR="006B3C1B" w:rsidRPr="00B73FE8" w:rsidP="00B73FE8">
      <w:pPr>
        <w:spacing w:line="350" w:lineRule="auto"/>
        <w:ind w:firstLine="709"/>
        <w:rPr>
          <w:sz w:val="20"/>
          <w:szCs w:val="20"/>
        </w:rPr>
      </w:pPr>
    </w:p>
    <w:sectPr w:rsidSect="00890950">
      <w:headerReference w:type="default" r:id="rId28"/>
      <w:headerReference w:type="first" r:id="rId2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0D4389">
      <w:rPr>
        <w:noProof/>
        <w:sz w:val="20"/>
        <w:szCs w:val="20"/>
      </w:rPr>
      <w:t>2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530D34" w:rsidP="00376BDE">
    <w:pPr>
      <w:pStyle w:val="Header"/>
      <w:jc w:val="right"/>
      <w:rPr>
        <w:b/>
        <w:color w:val="808080"/>
        <w:sz w:val="26"/>
        <w:szCs w:val="2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4532"/>
    <w:rsid w:val="000B613A"/>
    <w:rsid w:val="000B6B09"/>
    <w:rsid w:val="000C0453"/>
    <w:rsid w:val="000C19D8"/>
    <w:rsid w:val="000C260E"/>
    <w:rsid w:val="000C299A"/>
    <w:rsid w:val="000C3E13"/>
    <w:rsid w:val="000C452D"/>
    <w:rsid w:val="000D4389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3ABE"/>
    <w:rsid w:val="00174DC6"/>
    <w:rsid w:val="00176CE6"/>
    <w:rsid w:val="00177740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25B7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7AAB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0FBA"/>
    <w:rsid w:val="0031582C"/>
    <w:rsid w:val="00316073"/>
    <w:rsid w:val="00316FE1"/>
    <w:rsid w:val="00317372"/>
    <w:rsid w:val="00317D8A"/>
    <w:rsid w:val="00320AFD"/>
    <w:rsid w:val="00320E21"/>
    <w:rsid w:val="00327C9C"/>
    <w:rsid w:val="00335713"/>
    <w:rsid w:val="00335D51"/>
    <w:rsid w:val="0033628B"/>
    <w:rsid w:val="00336569"/>
    <w:rsid w:val="00343429"/>
    <w:rsid w:val="0034351D"/>
    <w:rsid w:val="0035064A"/>
    <w:rsid w:val="00351682"/>
    <w:rsid w:val="0035207A"/>
    <w:rsid w:val="0035325C"/>
    <w:rsid w:val="00353DF0"/>
    <w:rsid w:val="00356E02"/>
    <w:rsid w:val="00361ED1"/>
    <w:rsid w:val="00366FEA"/>
    <w:rsid w:val="003763E5"/>
    <w:rsid w:val="00376BDE"/>
    <w:rsid w:val="00382E1C"/>
    <w:rsid w:val="00386F1B"/>
    <w:rsid w:val="00390D1E"/>
    <w:rsid w:val="00396C9C"/>
    <w:rsid w:val="003A0ACB"/>
    <w:rsid w:val="003A35D5"/>
    <w:rsid w:val="003A588F"/>
    <w:rsid w:val="003A7411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76E13"/>
    <w:rsid w:val="00480ADE"/>
    <w:rsid w:val="004839AE"/>
    <w:rsid w:val="00484248"/>
    <w:rsid w:val="0048472E"/>
    <w:rsid w:val="004859B5"/>
    <w:rsid w:val="0048657D"/>
    <w:rsid w:val="00494B97"/>
    <w:rsid w:val="004A7792"/>
    <w:rsid w:val="004B08EC"/>
    <w:rsid w:val="004B1AFE"/>
    <w:rsid w:val="004B2CF8"/>
    <w:rsid w:val="004B3C3A"/>
    <w:rsid w:val="004B6814"/>
    <w:rsid w:val="004C60BC"/>
    <w:rsid w:val="004C7DAA"/>
    <w:rsid w:val="004D5B5B"/>
    <w:rsid w:val="004E2C95"/>
    <w:rsid w:val="004F60AD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0D34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07369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3B02"/>
    <w:rsid w:val="00657A6B"/>
    <w:rsid w:val="00661BF9"/>
    <w:rsid w:val="00670FD3"/>
    <w:rsid w:val="00675A84"/>
    <w:rsid w:val="006760B3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14F1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876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29CF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838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A1C6C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74E39"/>
    <w:rsid w:val="00977940"/>
    <w:rsid w:val="00980471"/>
    <w:rsid w:val="009805A7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9F7C5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06FA"/>
    <w:rsid w:val="00AC2D63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73FE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5AA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24CE"/>
    <w:rsid w:val="00CE74A0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557E6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12E7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EF1D9A"/>
    <w:rsid w:val="00F0045E"/>
    <w:rsid w:val="00F0747B"/>
    <w:rsid w:val="00F14E84"/>
    <w:rsid w:val="00F211B7"/>
    <w:rsid w:val="00F22008"/>
    <w:rsid w:val="00F31C08"/>
    <w:rsid w:val="00F323B3"/>
    <w:rsid w:val="00F32580"/>
    <w:rsid w:val="00F338E2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14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styleId="NoSpacing">
    <w:name w:val="No Spacing"/>
    <w:uiPriority w:val="1"/>
    <w:qFormat/>
    <w:rsid w:val="000D43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476A-837C-40A1-BF46-29D2D342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