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BB0F6D" w:rsidP="00706FD5">
      <w:pPr>
        <w:jc w:val="right"/>
      </w:pPr>
      <w:r w:rsidRPr="00BB0F6D">
        <w:t>Дело №</w:t>
      </w:r>
      <w:r w:rsidRPr="00BB0F6D" w:rsidR="005A2215">
        <w:t>05-0</w:t>
      </w:r>
      <w:r w:rsidRPr="00BB0F6D" w:rsidR="00FC436D">
        <w:t>102</w:t>
      </w:r>
      <w:r w:rsidRPr="00BB0F6D" w:rsidR="00E55336">
        <w:t>/</w:t>
      </w:r>
      <w:r w:rsidRPr="00BB0F6D" w:rsidR="005A2215">
        <w:t>43</w:t>
      </w:r>
      <w:r w:rsidRPr="00BB0F6D">
        <w:t>/20</w:t>
      </w:r>
      <w:r w:rsidRPr="00BB0F6D" w:rsidR="00B8148A">
        <w:t>2</w:t>
      </w:r>
      <w:r w:rsidRPr="00BB0F6D" w:rsidR="00FC436D">
        <w:t>3</w:t>
      </w:r>
    </w:p>
    <w:p w:rsidR="00706FD5" w:rsidRPr="00BB0F6D" w:rsidP="00706FD5">
      <w:pPr>
        <w:pStyle w:val="PlainText"/>
        <w:jc w:val="center"/>
        <w:rPr>
          <w:rFonts w:ascii="Times New Roman" w:hAnsi="Times New Roman"/>
          <w:b/>
          <w:sz w:val="24"/>
          <w:lang w:val="uk-UA"/>
        </w:rPr>
      </w:pPr>
      <w:r w:rsidRPr="00BB0F6D">
        <w:rPr>
          <w:rFonts w:ascii="Times New Roman" w:hAnsi="Times New Roman"/>
          <w:b/>
          <w:sz w:val="24"/>
          <w:lang w:val="uk-UA"/>
        </w:rPr>
        <w:t xml:space="preserve">ПОСТАНОВЛЕНИЕ </w:t>
      </w:r>
    </w:p>
    <w:p w:rsidR="00706FD5" w:rsidRPr="00BB0F6D" w:rsidP="00706FD5">
      <w:pPr>
        <w:pStyle w:val="PlainText"/>
        <w:jc w:val="center"/>
        <w:rPr>
          <w:rFonts w:ascii="Times New Roman" w:hAnsi="Times New Roman"/>
          <w:sz w:val="24"/>
          <w:lang w:val="uk-UA"/>
        </w:rPr>
      </w:pPr>
    </w:p>
    <w:p w:rsidR="00B8148A" w:rsidRPr="00BB0F6D" w:rsidP="00706FD5">
      <w:pPr>
        <w:ind w:firstLine="708"/>
        <w:rPr>
          <w:lang w:val="uk-UA"/>
        </w:rPr>
      </w:pPr>
      <w:r w:rsidRPr="00BB0F6D">
        <w:t>27 апреля</w:t>
      </w:r>
      <w:r w:rsidRPr="00BB0F6D" w:rsidR="00FD7959">
        <w:t xml:space="preserve"> </w:t>
      </w:r>
      <w:r w:rsidRPr="00BB0F6D" w:rsidR="008B70AF">
        <w:rPr>
          <w:lang w:val="uk-UA"/>
        </w:rPr>
        <w:t xml:space="preserve"> 20</w:t>
      </w:r>
      <w:r w:rsidRPr="00BB0F6D">
        <w:rPr>
          <w:lang w:val="uk-UA"/>
        </w:rPr>
        <w:t>2</w:t>
      </w:r>
      <w:r w:rsidRPr="00BB0F6D">
        <w:rPr>
          <w:lang w:val="uk-UA"/>
        </w:rPr>
        <w:t>3</w:t>
      </w:r>
      <w:r w:rsidRPr="00BB0F6D" w:rsidR="00D53103">
        <w:rPr>
          <w:lang w:val="uk-UA"/>
        </w:rPr>
        <w:t xml:space="preserve"> </w:t>
      </w:r>
      <w:r w:rsidRPr="00BB0F6D" w:rsidR="00706FD5">
        <w:rPr>
          <w:lang w:val="uk-UA"/>
        </w:rPr>
        <w:t>года</w:t>
      </w:r>
      <w:r w:rsidRPr="00BB0F6D" w:rsidR="008C5AF1">
        <w:rPr>
          <w:lang w:val="uk-UA"/>
        </w:rPr>
        <w:t xml:space="preserve">                                         </w:t>
      </w:r>
      <w:r w:rsidRPr="00BB0F6D" w:rsidR="00706FD5">
        <w:t>г.</w:t>
      </w:r>
      <w:r w:rsidRPr="00BB0F6D">
        <w:t xml:space="preserve"> </w:t>
      </w:r>
      <w:r w:rsidRPr="00BB0F6D" w:rsidR="00706FD5">
        <w:t xml:space="preserve">Евпатория, </w:t>
      </w:r>
      <w:r w:rsidRPr="00BB0F6D">
        <w:t>ул. Горького, д.10/29</w:t>
      </w:r>
    </w:p>
    <w:p w:rsidR="00706FD5" w:rsidRPr="00BB0F6D" w:rsidP="00706FD5">
      <w:pPr>
        <w:ind w:firstLine="708"/>
        <w:jc w:val="both"/>
      </w:pPr>
      <w:r w:rsidRPr="00BB0F6D">
        <w:rPr>
          <w:lang w:val="uk-UA"/>
        </w:rPr>
        <w:t>Мировой</w:t>
      </w:r>
      <w:r w:rsidRPr="00BB0F6D" w:rsidR="00EF4962">
        <w:t xml:space="preserve"> судья судебного участка №</w:t>
      </w:r>
      <w:r w:rsidRPr="00BB0F6D">
        <w:t>43</w:t>
      </w:r>
      <w:r w:rsidRPr="00BB0F6D" w:rsidR="00EF4962">
        <w:t xml:space="preserve"> Евпаторийского судебного района (городской округ Евпатория) </w:t>
      </w:r>
      <w:r w:rsidRPr="00BB0F6D" w:rsidR="005A2215">
        <w:t xml:space="preserve">Республики Крым </w:t>
      </w:r>
      <w:r w:rsidRPr="00BB0F6D">
        <w:t>Дахневич Елена Дмитриевна</w:t>
      </w:r>
      <w:r w:rsidRPr="00BB0F6D" w:rsidR="00CE6BAB">
        <w:t>,</w:t>
      </w:r>
      <w:r w:rsidRPr="00BB0F6D">
        <w:t xml:space="preserve"> рассмотрев </w:t>
      </w:r>
      <w:r w:rsidRPr="00BB0F6D" w:rsidR="00A82EB6">
        <w:t>дело</w:t>
      </w:r>
      <w:r w:rsidRPr="00BB0F6D">
        <w:t xml:space="preserve"> об административном правонарушении, </w:t>
      </w:r>
      <w:r w:rsidRPr="00BB0F6D" w:rsidR="00BC10FC">
        <w:t>которое</w:t>
      </w:r>
      <w:r w:rsidRPr="00BB0F6D">
        <w:t xml:space="preserve"> поступил</w:t>
      </w:r>
      <w:r w:rsidRPr="00BB0F6D" w:rsidR="00BC10FC">
        <w:t>о</w:t>
      </w:r>
      <w:r w:rsidRPr="00BB0F6D">
        <w:t xml:space="preserve"> из </w:t>
      </w:r>
      <w:r w:rsidRPr="00BB0F6D">
        <w:t>О</w:t>
      </w:r>
      <w:r w:rsidRPr="00BB0F6D" w:rsidR="005A2215">
        <w:t xml:space="preserve">ГИБДД </w:t>
      </w:r>
      <w:r w:rsidRPr="00BB0F6D">
        <w:t>О</w:t>
      </w:r>
      <w:r w:rsidRPr="00BB0F6D" w:rsidR="005A2215">
        <w:t xml:space="preserve">МВД </w:t>
      </w:r>
      <w:r w:rsidRPr="00BB0F6D">
        <w:t xml:space="preserve">России </w:t>
      </w:r>
      <w:r w:rsidRPr="00BB0F6D" w:rsidR="005A2215">
        <w:t>по г.</w:t>
      </w:r>
      <w:r w:rsidRPr="00BB0F6D">
        <w:t>Евпатории</w:t>
      </w:r>
      <w:r w:rsidRPr="00BB0F6D" w:rsidR="0063159C">
        <w:t>,</w:t>
      </w:r>
      <w:r w:rsidRPr="00BB0F6D" w:rsidR="00B8148A">
        <w:t xml:space="preserve"> </w:t>
      </w:r>
      <w:r w:rsidRPr="00BB0F6D" w:rsidR="00CF5D8D">
        <w:t>о привлечении к административной ответственности</w:t>
      </w:r>
      <w:r w:rsidRPr="00BB0F6D" w:rsidR="00FD7959">
        <w:t>:</w:t>
      </w:r>
    </w:p>
    <w:p w:rsidR="00B8148A" w:rsidRPr="00BB0F6D" w:rsidP="00B8148A">
      <w:pPr>
        <w:ind w:firstLine="540"/>
        <w:jc w:val="both"/>
      </w:pPr>
      <w:r w:rsidRPr="00BB0F6D">
        <w:t>Матолинец</w:t>
      </w:r>
      <w:r w:rsidRPr="00BB0F6D">
        <w:t xml:space="preserve"> Михаила Николаевича</w:t>
      </w:r>
      <w:r w:rsidRPr="00BB0F6D">
        <w:t xml:space="preserve">, </w:t>
      </w:r>
      <w:r w:rsidR="007A1186">
        <w:t xml:space="preserve">*** </w:t>
      </w:r>
      <w:r w:rsidRPr="00BB0F6D" w:rsidR="009C0172">
        <w:t>ран</w:t>
      </w:r>
      <w:r w:rsidRPr="00BB0F6D">
        <w:t xml:space="preserve">ее к административной ответственности за аналогичные правонарушения привлекавшегося, </w:t>
      </w:r>
    </w:p>
    <w:p w:rsidR="00B72D98" w:rsidRPr="00BB0F6D" w:rsidP="00706FD5">
      <w:pPr>
        <w:ind w:firstLine="708"/>
        <w:jc w:val="both"/>
      </w:pPr>
      <w:r w:rsidRPr="00BB0F6D">
        <w:t>п</w:t>
      </w:r>
      <w:r w:rsidRPr="00BB0F6D" w:rsidR="00706FD5">
        <w:t>о</w:t>
      </w:r>
      <w:r w:rsidRPr="00BB0F6D">
        <w:t xml:space="preserve"> </w:t>
      </w:r>
      <w:r w:rsidRPr="00BB0F6D" w:rsidR="00525B13">
        <w:t>ч.</w:t>
      </w:r>
      <w:r w:rsidRPr="00BB0F6D" w:rsidR="00B6452B">
        <w:t>2</w:t>
      </w:r>
      <w:r w:rsidRPr="00BB0F6D">
        <w:t xml:space="preserve"> </w:t>
      </w:r>
      <w:r w:rsidRPr="00BB0F6D" w:rsidR="00706FD5">
        <w:t>ст.</w:t>
      </w:r>
      <w:r w:rsidRPr="00BB0F6D" w:rsidR="003E0C0D">
        <w:t>12</w:t>
      </w:r>
      <w:r w:rsidRPr="00BB0F6D">
        <w:t>.</w:t>
      </w:r>
      <w:r w:rsidRPr="00BB0F6D" w:rsidR="00C60DF0">
        <w:t>2</w:t>
      </w:r>
      <w:r w:rsidRPr="00BB0F6D">
        <w:t xml:space="preserve"> </w:t>
      </w:r>
      <w:r w:rsidRPr="00BB0F6D">
        <w:t>Кодекса Российской Федерации об административных правонарушениях</w:t>
      </w:r>
      <w:r w:rsidRPr="00BB0F6D" w:rsidR="00706FD5">
        <w:t xml:space="preserve">, </w:t>
      </w:r>
    </w:p>
    <w:p w:rsidR="00706FD5" w:rsidRPr="00BB0F6D" w:rsidP="00706FD5">
      <w:pPr>
        <w:jc w:val="center"/>
      </w:pPr>
      <w:r w:rsidRPr="00BB0F6D">
        <w:t xml:space="preserve">у с т а н о в и </w:t>
      </w:r>
      <w:r w:rsidRPr="00BB0F6D">
        <w:t>л</w:t>
      </w:r>
      <w:r w:rsidRPr="00BB0F6D">
        <w:t>:</w:t>
      </w:r>
    </w:p>
    <w:p w:rsidR="00B72D98" w:rsidRPr="00BB0F6D" w:rsidP="00706FD5">
      <w:pPr>
        <w:jc w:val="center"/>
      </w:pPr>
    </w:p>
    <w:p w:rsidR="0039630C" w:rsidRPr="00BB0F6D" w:rsidP="0039630C">
      <w:pPr>
        <w:jc w:val="both"/>
      </w:pPr>
      <w:r w:rsidRPr="00BB0F6D">
        <w:tab/>
      </w:r>
      <w:r w:rsidRPr="00BB0F6D" w:rsidR="009C0172">
        <w:t>Матолинец</w:t>
      </w:r>
      <w:r w:rsidRPr="00BB0F6D" w:rsidR="009C0172">
        <w:t xml:space="preserve"> М.Н.</w:t>
      </w:r>
      <w:r w:rsidRPr="00BB0F6D" w:rsidR="00B72D98">
        <w:t xml:space="preserve"> </w:t>
      </w:r>
      <w:r w:rsidRPr="00BB0F6D" w:rsidR="00AE296A">
        <w:t>6 февраля</w:t>
      </w:r>
      <w:r w:rsidRPr="00BB0F6D" w:rsidR="00B8148A">
        <w:t xml:space="preserve"> 20</w:t>
      </w:r>
      <w:r w:rsidRPr="00BB0F6D" w:rsidR="00AE296A">
        <w:t>23</w:t>
      </w:r>
      <w:r w:rsidRPr="00BB0F6D" w:rsidR="003E0C0D">
        <w:t xml:space="preserve"> года в </w:t>
      </w:r>
      <w:r w:rsidRPr="00BB0F6D" w:rsidR="00AE296A">
        <w:t>17</w:t>
      </w:r>
      <w:r w:rsidRPr="00BB0F6D" w:rsidR="00B72D98">
        <w:t xml:space="preserve"> </w:t>
      </w:r>
      <w:r w:rsidRPr="00BB0F6D" w:rsidR="00381D8E">
        <w:t>ч</w:t>
      </w:r>
      <w:r w:rsidRPr="00BB0F6D" w:rsidR="003E0C0D">
        <w:t xml:space="preserve">ас. </w:t>
      </w:r>
      <w:r w:rsidRPr="00BB0F6D" w:rsidR="00AE296A">
        <w:t>40</w:t>
      </w:r>
      <w:r w:rsidRPr="00BB0F6D" w:rsidR="000542FE">
        <w:t xml:space="preserve"> мин.</w:t>
      </w:r>
      <w:r w:rsidRPr="00BB0F6D" w:rsidR="004E0A21">
        <w:t>,</w:t>
      </w:r>
      <w:r w:rsidRPr="00BB0F6D" w:rsidR="000542FE">
        <w:t xml:space="preserve"> </w:t>
      </w:r>
      <w:r w:rsidRPr="00BB0F6D" w:rsidR="00B72D98">
        <w:t>на</w:t>
      </w:r>
      <w:r w:rsidRPr="00BB0F6D" w:rsidR="00B8148A">
        <w:t xml:space="preserve"> </w:t>
      </w:r>
      <w:r w:rsidR="007A1186">
        <w:t xml:space="preserve">*** </w:t>
      </w:r>
      <w:r w:rsidRPr="00BB0F6D" w:rsidR="00650501">
        <w:t xml:space="preserve"> </w:t>
      </w:r>
      <w:r w:rsidRPr="00BB0F6D" w:rsidR="005B034C">
        <w:t>управлял</w:t>
      </w:r>
      <w:r w:rsidRPr="00BB0F6D" w:rsidR="00B72D98">
        <w:t xml:space="preserve"> </w:t>
      </w:r>
      <w:r w:rsidRPr="00BB0F6D" w:rsidR="00C73D8F">
        <w:t>транспортным</w:t>
      </w:r>
      <w:r w:rsidRPr="00BB0F6D" w:rsidR="00C73D8F">
        <w:t xml:space="preserve"> средством </w:t>
      </w:r>
      <w:r w:rsidRPr="00BB0F6D" w:rsidR="003E713B">
        <w:t xml:space="preserve">– автомобилем </w:t>
      </w:r>
      <w:r w:rsidR="007A1186">
        <w:t>***</w:t>
      </w:r>
      <w:r w:rsidRPr="00BB0F6D" w:rsidR="00C4019F">
        <w:t>,</w:t>
      </w:r>
      <w:r w:rsidRPr="00BB0F6D" w:rsidR="00304BA0">
        <w:t xml:space="preserve"> </w:t>
      </w:r>
      <w:r w:rsidRPr="00BB0F6D" w:rsidR="00AC4DB8">
        <w:t xml:space="preserve">государственный </w:t>
      </w:r>
      <w:r w:rsidRPr="00BB0F6D" w:rsidR="00304BA0">
        <w:t>регистрационный знак</w:t>
      </w:r>
      <w:r w:rsidRPr="00BB0F6D" w:rsidR="003E713B">
        <w:t xml:space="preserve"> </w:t>
      </w:r>
      <w:r w:rsidR="007A1186">
        <w:t xml:space="preserve">*** </w:t>
      </w:r>
      <w:r w:rsidRPr="00BB0F6D" w:rsidR="00B72D98">
        <w:t xml:space="preserve"> </w:t>
      </w:r>
      <w:r w:rsidRPr="00BB0F6D" w:rsidR="00AC4DB8">
        <w:t>без установленн</w:t>
      </w:r>
      <w:r w:rsidRPr="00BB0F6D" w:rsidR="003E713B">
        <w:t>ого</w:t>
      </w:r>
      <w:r w:rsidRPr="00BB0F6D" w:rsidR="00B6452B">
        <w:t xml:space="preserve"> на предусмотренн</w:t>
      </w:r>
      <w:r w:rsidRPr="00BB0F6D" w:rsidR="00AC4DB8">
        <w:t>ых</w:t>
      </w:r>
      <w:r w:rsidRPr="00BB0F6D" w:rsidR="00B6452B">
        <w:t xml:space="preserve"> для этого мест</w:t>
      </w:r>
      <w:r w:rsidRPr="00BB0F6D" w:rsidR="00AC4DB8">
        <w:t>ах</w:t>
      </w:r>
      <w:r w:rsidRPr="00BB0F6D" w:rsidR="00B6452B">
        <w:t xml:space="preserve"> государственн</w:t>
      </w:r>
      <w:r w:rsidRPr="00BB0F6D" w:rsidR="003E713B">
        <w:t>ого</w:t>
      </w:r>
      <w:r w:rsidRPr="00BB0F6D" w:rsidR="00B6452B">
        <w:t xml:space="preserve"> регистрационн</w:t>
      </w:r>
      <w:r w:rsidRPr="00BB0F6D" w:rsidR="003E713B">
        <w:t>ого</w:t>
      </w:r>
      <w:r w:rsidRPr="00BB0F6D" w:rsidR="00AC4DB8">
        <w:t xml:space="preserve"> знак</w:t>
      </w:r>
      <w:r w:rsidRPr="00BB0F6D" w:rsidR="003E713B">
        <w:t>а</w:t>
      </w:r>
      <w:r w:rsidRPr="00BB0F6D" w:rsidR="00C4019F">
        <w:t xml:space="preserve"> (</w:t>
      </w:r>
      <w:r w:rsidRPr="00BB0F6D" w:rsidR="00F77EE9">
        <w:t>без заднего государственного регистрационного знака</w:t>
      </w:r>
      <w:r w:rsidRPr="00BB0F6D" w:rsidR="00C4019F">
        <w:t>)</w:t>
      </w:r>
      <w:r w:rsidRPr="00BB0F6D" w:rsidR="00C60DF0">
        <w:t>.</w:t>
      </w:r>
    </w:p>
    <w:p w:rsidR="001B7874" w:rsidRPr="00BB0F6D" w:rsidP="003E7F35">
      <w:pPr>
        <w:ind w:firstLine="708"/>
        <w:jc w:val="both"/>
      </w:pPr>
      <w:r w:rsidRPr="00BB0F6D">
        <w:t>В судебно</w:t>
      </w:r>
      <w:r w:rsidRPr="00BB0F6D" w:rsidR="00F77EE9">
        <w:t>е</w:t>
      </w:r>
      <w:r w:rsidRPr="00BB0F6D">
        <w:t xml:space="preserve"> заседани</w:t>
      </w:r>
      <w:r w:rsidRPr="00BB0F6D" w:rsidR="00F77EE9">
        <w:t xml:space="preserve">е </w:t>
      </w:r>
      <w:r w:rsidRPr="00BB0F6D" w:rsidR="00F77EE9">
        <w:t>Матолинец</w:t>
      </w:r>
      <w:r w:rsidRPr="00BB0F6D" w:rsidR="00F77EE9">
        <w:t xml:space="preserve"> М.Н. </w:t>
      </w:r>
      <w:r w:rsidRPr="00BB0F6D">
        <w:t xml:space="preserve"> не явился, направил заявление о рассмотрении дела в его отсутствие. Вину признал, просил назначить минимальное наказание.</w:t>
      </w:r>
      <w:r w:rsidRPr="00BB0F6D">
        <w:t xml:space="preserve"> </w:t>
      </w:r>
    </w:p>
    <w:p w:rsidR="001B7874" w:rsidRPr="00BB0F6D" w:rsidP="001B7874">
      <w:pPr>
        <w:ind w:firstLine="708"/>
        <w:jc w:val="both"/>
      </w:pPr>
      <w:r w:rsidRPr="00BB0F6D">
        <w:t xml:space="preserve"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 </w:t>
      </w:r>
    </w:p>
    <w:p w:rsidR="001B7874" w:rsidRPr="00BB0F6D" w:rsidP="003E7F35">
      <w:pPr>
        <w:ind w:firstLine="708"/>
        <w:jc w:val="both"/>
      </w:pPr>
      <w:r w:rsidRPr="00BB0F6D">
        <w:t xml:space="preserve">Учитывая данные о надлежащем извещении </w:t>
      </w:r>
      <w:r w:rsidRPr="00BB0F6D" w:rsidR="00134827">
        <w:t>Матолинец</w:t>
      </w:r>
      <w:r w:rsidRPr="00BB0F6D" w:rsidR="00134827">
        <w:t xml:space="preserve"> М.Н.</w:t>
      </w:r>
      <w:r w:rsidRPr="00BB0F6D">
        <w:t xml:space="preserve">, а также </w:t>
      </w:r>
      <w:r w:rsidRPr="00BB0F6D" w:rsidR="00134827">
        <w:t>наличие заявления о рассмотрении дела в его отсутствие,</w:t>
      </w:r>
      <w:r w:rsidRPr="00BB0F6D">
        <w:t xml:space="preserve"> суд на основании ст. 25.1 ч.2 КоАП РФ считает возможным рассмотреть данное дело в отсутствие последнего.</w:t>
      </w:r>
    </w:p>
    <w:p w:rsidR="003E7F35" w:rsidRPr="00BB0F6D" w:rsidP="003E7F35">
      <w:pPr>
        <w:ind w:firstLine="708"/>
        <w:jc w:val="both"/>
      </w:pPr>
      <w:r w:rsidRPr="00BB0F6D">
        <w:t>И</w:t>
      </w:r>
      <w:r w:rsidRPr="00BB0F6D">
        <w:t xml:space="preserve">сследовав материалы дела, суд пришел к выводу о наличии в действиях </w:t>
      </w:r>
      <w:r w:rsidRPr="00BB0F6D">
        <w:t>Матолинец</w:t>
      </w:r>
      <w:r w:rsidRPr="00BB0F6D">
        <w:t xml:space="preserve"> М.Н.</w:t>
      </w:r>
      <w:r w:rsidRPr="00BB0F6D">
        <w:t xml:space="preserve"> состава правонарушения, предусмотренного ст. 12.2 ч.2 КоАП РФ, исходя из следующего.</w:t>
      </w:r>
    </w:p>
    <w:p w:rsidR="003E7F35" w:rsidRPr="00BB0F6D" w:rsidP="004E0A21">
      <w:pPr>
        <w:ind w:firstLine="708"/>
        <w:jc w:val="both"/>
      </w:pPr>
      <w:r w:rsidRPr="00BB0F6D">
        <w:t>Частью 2 статьи 12.2 Кодекса Российской Федерации об административных правонарушениях установлена административная ответственность за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</w:t>
      </w:r>
      <w:r w:rsidRPr="00BB0F6D">
        <w:t xml:space="preserve"> видоизменить или скрыть.</w:t>
      </w:r>
    </w:p>
    <w:p w:rsidR="003E7F35" w:rsidRPr="00BB0F6D" w:rsidP="004E0A21">
      <w:pPr>
        <w:ind w:firstLine="708"/>
        <w:jc w:val="both"/>
      </w:pPr>
      <w:r w:rsidRPr="00BB0F6D">
        <w:t>В силу пункта 2.3.1 Правил дорожного движения Российской Федерации, утвержденных Постановлением Правительства Российской Федерации от 23 октября 1993 г. № 1090 (далее - Правила дорожного движения),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</w:t>
      </w:r>
      <w:r w:rsidRPr="00BB0F6D">
        <w:t xml:space="preserve"> (далее - Основные положения).</w:t>
      </w:r>
    </w:p>
    <w:p w:rsidR="003E7F35" w:rsidRPr="00BB0F6D" w:rsidP="003E7F35">
      <w:pPr>
        <w:jc w:val="both"/>
      </w:pPr>
      <w:r w:rsidRPr="00BB0F6D">
        <w:t xml:space="preserve"> </w:t>
      </w:r>
      <w:r w:rsidRPr="00BB0F6D" w:rsidR="004E0A21">
        <w:tab/>
      </w:r>
      <w:r w:rsidRPr="00BB0F6D">
        <w:t>В силу пунктов 2, 11 Основных положений по допуску транспортных средств к эксплуатации и обязанностей должностных лиц по обеспечению безопасности дорожного движения, утвержденных Постановлением Совета Министров - Правительства Российской Федерации от 23 октября 1993 г. № 1090, далее - Основные положения по допуску транспортных средств к эксплуатации) на механических транспортных средствах (кроме мопедов, трамваев и троллейбусов) и прицепах должны быть установлены на предусмотренных</w:t>
      </w:r>
      <w:r w:rsidRPr="00BB0F6D">
        <w:t xml:space="preserve"> для этого </w:t>
      </w:r>
      <w:r w:rsidRPr="00BB0F6D">
        <w:t>местах</w:t>
      </w:r>
      <w:r w:rsidRPr="00BB0F6D">
        <w:t xml:space="preserve"> регистрационные знаки соответствующего образца, а на автомобилях и автобусах, кроме того, размещается в правом нижнем углу ветрового стекла в установленных случаях лицензионная карточка. Запрещается эксплуатация автомобилей, </w:t>
      </w:r>
      <w:r w:rsidRPr="00BB0F6D">
        <w:t xml:space="preserve">автобусов, автопоездов, прицепов, мотоциклов, мопедов, тракторов и других самоходных машин, если их техническое состояние и оборудование не отвечают требованиям Перечня неисправностей и условий, при которых запрещается эксплуатация транспортных средств. </w:t>
      </w:r>
    </w:p>
    <w:p w:rsidR="008502FF" w:rsidRPr="00BB0F6D" w:rsidP="008502FF">
      <w:pPr>
        <w:ind w:firstLine="567"/>
        <w:jc w:val="both"/>
      </w:pPr>
      <w:r w:rsidRPr="00BB0F6D">
        <w:t xml:space="preserve">Согласно протоколу об административном правонарушении  </w:t>
      </w:r>
      <w:r w:rsidRPr="00BB0F6D" w:rsidR="00DC6BF3">
        <w:t>23</w:t>
      </w:r>
      <w:r w:rsidRPr="00BB0F6D">
        <w:t xml:space="preserve"> АП </w:t>
      </w:r>
      <w:r w:rsidRPr="00BB0F6D" w:rsidR="00500DAF">
        <w:t>№</w:t>
      </w:r>
      <w:r w:rsidR="00B33612">
        <w:t xml:space="preserve">***  </w:t>
      </w:r>
      <w:r w:rsidRPr="00BB0F6D" w:rsidR="00D53103">
        <w:t xml:space="preserve">от </w:t>
      </w:r>
      <w:r w:rsidRPr="00BB0F6D" w:rsidR="00DC6BF3">
        <w:t>6 февраля</w:t>
      </w:r>
      <w:r w:rsidRPr="00BB0F6D">
        <w:t xml:space="preserve"> 20</w:t>
      </w:r>
      <w:r w:rsidRPr="00BB0F6D" w:rsidR="00DC6BF3">
        <w:t>23</w:t>
      </w:r>
      <w:r w:rsidRPr="00BB0F6D">
        <w:t xml:space="preserve"> года, он был составлен в отношении  </w:t>
      </w:r>
      <w:r w:rsidRPr="00BB0F6D" w:rsidR="00DC6BF3">
        <w:t>Матолинец</w:t>
      </w:r>
      <w:r w:rsidRPr="00BB0F6D" w:rsidR="00DC6BF3">
        <w:t xml:space="preserve"> М.Н. по тем основаниям, что он,</w:t>
      </w:r>
      <w:r w:rsidRPr="00BB0F6D">
        <w:t xml:space="preserve"> </w:t>
      </w:r>
      <w:r w:rsidRPr="00BB0F6D" w:rsidR="00381F10">
        <w:t xml:space="preserve">6 февраля 2023 года в 17 час. 40 мин., на </w:t>
      </w:r>
      <w:r w:rsidR="00B33612">
        <w:t xml:space="preserve">*** </w:t>
      </w:r>
      <w:r w:rsidRPr="00BB0F6D" w:rsidR="00381F10">
        <w:t xml:space="preserve">управлял транспортным средством – автомобилем </w:t>
      </w:r>
      <w:r w:rsidR="00B33612">
        <w:t>***</w:t>
      </w:r>
      <w:r w:rsidRPr="00BB0F6D" w:rsidR="00381F10">
        <w:t xml:space="preserve">, государственный регистрационный знак </w:t>
      </w:r>
      <w:r w:rsidR="00B33612">
        <w:t xml:space="preserve">*** </w:t>
      </w:r>
      <w:r w:rsidRPr="00BB0F6D" w:rsidR="00381F10">
        <w:t>без установленного на предусмотренных для этого местах государственного регистрационного знака (без заднего государственного регистрационного знака).</w:t>
      </w:r>
    </w:p>
    <w:p w:rsidR="00B72D98" w:rsidRPr="00BB0F6D" w:rsidP="00D53103">
      <w:pPr>
        <w:ind w:firstLine="567"/>
        <w:jc w:val="both"/>
      </w:pPr>
      <w:r w:rsidRPr="00BB0F6D">
        <w:t>О</w:t>
      </w:r>
      <w:r w:rsidRPr="00BB0F6D">
        <w:t xml:space="preserve">бстоятельства </w:t>
      </w:r>
      <w:r w:rsidRPr="00BB0F6D" w:rsidR="00B36861">
        <w:t>управления</w:t>
      </w:r>
      <w:r w:rsidRPr="00BB0F6D">
        <w:t xml:space="preserve"> </w:t>
      </w:r>
      <w:r w:rsidRPr="00BB0F6D" w:rsidR="00381F10">
        <w:t>Матолинец</w:t>
      </w:r>
      <w:r w:rsidRPr="00BB0F6D" w:rsidR="00381F10">
        <w:t xml:space="preserve"> М.Н. </w:t>
      </w:r>
      <w:r w:rsidRPr="00BB0F6D" w:rsidR="00B36861">
        <w:t>транспортным средством без установленных на предусмотренных для этого местах государственных регистрационных знаков</w:t>
      </w:r>
      <w:r w:rsidRPr="00BB0F6D" w:rsidR="008502FF">
        <w:t xml:space="preserve">, кроме его признательных показаний, </w:t>
      </w:r>
      <w:r w:rsidRPr="00BB0F6D">
        <w:t xml:space="preserve"> подтверждаются: </w:t>
      </w:r>
      <w:r w:rsidRPr="00BB0F6D" w:rsidR="00B36861">
        <w:t>фототаблицей</w:t>
      </w:r>
      <w:r w:rsidRPr="00BB0F6D" w:rsidR="00B36861">
        <w:t xml:space="preserve"> (л.д.</w:t>
      </w:r>
      <w:r w:rsidRPr="00BB0F6D" w:rsidR="00381F10">
        <w:t>5,6,7</w:t>
      </w:r>
      <w:r w:rsidRPr="00BB0F6D" w:rsidR="00B36861">
        <w:t>)</w:t>
      </w:r>
      <w:r w:rsidRPr="00BB0F6D" w:rsidR="00381F10">
        <w:t>, а также рапортом ИДПС ОВДПС ГИБДД ОМВД Рос</w:t>
      </w:r>
      <w:r w:rsidRPr="00BB0F6D" w:rsidR="00C942E5">
        <w:t>с</w:t>
      </w:r>
      <w:r w:rsidRPr="00BB0F6D" w:rsidR="00381F10">
        <w:t xml:space="preserve">ии </w:t>
      </w:r>
      <w:r w:rsidRPr="00BB0F6D" w:rsidR="005741E8">
        <w:t xml:space="preserve"> </w:t>
      </w:r>
      <w:r w:rsidRPr="00BB0F6D" w:rsidR="005741E8">
        <w:t>по</w:t>
      </w:r>
      <w:r w:rsidRPr="00BB0F6D" w:rsidR="005741E8">
        <w:t xml:space="preserve"> </w:t>
      </w:r>
      <w:r w:rsidR="00B606B9">
        <w:t>***</w:t>
      </w:r>
      <w:r w:rsidRPr="00BB0F6D" w:rsidR="00500DAF">
        <w:t>.</w:t>
      </w:r>
    </w:p>
    <w:p w:rsidR="00B72D98" w:rsidRPr="00BB0F6D" w:rsidP="00B72D98">
      <w:pPr>
        <w:autoSpaceDE w:val="0"/>
        <w:autoSpaceDN w:val="0"/>
        <w:adjustRightInd w:val="0"/>
        <w:ind w:firstLine="540"/>
        <w:jc w:val="both"/>
      </w:pPr>
      <w:r w:rsidRPr="00BB0F6D">
        <w:t xml:space="preserve">При таких обстоятельствах в действиях </w:t>
      </w:r>
      <w:r w:rsidRPr="00BB0F6D" w:rsidR="00C942E5">
        <w:t>Матолинец</w:t>
      </w:r>
      <w:r w:rsidRPr="00BB0F6D" w:rsidR="00C942E5">
        <w:t xml:space="preserve"> М.Н. </w:t>
      </w:r>
      <w:r w:rsidRPr="00BB0F6D">
        <w:t xml:space="preserve">имеется состав правонарушения, предусмотренного ст. </w:t>
      </w:r>
      <w:r w:rsidRPr="00BB0F6D" w:rsidR="00B36861">
        <w:t>12.2</w:t>
      </w:r>
      <w:r w:rsidRPr="00BB0F6D">
        <w:t xml:space="preserve"> ч.</w:t>
      </w:r>
      <w:r w:rsidRPr="00BB0F6D" w:rsidR="00B36861">
        <w:t>2</w:t>
      </w:r>
      <w:r w:rsidRPr="00BB0F6D">
        <w:t xml:space="preserve"> КоАП РФ, а именно </w:t>
      </w:r>
      <w:r w:rsidRPr="00BB0F6D" w:rsidR="00B36861">
        <w:t xml:space="preserve">управление транспортным средством без установленных на предусмотренных для этого местах государственных регистрационных знаков. </w:t>
      </w:r>
    </w:p>
    <w:p w:rsidR="00B72D98" w:rsidRPr="00BB0F6D" w:rsidP="00B72D98">
      <w:pPr>
        <w:autoSpaceDE w:val="0"/>
        <w:autoSpaceDN w:val="0"/>
        <w:adjustRightInd w:val="0"/>
        <w:ind w:firstLine="540"/>
        <w:jc w:val="both"/>
      </w:pPr>
      <w:r w:rsidRPr="00BB0F6D"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72D98" w:rsidRPr="00BB0F6D" w:rsidP="00B72D98">
      <w:pPr>
        <w:autoSpaceDE w:val="0"/>
        <w:autoSpaceDN w:val="0"/>
        <w:adjustRightInd w:val="0"/>
        <w:ind w:firstLine="540"/>
        <w:jc w:val="both"/>
      </w:pPr>
      <w:r w:rsidRPr="00BB0F6D">
        <w:t xml:space="preserve">Принимая во внимание характер совершенного административного правонарушения, данные о личности </w:t>
      </w:r>
      <w:r w:rsidRPr="00BB0F6D" w:rsidR="00C942E5">
        <w:t>Матолинец</w:t>
      </w:r>
      <w:r w:rsidRPr="00BB0F6D" w:rsidR="00C942E5">
        <w:t xml:space="preserve"> М.Н., </w:t>
      </w:r>
      <w:r w:rsidRPr="00BB0F6D" w:rsidR="00500DAF">
        <w:t xml:space="preserve">признавшего вину и раскаявшегося в содеянном, </w:t>
      </w:r>
      <w:r w:rsidRPr="00BB0F6D" w:rsidR="00C942E5">
        <w:t xml:space="preserve">ранее к административной ответственности не </w:t>
      </w:r>
      <w:r w:rsidRPr="00BB0F6D" w:rsidR="00C942E5">
        <w:t>привлекавшегося</w:t>
      </w:r>
      <w:r w:rsidRPr="00BB0F6D" w:rsidR="00C942E5">
        <w:t xml:space="preserve">, </w:t>
      </w:r>
      <w:r w:rsidRPr="00BB0F6D">
        <w:t>его материальное положение, суд пришел к выводу о возможности назначить ему администр</w:t>
      </w:r>
      <w:r w:rsidRPr="00BB0F6D" w:rsidR="00D53103">
        <w:t>ативное наказание в виде штрафа</w:t>
      </w:r>
      <w:r w:rsidRPr="00BB0F6D">
        <w:t>.</w:t>
      </w:r>
    </w:p>
    <w:p w:rsidR="00B72D98" w:rsidP="00B72D98">
      <w:pPr>
        <w:autoSpaceDE w:val="0"/>
        <w:autoSpaceDN w:val="0"/>
        <w:adjustRightInd w:val="0"/>
        <w:ind w:firstLine="540"/>
        <w:jc w:val="both"/>
      </w:pPr>
      <w:r w:rsidRPr="00BB0F6D">
        <w:t xml:space="preserve">На основании </w:t>
      </w:r>
      <w:r w:rsidRPr="00BB0F6D">
        <w:t>изложенного</w:t>
      </w:r>
      <w:r w:rsidRPr="00BB0F6D">
        <w:t>, руководствуясь ст. ст. 29.9, 29.10 КоАП РФ, мировой судья</w:t>
      </w:r>
    </w:p>
    <w:p w:rsidR="00BB0F6D" w:rsidRPr="00BB0F6D" w:rsidP="00B72D98">
      <w:pPr>
        <w:autoSpaceDE w:val="0"/>
        <w:autoSpaceDN w:val="0"/>
        <w:adjustRightInd w:val="0"/>
        <w:ind w:firstLine="540"/>
        <w:jc w:val="both"/>
      </w:pPr>
    </w:p>
    <w:p w:rsidR="00B72D98" w:rsidRPr="00BB0F6D" w:rsidP="00B72D98">
      <w:pPr>
        <w:autoSpaceDE w:val="0"/>
        <w:autoSpaceDN w:val="0"/>
        <w:adjustRightInd w:val="0"/>
        <w:ind w:firstLine="540"/>
        <w:jc w:val="center"/>
      </w:pPr>
      <w:r w:rsidRPr="00BB0F6D">
        <w:t>п</w:t>
      </w:r>
      <w:r w:rsidRPr="00BB0F6D">
        <w:t xml:space="preserve"> о с т а н о в и л:</w:t>
      </w:r>
    </w:p>
    <w:p w:rsidR="00B72D98" w:rsidRPr="00BB0F6D" w:rsidP="00B72D98">
      <w:pPr>
        <w:autoSpaceDE w:val="0"/>
        <w:autoSpaceDN w:val="0"/>
        <w:adjustRightInd w:val="0"/>
        <w:ind w:firstLine="540"/>
        <w:jc w:val="both"/>
      </w:pPr>
    </w:p>
    <w:p w:rsidR="00651EE1" w:rsidRPr="00BB0F6D" w:rsidP="00651EE1">
      <w:pPr>
        <w:ind w:firstLine="720"/>
        <w:jc w:val="both"/>
      </w:pPr>
      <w:r w:rsidRPr="00BB0F6D">
        <w:t>Матолинец</w:t>
      </w:r>
      <w:r w:rsidRPr="00BB0F6D">
        <w:t xml:space="preserve"> Михаила Николаевича, </w:t>
      </w:r>
      <w:r w:rsidR="00B33612">
        <w:t xml:space="preserve">*** </w:t>
      </w:r>
      <w:r w:rsidRPr="00BB0F6D" w:rsidR="00B36861">
        <w:t>признать</w:t>
      </w:r>
      <w:r w:rsidRPr="00BB0F6D">
        <w:t xml:space="preserve"> виновным в совершении </w:t>
      </w:r>
      <w:r w:rsidRPr="00BB0F6D" w:rsidR="008973E5">
        <w:t xml:space="preserve">административного </w:t>
      </w:r>
      <w:r w:rsidRPr="00BB0F6D">
        <w:t xml:space="preserve">правонарушения, предусмотренного ч.2 ст.12.2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5000 </w:t>
      </w:r>
      <w:r w:rsidRPr="00BB0F6D" w:rsidR="00500DAF">
        <w:t>руб. 00 коп</w:t>
      </w:r>
      <w:r w:rsidRPr="00BB0F6D" w:rsidR="00500DAF">
        <w:t>.</w:t>
      </w:r>
      <w:r w:rsidRPr="00BB0F6D" w:rsidR="00500DAF">
        <w:t xml:space="preserve"> </w:t>
      </w:r>
      <w:r w:rsidRPr="00BB0F6D">
        <w:t>(</w:t>
      </w:r>
      <w:r w:rsidRPr="00BB0F6D">
        <w:t>п</w:t>
      </w:r>
      <w:r w:rsidRPr="00BB0F6D">
        <w:t>яти тысяч рублей</w:t>
      </w:r>
      <w:r w:rsidRPr="00BB0F6D" w:rsidR="00500DAF">
        <w:t xml:space="preserve"> 00 копеек).</w:t>
      </w:r>
    </w:p>
    <w:p w:rsidR="00D53103" w:rsidRPr="00BB0F6D" w:rsidP="00D53103">
      <w:pPr>
        <w:ind w:firstLine="708"/>
        <w:jc w:val="both"/>
      </w:pPr>
      <w:r w:rsidRPr="00BB0F6D">
        <w:t>Штраф подлежит уплате по следующим реквизитам:</w:t>
      </w:r>
      <w:r w:rsidRPr="00BB0F6D" w:rsidR="00233436">
        <w:t xml:space="preserve"> </w:t>
      </w:r>
      <w:r w:rsidR="00B33612">
        <w:t xml:space="preserve">*** </w:t>
      </w:r>
      <w:r w:rsidRPr="00BB0F6D">
        <w:rPr>
          <w:lang w:val="uk-UA"/>
        </w:rPr>
        <w:t xml:space="preserve">назначене </w:t>
      </w:r>
      <w:r w:rsidRPr="00BB0F6D">
        <w:rPr>
          <w:lang w:val="uk-UA"/>
        </w:rPr>
        <w:t>платежа</w:t>
      </w:r>
      <w:r w:rsidRPr="00BB0F6D">
        <w:rPr>
          <w:lang w:val="uk-UA"/>
        </w:rPr>
        <w:t xml:space="preserve"> - </w:t>
      </w:r>
      <w:r w:rsidRPr="00BB0F6D">
        <w:t xml:space="preserve"> </w:t>
      </w:r>
      <w:r w:rsidRPr="00BB0F6D">
        <w:rPr>
          <w:lang w:val="uk-UA"/>
        </w:rPr>
        <w:t>административный</w:t>
      </w:r>
      <w:r w:rsidRPr="00BB0F6D">
        <w:rPr>
          <w:lang w:val="uk-UA"/>
        </w:rPr>
        <w:t xml:space="preserve"> штраф.</w:t>
      </w:r>
    </w:p>
    <w:p w:rsidR="00B36861" w:rsidRPr="00BB0F6D" w:rsidP="008973E5">
      <w:pPr>
        <w:ind w:firstLine="698"/>
        <w:jc w:val="both"/>
      </w:pPr>
      <w:r w:rsidRPr="00BB0F6D">
        <w:t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51EE1" w:rsidRPr="00BB0F6D" w:rsidP="008973E5">
      <w:pPr>
        <w:ind w:firstLine="698"/>
        <w:jc w:val="both"/>
        <w:rPr>
          <w:lang w:val="uk-UA"/>
        </w:rPr>
      </w:pPr>
      <w:r w:rsidRPr="00BB0F6D">
        <w:rPr>
          <w:lang w:val="uk-UA"/>
        </w:rPr>
        <w:t xml:space="preserve">В </w:t>
      </w:r>
      <w:r w:rsidRPr="00BB0F6D">
        <w:rPr>
          <w:lang w:val="uk-UA"/>
        </w:rPr>
        <w:t>соответств</w:t>
      </w:r>
      <w:r w:rsidRPr="00BB0F6D">
        <w:t>и</w:t>
      </w:r>
      <w:r w:rsidRPr="00BB0F6D">
        <w:rPr>
          <w:lang w:val="uk-UA"/>
        </w:rPr>
        <w:t xml:space="preserve">и с ч.1.3 ст.32.2 </w:t>
      </w:r>
      <w:r w:rsidRPr="00BB0F6D">
        <w:rPr>
          <w:lang w:val="uk-UA"/>
        </w:rPr>
        <w:t>КоАП</w:t>
      </w:r>
      <w:r w:rsidRPr="00BB0F6D">
        <w:rPr>
          <w:lang w:val="uk-UA"/>
        </w:rPr>
        <w:t xml:space="preserve"> РФ </w:t>
      </w:r>
      <w:r w:rsidRPr="00BB0F6D"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w:anchor="sub_120" w:history="1">
        <w:r w:rsidRPr="00BB0F6D">
          <w:t>главой 12</w:t>
        </w:r>
      </w:hyperlink>
      <w:r w:rsidRPr="00BB0F6D">
        <w:t xml:space="preserve"> настоящего Кодекса, за исключением административных правонарушений, предусмотренных </w:t>
      </w:r>
      <w:hyperlink w:anchor="sub_12101" w:history="1">
        <w:r w:rsidRPr="00BB0F6D">
          <w:t>частью 1.1 статьи 12.1</w:t>
        </w:r>
      </w:hyperlink>
      <w:r w:rsidRPr="00BB0F6D">
        <w:t xml:space="preserve">, </w:t>
      </w:r>
      <w:hyperlink w:anchor="sub_128" w:history="1">
        <w:r w:rsidRPr="00BB0F6D">
          <w:t>статьей 12.8</w:t>
        </w:r>
      </w:hyperlink>
      <w:r w:rsidRPr="00BB0F6D">
        <w:t xml:space="preserve">, </w:t>
      </w:r>
      <w:hyperlink w:anchor="sub_12906" w:history="1">
        <w:r w:rsidRPr="00BB0F6D">
          <w:t>частями 6</w:t>
        </w:r>
      </w:hyperlink>
      <w:r w:rsidRPr="00BB0F6D">
        <w:t xml:space="preserve"> и </w:t>
      </w:r>
      <w:hyperlink w:anchor="sub_12907" w:history="1">
        <w:r w:rsidRPr="00BB0F6D">
          <w:t>7 статьи 12.9</w:t>
        </w:r>
      </w:hyperlink>
      <w:r w:rsidRPr="00BB0F6D">
        <w:t xml:space="preserve">, </w:t>
      </w:r>
      <w:hyperlink w:anchor="sub_12123" w:history="1">
        <w:r w:rsidRPr="00BB0F6D">
          <w:t>частью 3 статьи 12.12</w:t>
        </w:r>
      </w:hyperlink>
      <w:r w:rsidRPr="00BB0F6D">
        <w:t xml:space="preserve">, </w:t>
      </w:r>
      <w:hyperlink w:anchor="sub_121505" w:history="1">
        <w:r w:rsidRPr="00BB0F6D">
          <w:t>частью 5 статьи 12.15</w:t>
        </w:r>
      </w:hyperlink>
      <w:r w:rsidRPr="00BB0F6D">
        <w:t xml:space="preserve">, </w:t>
      </w:r>
      <w:hyperlink w:anchor="sub_1216031" w:history="1">
        <w:r w:rsidRPr="00BB0F6D">
          <w:t>частью 3.1 статьи 12.16,</w:t>
        </w:r>
      </w:hyperlink>
      <w:hyperlink w:anchor="sub_1224" w:history="1">
        <w:r w:rsidRPr="00BB0F6D">
          <w:t>статьями 12.24</w:t>
        </w:r>
      </w:hyperlink>
      <w:r w:rsidRPr="00BB0F6D">
        <w:t xml:space="preserve">, </w:t>
      </w:r>
      <w:hyperlink w:anchor="sub_1226" w:history="1">
        <w:r w:rsidRPr="00BB0F6D">
          <w:t>12.26</w:t>
        </w:r>
      </w:hyperlink>
      <w:r w:rsidRPr="00BB0F6D">
        <w:t xml:space="preserve">, </w:t>
      </w:r>
      <w:hyperlink w:anchor="sub_122703" w:history="1">
        <w:r w:rsidRPr="00BB0F6D">
          <w:t>частью 3 статьи 12.27</w:t>
        </w:r>
      </w:hyperlink>
      <w:r w:rsidRPr="00BB0F6D"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</w:t>
      </w:r>
      <w:r w:rsidRPr="00BB0F6D">
        <w:t>,</w:t>
      </w:r>
      <w:r w:rsidRPr="00BB0F6D"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651EE1" w:rsidRPr="00BB0F6D" w:rsidP="00651EE1">
      <w:pPr>
        <w:ind w:firstLine="698"/>
        <w:jc w:val="both"/>
        <w:rPr>
          <w:lang w:val="uk-UA"/>
        </w:rPr>
      </w:pPr>
      <w:r w:rsidRPr="00BB0F6D">
        <w:rPr>
          <w:lang w:val="uk-UA"/>
        </w:rPr>
        <w:t xml:space="preserve">В </w:t>
      </w:r>
      <w:r w:rsidRPr="00BB0F6D">
        <w:rPr>
          <w:lang w:val="uk-UA"/>
        </w:rPr>
        <w:t>случае</w:t>
      </w:r>
      <w:r w:rsidRPr="00BB0F6D" w:rsidR="00B36861">
        <w:rPr>
          <w:lang w:val="uk-UA"/>
        </w:rPr>
        <w:t xml:space="preserve"> </w:t>
      </w:r>
      <w:r w:rsidRPr="00BB0F6D">
        <w:rPr>
          <w:lang w:val="uk-UA"/>
        </w:rPr>
        <w:t>неуплаты</w:t>
      </w:r>
      <w:r w:rsidRPr="00BB0F6D">
        <w:rPr>
          <w:lang w:val="uk-UA"/>
        </w:rPr>
        <w:t xml:space="preserve">, штраф </w:t>
      </w:r>
      <w:r w:rsidRPr="00BB0F6D">
        <w:rPr>
          <w:lang w:val="uk-UA"/>
        </w:rPr>
        <w:t>подлежит</w:t>
      </w:r>
      <w:r w:rsidRPr="00BB0F6D" w:rsidR="00B36861">
        <w:rPr>
          <w:lang w:val="uk-UA"/>
        </w:rPr>
        <w:t xml:space="preserve"> </w:t>
      </w:r>
      <w:r w:rsidRPr="00BB0F6D">
        <w:rPr>
          <w:lang w:val="uk-UA"/>
        </w:rPr>
        <w:t>принудительному</w:t>
      </w:r>
      <w:r w:rsidRPr="00BB0F6D" w:rsidR="00B36861">
        <w:rPr>
          <w:lang w:val="uk-UA"/>
        </w:rPr>
        <w:t xml:space="preserve"> </w:t>
      </w:r>
      <w:r w:rsidRPr="00BB0F6D">
        <w:rPr>
          <w:lang w:val="uk-UA"/>
        </w:rPr>
        <w:t>взысканию</w:t>
      </w:r>
      <w:r w:rsidRPr="00BB0F6D">
        <w:rPr>
          <w:lang w:val="uk-UA"/>
        </w:rPr>
        <w:t xml:space="preserve"> в </w:t>
      </w:r>
      <w:r w:rsidRPr="00BB0F6D">
        <w:rPr>
          <w:lang w:val="uk-UA"/>
        </w:rPr>
        <w:t>соответствии</w:t>
      </w:r>
      <w:r w:rsidRPr="00BB0F6D">
        <w:rPr>
          <w:lang w:val="uk-UA"/>
        </w:rPr>
        <w:t xml:space="preserve"> с </w:t>
      </w:r>
      <w:r w:rsidRPr="00BB0F6D">
        <w:rPr>
          <w:lang w:val="uk-UA"/>
        </w:rPr>
        <w:t>действующим</w:t>
      </w:r>
      <w:r w:rsidRPr="00BB0F6D" w:rsidR="00B36861">
        <w:rPr>
          <w:lang w:val="uk-UA"/>
        </w:rPr>
        <w:t xml:space="preserve"> </w:t>
      </w:r>
      <w:r w:rsidRPr="00BB0F6D">
        <w:rPr>
          <w:lang w:val="uk-UA"/>
        </w:rPr>
        <w:t>законодательством</w:t>
      </w:r>
      <w:r w:rsidRPr="00BB0F6D">
        <w:rPr>
          <w:lang w:val="uk-UA"/>
        </w:rPr>
        <w:t xml:space="preserve"> РФ.</w:t>
      </w:r>
    </w:p>
    <w:p w:rsidR="00651EE1" w:rsidRPr="00BB0F6D" w:rsidP="00651EE1">
      <w:pPr>
        <w:ind w:firstLine="698"/>
        <w:jc w:val="both"/>
      </w:pPr>
      <w:r w:rsidRPr="00BB0F6D"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</w:t>
      </w:r>
      <w:r w:rsidRPr="00BB0F6D" w:rsidR="00525B13">
        <w:t>.</w:t>
      </w:r>
      <w:r w:rsidRPr="00BB0F6D">
        <w:t>1 ст.20.25 Кодекса Российской Федерации об административных правонарушениях.</w:t>
      </w:r>
    </w:p>
    <w:p w:rsidR="00651EE1" w:rsidRPr="00BB0F6D" w:rsidP="00651EE1">
      <w:pPr>
        <w:ind w:firstLine="698"/>
        <w:jc w:val="both"/>
      </w:pPr>
      <w:r w:rsidRPr="00BB0F6D">
        <w:t>Квитанци</w:t>
      </w:r>
      <w:r w:rsidRPr="00BB0F6D" w:rsidR="008973E5">
        <w:t>ю</w:t>
      </w:r>
      <w:r w:rsidRPr="00BB0F6D">
        <w:t xml:space="preserve"> об уплате штрафа </w:t>
      </w:r>
      <w:r w:rsidRPr="00BB0F6D" w:rsidR="008973E5">
        <w:t>необходимо предоставить</w:t>
      </w:r>
      <w:r w:rsidRPr="00BB0F6D">
        <w:t xml:space="preserve"> в судебный участок №</w:t>
      </w:r>
      <w:r w:rsidRPr="00BB0F6D" w:rsidR="008973E5">
        <w:t>43</w:t>
      </w:r>
      <w:r w:rsidRPr="00BB0F6D">
        <w:t xml:space="preserve"> Евпаторийского судебного района Республики Крым (городской округ Евпатория) по адресу: Республика Крым, </w:t>
      </w:r>
      <w:r w:rsidRPr="00BB0F6D">
        <w:t>г</w:t>
      </w:r>
      <w:r w:rsidRPr="00BB0F6D">
        <w:t>.Е</w:t>
      </w:r>
      <w:r w:rsidRPr="00BB0F6D">
        <w:t>впатория</w:t>
      </w:r>
      <w:r w:rsidRPr="00BB0F6D">
        <w:t xml:space="preserve">, </w:t>
      </w:r>
      <w:r w:rsidRPr="00BB0F6D" w:rsidR="00BB0F6D">
        <w:t>ул. Горького, д.10/29</w:t>
      </w:r>
      <w:r w:rsidRPr="00BB0F6D">
        <w:t>.</w:t>
      </w:r>
    </w:p>
    <w:p w:rsidR="00500DAF" w:rsidRPr="00BB0F6D" w:rsidP="00651EE1">
      <w:pPr>
        <w:ind w:firstLine="698"/>
        <w:jc w:val="both"/>
      </w:pPr>
      <w:r w:rsidRPr="00BB0F6D">
        <w:t>Постановление может быть обжаловано в течение 10 суток со дня вручения или получения его копии в порядке, предусмотренном ст. 30.2 Кодекса Российской Федерации об административных правонарушениях.</w:t>
      </w:r>
    </w:p>
    <w:p w:rsidR="008502FF" w:rsidRPr="00BB0F6D" w:rsidP="00651EE1">
      <w:pPr>
        <w:ind w:firstLine="698"/>
        <w:jc w:val="both"/>
      </w:pPr>
    </w:p>
    <w:p w:rsidR="00D53103" w:rsidRPr="00BB0F6D" w:rsidP="00D53103">
      <w:pPr>
        <w:ind w:firstLine="697"/>
        <w:jc w:val="both"/>
        <w:rPr>
          <w:b/>
        </w:rPr>
      </w:pPr>
      <w:r w:rsidRPr="00BB0F6D">
        <w:tab/>
        <w:t>Мировой судья</w:t>
      </w:r>
      <w:r w:rsidRPr="00BB0F6D">
        <w:tab/>
        <w:t>/подпись/</w:t>
      </w:r>
      <w:r w:rsidRPr="00BB0F6D">
        <w:tab/>
      </w:r>
      <w:r w:rsidRPr="00BB0F6D">
        <w:tab/>
      </w:r>
      <w:r w:rsidRPr="00BB0F6D">
        <w:tab/>
      </w:r>
      <w:r w:rsidRPr="00BB0F6D">
        <w:tab/>
      </w:r>
      <w:r w:rsidRPr="00BB0F6D">
        <w:tab/>
        <w:t>Е.Д. Дахневич</w:t>
      </w:r>
      <w:r w:rsidRPr="00BB0F6D">
        <w:rPr>
          <w:b/>
        </w:rPr>
        <w:t xml:space="preserve">   </w:t>
      </w:r>
    </w:p>
    <w:p w:rsidR="008973E5" w:rsidRPr="00BB0F6D" w:rsidP="00B36861"/>
    <w:sectPr w:rsidSect="00BB0F6D">
      <w:headerReference w:type="default" r:id="rId5"/>
      <w:pgSz w:w="11906" w:h="16838"/>
      <w:pgMar w:top="709" w:right="849" w:bottom="992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74979437"/>
      <w:docPartObj>
        <w:docPartGallery w:val="Page Numbers (Top of Page)"/>
        <w:docPartUnique/>
      </w:docPartObj>
    </w:sdtPr>
    <w:sdtContent>
      <w:p w:rsidR="00BE5DD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06B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E5D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12B54"/>
    <w:rsid w:val="00026582"/>
    <w:rsid w:val="00046E52"/>
    <w:rsid w:val="00051252"/>
    <w:rsid w:val="00052289"/>
    <w:rsid w:val="000542FE"/>
    <w:rsid w:val="00087EB5"/>
    <w:rsid w:val="00093B25"/>
    <w:rsid w:val="00096A9D"/>
    <w:rsid w:val="000A2739"/>
    <w:rsid w:val="000B2272"/>
    <w:rsid w:val="000E504F"/>
    <w:rsid w:val="001220E4"/>
    <w:rsid w:val="001272A8"/>
    <w:rsid w:val="00134827"/>
    <w:rsid w:val="00136A77"/>
    <w:rsid w:val="00143436"/>
    <w:rsid w:val="00154937"/>
    <w:rsid w:val="00173A8B"/>
    <w:rsid w:val="001B7874"/>
    <w:rsid w:val="001D6620"/>
    <w:rsid w:val="001F3FBA"/>
    <w:rsid w:val="00205D8E"/>
    <w:rsid w:val="00214CE0"/>
    <w:rsid w:val="00233436"/>
    <w:rsid w:val="00233F92"/>
    <w:rsid w:val="002A08EA"/>
    <w:rsid w:val="002B11A9"/>
    <w:rsid w:val="002D5213"/>
    <w:rsid w:val="002E2646"/>
    <w:rsid w:val="00304BA0"/>
    <w:rsid w:val="0030589B"/>
    <w:rsid w:val="003148C4"/>
    <w:rsid w:val="00332B94"/>
    <w:rsid w:val="003453A1"/>
    <w:rsid w:val="00360513"/>
    <w:rsid w:val="003703F6"/>
    <w:rsid w:val="00381D8E"/>
    <w:rsid w:val="00381F10"/>
    <w:rsid w:val="00390B66"/>
    <w:rsid w:val="0039630C"/>
    <w:rsid w:val="003A7C76"/>
    <w:rsid w:val="003D5E1E"/>
    <w:rsid w:val="003E0C0D"/>
    <w:rsid w:val="003E713B"/>
    <w:rsid w:val="003E7F35"/>
    <w:rsid w:val="0040468D"/>
    <w:rsid w:val="00406601"/>
    <w:rsid w:val="00427CE1"/>
    <w:rsid w:val="00436343"/>
    <w:rsid w:val="00454078"/>
    <w:rsid w:val="00462005"/>
    <w:rsid w:val="004A50F3"/>
    <w:rsid w:val="004E0A21"/>
    <w:rsid w:val="004F4CD2"/>
    <w:rsid w:val="00500DAF"/>
    <w:rsid w:val="00501FF5"/>
    <w:rsid w:val="00525B13"/>
    <w:rsid w:val="0056314F"/>
    <w:rsid w:val="00566711"/>
    <w:rsid w:val="00571757"/>
    <w:rsid w:val="005741E8"/>
    <w:rsid w:val="005A2215"/>
    <w:rsid w:val="005B034C"/>
    <w:rsid w:val="005B39DD"/>
    <w:rsid w:val="005D4946"/>
    <w:rsid w:val="005D7238"/>
    <w:rsid w:val="0063159C"/>
    <w:rsid w:val="0063445E"/>
    <w:rsid w:val="00645CFD"/>
    <w:rsid w:val="00650501"/>
    <w:rsid w:val="00651EE1"/>
    <w:rsid w:val="0065693B"/>
    <w:rsid w:val="00680D16"/>
    <w:rsid w:val="00693F5E"/>
    <w:rsid w:val="0069632D"/>
    <w:rsid w:val="006A1BE3"/>
    <w:rsid w:val="006A7435"/>
    <w:rsid w:val="006B3E8D"/>
    <w:rsid w:val="006E24A0"/>
    <w:rsid w:val="006E7B91"/>
    <w:rsid w:val="006F2C3B"/>
    <w:rsid w:val="00706FD5"/>
    <w:rsid w:val="00723395"/>
    <w:rsid w:val="007324A4"/>
    <w:rsid w:val="00741D1B"/>
    <w:rsid w:val="00746540"/>
    <w:rsid w:val="007A1186"/>
    <w:rsid w:val="007B7751"/>
    <w:rsid w:val="007C4D63"/>
    <w:rsid w:val="007D4BB5"/>
    <w:rsid w:val="007F34AC"/>
    <w:rsid w:val="00804136"/>
    <w:rsid w:val="00804A3A"/>
    <w:rsid w:val="00827FEC"/>
    <w:rsid w:val="008502FF"/>
    <w:rsid w:val="008803A3"/>
    <w:rsid w:val="00882C7C"/>
    <w:rsid w:val="00892FED"/>
    <w:rsid w:val="008973E5"/>
    <w:rsid w:val="008B3D04"/>
    <w:rsid w:val="008B70AF"/>
    <w:rsid w:val="008C5AF1"/>
    <w:rsid w:val="008D49B0"/>
    <w:rsid w:val="008E16C5"/>
    <w:rsid w:val="008E50F2"/>
    <w:rsid w:val="00910692"/>
    <w:rsid w:val="009252FE"/>
    <w:rsid w:val="00925A43"/>
    <w:rsid w:val="009303C3"/>
    <w:rsid w:val="00971124"/>
    <w:rsid w:val="0098111C"/>
    <w:rsid w:val="0099453D"/>
    <w:rsid w:val="009A6EE5"/>
    <w:rsid w:val="009B4908"/>
    <w:rsid w:val="009C0172"/>
    <w:rsid w:val="009D03F8"/>
    <w:rsid w:val="00A02B5B"/>
    <w:rsid w:val="00A07FE3"/>
    <w:rsid w:val="00A4292A"/>
    <w:rsid w:val="00A53289"/>
    <w:rsid w:val="00A703E3"/>
    <w:rsid w:val="00A737F6"/>
    <w:rsid w:val="00A746FB"/>
    <w:rsid w:val="00A82EB6"/>
    <w:rsid w:val="00A94038"/>
    <w:rsid w:val="00A97DFF"/>
    <w:rsid w:val="00AA510C"/>
    <w:rsid w:val="00AB185E"/>
    <w:rsid w:val="00AB7786"/>
    <w:rsid w:val="00AC4DB8"/>
    <w:rsid w:val="00AE296A"/>
    <w:rsid w:val="00AE34C9"/>
    <w:rsid w:val="00B07F12"/>
    <w:rsid w:val="00B273AF"/>
    <w:rsid w:val="00B33612"/>
    <w:rsid w:val="00B36861"/>
    <w:rsid w:val="00B606B9"/>
    <w:rsid w:val="00B61441"/>
    <w:rsid w:val="00B6452B"/>
    <w:rsid w:val="00B72D98"/>
    <w:rsid w:val="00B8148A"/>
    <w:rsid w:val="00B83FB0"/>
    <w:rsid w:val="00BB0F6D"/>
    <w:rsid w:val="00BB2D5A"/>
    <w:rsid w:val="00BC10FC"/>
    <w:rsid w:val="00BE5DD9"/>
    <w:rsid w:val="00BF6CE5"/>
    <w:rsid w:val="00C31BC0"/>
    <w:rsid w:val="00C34C0E"/>
    <w:rsid w:val="00C37E74"/>
    <w:rsid w:val="00C4019F"/>
    <w:rsid w:val="00C60DF0"/>
    <w:rsid w:val="00C73D8F"/>
    <w:rsid w:val="00C942E5"/>
    <w:rsid w:val="00C95721"/>
    <w:rsid w:val="00CA5EB0"/>
    <w:rsid w:val="00CA60FF"/>
    <w:rsid w:val="00CE2E30"/>
    <w:rsid w:val="00CE6BAB"/>
    <w:rsid w:val="00CF5D8D"/>
    <w:rsid w:val="00CF6C85"/>
    <w:rsid w:val="00D0349A"/>
    <w:rsid w:val="00D13CC5"/>
    <w:rsid w:val="00D277E5"/>
    <w:rsid w:val="00D3497B"/>
    <w:rsid w:val="00D53103"/>
    <w:rsid w:val="00D8727E"/>
    <w:rsid w:val="00DA4255"/>
    <w:rsid w:val="00DC6BF3"/>
    <w:rsid w:val="00DF6D58"/>
    <w:rsid w:val="00E014C6"/>
    <w:rsid w:val="00E01ECB"/>
    <w:rsid w:val="00E048D4"/>
    <w:rsid w:val="00E55336"/>
    <w:rsid w:val="00E65F79"/>
    <w:rsid w:val="00EA0996"/>
    <w:rsid w:val="00ED6412"/>
    <w:rsid w:val="00EF4962"/>
    <w:rsid w:val="00F15BE0"/>
    <w:rsid w:val="00F22E00"/>
    <w:rsid w:val="00F34C56"/>
    <w:rsid w:val="00F36038"/>
    <w:rsid w:val="00F46F81"/>
    <w:rsid w:val="00F51AA0"/>
    <w:rsid w:val="00F523E4"/>
    <w:rsid w:val="00F60297"/>
    <w:rsid w:val="00F66A8F"/>
    <w:rsid w:val="00F710CF"/>
    <w:rsid w:val="00F779D3"/>
    <w:rsid w:val="00F77EE9"/>
    <w:rsid w:val="00F80A91"/>
    <w:rsid w:val="00FA4C7A"/>
    <w:rsid w:val="00FA5C76"/>
    <w:rsid w:val="00FB1892"/>
    <w:rsid w:val="00FC066C"/>
    <w:rsid w:val="00FC436D"/>
    <w:rsid w:val="00FD795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paragraph" w:styleId="Heading1">
    <w:name w:val="heading 1"/>
    <w:basedOn w:val="Normal"/>
    <w:link w:val="1"/>
    <w:uiPriority w:val="9"/>
    <w:qFormat/>
    <w:rsid w:val="003148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3148C4"/>
    <w:rPr>
      <w:b/>
      <w:bCs/>
      <w:kern w:val="36"/>
      <w:sz w:val="48"/>
      <w:szCs w:val="48"/>
    </w:rPr>
  </w:style>
  <w:style w:type="character" w:customStyle="1" w:styleId="blk">
    <w:name w:val="blk"/>
    <w:basedOn w:val="DefaultParagraphFont"/>
    <w:rsid w:val="003148C4"/>
  </w:style>
  <w:style w:type="character" w:customStyle="1" w:styleId="nobr">
    <w:name w:val="nobr"/>
    <w:basedOn w:val="DefaultParagraphFont"/>
    <w:rsid w:val="003148C4"/>
  </w:style>
  <w:style w:type="paragraph" w:styleId="Header">
    <w:name w:val="header"/>
    <w:basedOn w:val="Normal"/>
    <w:link w:val="a1"/>
    <w:uiPriority w:val="99"/>
    <w:unhideWhenUsed/>
    <w:rsid w:val="00BE5DD9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BE5DD9"/>
    <w:rPr>
      <w:sz w:val="24"/>
      <w:szCs w:val="24"/>
    </w:rPr>
  </w:style>
  <w:style w:type="paragraph" w:styleId="Footer">
    <w:name w:val="footer"/>
    <w:basedOn w:val="Normal"/>
    <w:link w:val="a2"/>
    <w:semiHidden/>
    <w:unhideWhenUsed/>
    <w:rsid w:val="00BE5DD9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semiHidden/>
    <w:rsid w:val="00BE5D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5F2F4-F3AD-48C8-9065-35D167FC2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