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F676E" w:rsidRPr="006A6898" w:rsidP="00103F61">
      <w:pPr>
        <w:ind w:firstLine="540"/>
        <w:jc w:val="right"/>
        <w:rPr>
          <w:lang w:val="uk-UA"/>
        </w:rPr>
      </w:pPr>
      <w:r w:rsidRPr="006A6898">
        <w:rPr>
          <w:lang w:val="uk-UA"/>
        </w:rPr>
        <w:t>Дело</w:t>
      </w:r>
      <w:r w:rsidRPr="006A6898">
        <w:rPr>
          <w:lang w:val="uk-UA"/>
        </w:rPr>
        <w:t xml:space="preserve"> №</w:t>
      </w:r>
      <w:r w:rsidRPr="006A6898" w:rsidR="00D16D66">
        <w:rPr>
          <w:lang w:val="uk-UA"/>
        </w:rPr>
        <w:t>05-0</w:t>
      </w:r>
      <w:r w:rsidR="00070306">
        <w:rPr>
          <w:lang w:val="uk-UA"/>
        </w:rPr>
        <w:t>2</w:t>
      </w:r>
      <w:r w:rsidR="004506F1">
        <w:rPr>
          <w:lang w:val="uk-UA"/>
        </w:rPr>
        <w:t>76</w:t>
      </w:r>
      <w:r w:rsidRPr="006A6898" w:rsidR="00D16D66">
        <w:rPr>
          <w:lang w:val="uk-UA"/>
        </w:rPr>
        <w:t>/43</w:t>
      </w:r>
      <w:r w:rsidRPr="006A6898" w:rsidR="00BC0112">
        <w:rPr>
          <w:lang w:val="uk-UA"/>
        </w:rPr>
        <w:t>/20</w:t>
      </w:r>
      <w:r w:rsidRPr="006A6898" w:rsidR="00A67713">
        <w:rPr>
          <w:lang w:val="uk-UA"/>
        </w:rPr>
        <w:t>2</w:t>
      </w:r>
      <w:r w:rsidRPr="006A6898" w:rsidR="00213C38">
        <w:rPr>
          <w:lang w:val="uk-UA"/>
        </w:rPr>
        <w:t>3</w:t>
      </w:r>
    </w:p>
    <w:p w:rsidR="00997E18" w:rsidRPr="006A6898" w:rsidP="00103F61">
      <w:pPr>
        <w:ind w:firstLine="540"/>
        <w:jc w:val="center"/>
        <w:rPr>
          <w:b/>
        </w:rPr>
      </w:pPr>
      <w:r w:rsidRPr="006A6898">
        <w:rPr>
          <w:b/>
        </w:rPr>
        <w:t>ПОСТАНОВЛЕНИЕ</w:t>
      </w:r>
    </w:p>
    <w:p w:rsidR="00D04018" w:rsidRPr="006A6898" w:rsidP="00103F61">
      <w:pPr>
        <w:ind w:firstLine="540"/>
        <w:jc w:val="center"/>
        <w:rPr>
          <w:b/>
          <w:lang w:val="uk-UA"/>
        </w:rPr>
      </w:pPr>
    </w:p>
    <w:p w:rsidR="00C33DEB" w:rsidRPr="006A6898" w:rsidP="00103F61">
      <w:pPr>
        <w:ind w:firstLine="540"/>
        <w:rPr>
          <w:lang w:val="uk-UA"/>
        </w:rPr>
      </w:pPr>
      <w:r>
        <w:rPr>
          <w:lang w:val="uk-UA"/>
        </w:rPr>
        <w:t xml:space="preserve">10 </w:t>
      </w:r>
      <w:r>
        <w:rPr>
          <w:lang w:val="uk-UA"/>
        </w:rPr>
        <w:t>октября</w:t>
      </w:r>
      <w:r w:rsidRPr="006A6898" w:rsidR="000B7486">
        <w:rPr>
          <w:lang w:val="uk-UA"/>
        </w:rPr>
        <w:t xml:space="preserve"> 202</w:t>
      </w:r>
      <w:r w:rsidRPr="006A6898" w:rsidR="00213C38">
        <w:rPr>
          <w:lang w:val="uk-UA"/>
        </w:rPr>
        <w:t>3</w:t>
      </w:r>
      <w:r w:rsidRPr="006A6898" w:rsidR="003F676E">
        <w:rPr>
          <w:lang w:val="uk-UA"/>
        </w:rPr>
        <w:t xml:space="preserve"> </w:t>
      </w:r>
      <w:r w:rsidRPr="006A6898" w:rsidR="003F676E">
        <w:t xml:space="preserve">года     </w:t>
      </w:r>
      <w:r w:rsidRPr="006A6898" w:rsidR="00884098">
        <w:t xml:space="preserve">  </w:t>
      </w:r>
      <w:r w:rsidRPr="006A6898" w:rsidR="00213C38">
        <w:tab/>
      </w:r>
      <w:r w:rsidRPr="006A6898" w:rsidR="00884098">
        <w:t xml:space="preserve">                 </w:t>
      </w:r>
      <w:r w:rsidRPr="006A6898" w:rsidR="00D16D66">
        <w:t xml:space="preserve">     </w:t>
      </w:r>
      <w:r w:rsidRPr="006A6898" w:rsidR="00A6775E">
        <w:t xml:space="preserve">  </w:t>
      </w:r>
      <w:r w:rsidRPr="006A6898">
        <w:t>г.</w:t>
      </w:r>
      <w:r w:rsidRPr="006A6898" w:rsidR="00AC64F3">
        <w:t xml:space="preserve"> </w:t>
      </w:r>
      <w:r w:rsidRPr="006A6898">
        <w:t xml:space="preserve">Евпатория, </w:t>
      </w:r>
      <w:r w:rsidRPr="006A6898" w:rsidR="0016473B">
        <w:t>ул. Горького, д.10/29</w:t>
      </w:r>
    </w:p>
    <w:p w:rsidR="003F676E" w:rsidRPr="006A6898" w:rsidP="00103F61">
      <w:pPr>
        <w:ind w:firstLine="540"/>
        <w:jc w:val="both"/>
        <w:rPr>
          <w:lang w:val="uk-UA"/>
        </w:rPr>
      </w:pPr>
    </w:p>
    <w:p w:rsidR="006D690C" w:rsidRPr="007E7C16" w:rsidP="00103F61">
      <w:pPr>
        <w:ind w:firstLine="540"/>
        <w:jc w:val="both"/>
      </w:pPr>
      <w:r w:rsidRPr="006A6898">
        <w:rPr>
          <w:rStyle w:val="FontStyle11"/>
          <w:sz w:val="24"/>
          <w:szCs w:val="24"/>
        </w:rPr>
        <w:t>М</w:t>
      </w:r>
      <w:r w:rsidRPr="006A6898" w:rsidR="00BC0112">
        <w:rPr>
          <w:rStyle w:val="FontStyle11"/>
          <w:sz w:val="24"/>
          <w:szCs w:val="24"/>
        </w:rPr>
        <w:t>ировой судья судебного участка №4</w:t>
      </w:r>
      <w:r w:rsidRPr="006A6898">
        <w:rPr>
          <w:rStyle w:val="FontStyle11"/>
          <w:sz w:val="24"/>
          <w:szCs w:val="24"/>
        </w:rPr>
        <w:t>3</w:t>
      </w:r>
      <w:r w:rsidRPr="006A689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A6898">
        <w:rPr>
          <w:rStyle w:val="FontStyle11"/>
          <w:sz w:val="24"/>
          <w:szCs w:val="24"/>
        </w:rPr>
        <w:t>Дахневич</w:t>
      </w:r>
      <w:r w:rsidRPr="006A6898">
        <w:rPr>
          <w:rStyle w:val="FontStyle11"/>
          <w:sz w:val="24"/>
          <w:szCs w:val="24"/>
        </w:rPr>
        <w:t xml:space="preserve"> Е</w:t>
      </w:r>
      <w:r w:rsidRPr="006A6898" w:rsidR="005B4487">
        <w:rPr>
          <w:rStyle w:val="FontStyle11"/>
          <w:sz w:val="24"/>
          <w:szCs w:val="24"/>
        </w:rPr>
        <w:t>лена Дмитриевна</w:t>
      </w:r>
      <w:r w:rsidRPr="006A6898">
        <w:rPr>
          <w:rStyle w:val="FontStyle11"/>
          <w:sz w:val="24"/>
          <w:szCs w:val="24"/>
        </w:rPr>
        <w:t>,</w:t>
      </w:r>
      <w:r w:rsidRPr="006A6898" w:rsidR="003F676E">
        <w:t xml:space="preserve"> </w:t>
      </w:r>
      <w:r w:rsidRPr="006A6898" w:rsidR="00BF06FC">
        <w:t>рассмотре</w:t>
      </w:r>
      <w:r w:rsidRPr="006A6898" w:rsidR="00B5317A">
        <w:t>в</w:t>
      </w:r>
      <w:r w:rsidRPr="006A6898">
        <w:t xml:space="preserve"> дело об административном правонарушении, поступившее из </w:t>
      </w:r>
      <w:r w:rsidRPr="006A6898" w:rsidR="00624E64">
        <w:t xml:space="preserve">Отделения Фонда Пенсионного и социального </w:t>
      </w:r>
      <w:r w:rsidRPr="007E7C16" w:rsidR="00624E64">
        <w:t>страхования Российской Федерации по Республике Крым</w:t>
      </w:r>
      <w:r w:rsidRPr="007E7C16" w:rsidR="00B837DB">
        <w:t xml:space="preserve"> о привлечении к административной ответственности должностного лица</w:t>
      </w:r>
      <w:r w:rsidRPr="007E7C16">
        <w:t>:</w:t>
      </w:r>
    </w:p>
    <w:p w:rsidR="007E7C16" w:rsidRPr="007E7C16" w:rsidP="007E7C16">
      <w:pPr>
        <w:ind w:firstLine="540"/>
        <w:jc w:val="both"/>
      </w:pPr>
      <w:r>
        <w:t>Облог Дианы Альбертовны</w:t>
      </w:r>
      <w:r w:rsidRPr="007E7C16">
        <w:t xml:space="preserve">, </w:t>
      </w:r>
      <w:r w:rsidRPr="00866B9E" w:rsidR="00866B9E">
        <w:t>***</w:t>
      </w:r>
      <w:r w:rsidR="00070306">
        <w:t xml:space="preserve">, </w:t>
      </w:r>
    </w:p>
    <w:p w:rsidR="00357D5E" w:rsidRPr="007E7C16" w:rsidP="00357D5E">
      <w:pPr>
        <w:pStyle w:val="NoSpacing"/>
        <w:ind w:firstLine="708"/>
        <w:jc w:val="both"/>
      </w:pPr>
      <w:r w:rsidRPr="007E7C16">
        <w:t xml:space="preserve">по </w:t>
      </w:r>
      <w:r w:rsidRPr="007E7C16" w:rsidR="00605DB0">
        <w:t xml:space="preserve">ч.1 </w:t>
      </w:r>
      <w:r w:rsidRPr="007E7C16">
        <w:t>ст.15.33.2 Кодекса Российской Федерации об административных правонарушениях,</w:t>
      </w:r>
    </w:p>
    <w:p w:rsidR="00357D5E" w:rsidRPr="007E7C16" w:rsidP="00357D5E">
      <w:pPr>
        <w:ind w:left="3540"/>
      </w:pPr>
      <w:r w:rsidRPr="007E7C16">
        <w:t>у с т а н о в и л</w:t>
      </w:r>
      <w:r w:rsidRPr="007E7C16">
        <w:t xml:space="preserve"> :</w:t>
      </w:r>
    </w:p>
    <w:p w:rsidR="00357D5E" w:rsidRPr="007E7C16" w:rsidP="00357D5E">
      <w:pPr>
        <w:ind w:left="3540"/>
      </w:pPr>
    </w:p>
    <w:p w:rsidR="00A61351" w:rsidRPr="00020307" w:rsidP="00A61351">
      <w:pPr>
        <w:ind w:firstLine="540"/>
        <w:jc w:val="both"/>
        <w:rPr>
          <w:color w:val="000000"/>
          <w:shd w:val="clear" w:color="auto" w:fill="FFFFFF"/>
        </w:rPr>
      </w:pPr>
      <w:r w:rsidRPr="007E7C16">
        <w:t>В отношении</w:t>
      </w:r>
      <w:r w:rsidRPr="007E7C16" w:rsidR="000B7486">
        <w:t xml:space="preserve"> </w:t>
      </w:r>
      <w:r w:rsidR="00634F6A">
        <w:t xml:space="preserve">Облог Д.А. </w:t>
      </w:r>
      <w:r w:rsidR="004506F1">
        <w:t>14</w:t>
      </w:r>
      <w:r w:rsidR="00070306">
        <w:t xml:space="preserve"> сентября</w:t>
      </w:r>
      <w:r w:rsidR="00727FE4">
        <w:t xml:space="preserve"> 2023 </w:t>
      </w:r>
      <w:r w:rsidRPr="006A6898" w:rsidR="00FE4415">
        <w:t>года был составлен протокол об административном правонарушении №</w:t>
      </w:r>
      <w:r w:rsidRPr="006A6898" w:rsidR="001E0484">
        <w:t>091</w:t>
      </w:r>
      <w:r w:rsidRPr="006A6898" w:rsidR="001E0484">
        <w:rPr>
          <w:lang w:val="en-US"/>
        </w:rPr>
        <w:t>S</w:t>
      </w:r>
      <w:r w:rsidRPr="006A6898" w:rsidR="001E0484">
        <w:t>202</w:t>
      </w:r>
      <w:r w:rsidR="00634F6A">
        <w:t>3</w:t>
      </w:r>
      <w:r w:rsidR="00727FE4">
        <w:t>000</w:t>
      </w:r>
      <w:r w:rsidR="000D5CE6">
        <w:t>260</w:t>
      </w:r>
      <w:r w:rsidR="004506F1">
        <w:t>4</w:t>
      </w:r>
      <w:r w:rsidR="00727FE4">
        <w:t xml:space="preserve"> </w:t>
      </w:r>
      <w:r w:rsidRPr="006A6898" w:rsidR="00FE4415">
        <w:t>по тем основаниям, что он</w:t>
      </w:r>
      <w:r w:rsidR="008D3317">
        <w:t>а</w:t>
      </w:r>
      <w:r w:rsidRPr="006A6898" w:rsidR="00FE4415">
        <w:t xml:space="preserve">, </w:t>
      </w:r>
      <w:r w:rsidR="000D5CE6">
        <w:t>13 апреля</w:t>
      </w:r>
      <w:r w:rsidR="00070306">
        <w:t xml:space="preserve"> 2023</w:t>
      </w:r>
      <w:r w:rsidRPr="006A6898" w:rsidR="003C5814">
        <w:t xml:space="preserve"> года в 00 час. 01 мин.</w:t>
      </w:r>
      <w:r w:rsidRPr="006A6898" w:rsidR="00357D5E">
        <w:t xml:space="preserve">, являясь </w:t>
      </w:r>
      <w:r w:rsidR="008D3317">
        <w:t xml:space="preserve">генеральным </w:t>
      </w:r>
      <w:r w:rsidR="00DA3E15">
        <w:t xml:space="preserve">директором Общества с ограниченной ответственностью </w:t>
      </w:r>
      <w:r w:rsidRPr="007E7C16" w:rsidR="008D3317">
        <w:t>«</w:t>
      </w:r>
      <w:r w:rsidR="00866B9E">
        <w:t>***</w:t>
      </w:r>
      <w:r w:rsidRPr="007E7C16" w:rsidR="008D3317">
        <w:t xml:space="preserve">», </w:t>
      </w:r>
      <w:r w:rsidRPr="006A6898" w:rsidR="00357D5E">
        <w:t>расположенно</w:t>
      </w:r>
      <w:r w:rsidRPr="006A6898" w:rsidR="003C5814">
        <w:t>го</w:t>
      </w:r>
      <w:r w:rsidRPr="006A6898" w:rsidR="00357D5E">
        <w:t xml:space="preserve"> по адресу: </w:t>
      </w:r>
      <w:r w:rsidRPr="006A6898" w:rsidR="00357D5E">
        <w:t xml:space="preserve">Республика Крым, г. </w:t>
      </w:r>
      <w:r w:rsidRPr="00866B9E" w:rsidR="00866B9E">
        <w:t>***</w:t>
      </w:r>
      <w:r w:rsidRPr="006A6898" w:rsidR="00133ADE">
        <w:t>, в нарушение п.</w:t>
      </w:r>
      <w:r w:rsidR="000D5CE6">
        <w:t>п.</w:t>
      </w:r>
      <w:r w:rsidRPr="006A6898" w:rsidR="00133ADE">
        <w:t xml:space="preserve"> 2</w:t>
      </w:r>
      <w:r w:rsidR="004506F1">
        <w:t>.2</w:t>
      </w:r>
      <w:r w:rsidRPr="006A6898" w:rsidR="00357D5E">
        <w:t xml:space="preserve"> ст. 11, ст. 15</w:t>
      </w:r>
      <w:r w:rsidR="00427DA7">
        <w:t>, п.3 ст.17</w:t>
      </w:r>
      <w:r w:rsidRPr="006A6898" w:rsidR="00357D5E">
        <w:t xml:space="preserve"> Федерального закона «Об индивидуальном (персонифицированном) учете в системе обязательного пенсионного страхования» № 27-ФЗ от 01 апреля 1996 года в установленный срок представил</w:t>
      </w:r>
      <w:r w:rsidR="00551D66">
        <w:t>а</w:t>
      </w:r>
      <w:r w:rsidRPr="006A6898" w:rsidR="00357D5E">
        <w:t xml:space="preserve"> в </w:t>
      </w:r>
      <w:r w:rsidRPr="006A6898" w:rsidR="007A06B8">
        <w:t>Отделени</w:t>
      </w:r>
      <w:r w:rsidR="007A06B8">
        <w:t>е</w:t>
      </w:r>
      <w:r w:rsidRPr="006A6898" w:rsidR="007A06B8">
        <w:t xml:space="preserve"> Фонда Пенсионного и социального страхования Российской Федерации по Республике Крым</w:t>
      </w:r>
      <w:r w:rsidR="00427DA7">
        <w:t xml:space="preserve"> </w:t>
      </w:r>
      <w:r w:rsidR="000D5CE6">
        <w:t xml:space="preserve">неполные и (или) </w:t>
      </w:r>
      <w:r w:rsidR="00427DA7">
        <w:t>недостоверные</w:t>
      </w:r>
      <w:r w:rsidRPr="006A6898" w:rsidR="00357D5E">
        <w:t xml:space="preserve"> сведения </w:t>
      </w:r>
      <w:r w:rsidRPr="00020307">
        <w:rPr>
          <w:color w:val="000000"/>
          <w:shd w:val="clear" w:color="auto" w:fill="FFFFFF"/>
        </w:rPr>
        <w:t xml:space="preserve">о </w:t>
      </w:r>
      <w:r w:rsidR="00427DA7">
        <w:rPr>
          <w:color w:val="000000"/>
          <w:shd w:val="clear" w:color="auto" w:fill="FFFFFF"/>
        </w:rPr>
        <w:t xml:space="preserve"> застрахованных лиц</w:t>
      </w:r>
      <w:r w:rsidR="000D5CE6">
        <w:rPr>
          <w:color w:val="000000"/>
          <w:shd w:val="clear" w:color="auto" w:fill="FFFFFF"/>
        </w:rPr>
        <w:t>ах</w:t>
      </w:r>
      <w:r w:rsidR="00427DA7">
        <w:rPr>
          <w:color w:val="000000"/>
          <w:shd w:val="clear" w:color="auto" w:fill="FFFFFF"/>
        </w:rPr>
        <w:t xml:space="preserve"> </w:t>
      </w:r>
      <w:r w:rsidR="000D5CE6">
        <w:rPr>
          <w:color w:val="000000"/>
          <w:shd w:val="clear" w:color="auto" w:fill="FFFFFF"/>
        </w:rPr>
        <w:t>(</w:t>
      </w:r>
      <w:r w:rsidR="00427DA7">
        <w:rPr>
          <w:color w:val="000000"/>
          <w:shd w:val="clear" w:color="auto" w:fill="FFFFFF"/>
        </w:rPr>
        <w:t>форма СЗВ-</w:t>
      </w:r>
      <w:r w:rsidR="000D5CE6">
        <w:rPr>
          <w:color w:val="000000"/>
          <w:shd w:val="clear" w:color="auto" w:fill="FFFFFF"/>
        </w:rPr>
        <w:t>М)</w:t>
      </w:r>
      <w:r w:rsidR="00427DA7">
        <w:rPr>
          <w:color w:val="000000"/>
          <w:shd w:val="clear" w:color="auto" w:fill="FFFFFF"/>
        </w:rPr>
        <w:t xml:space="preserve"> за</w:t>
      </w:r>
      <w:r w:rsidR="00427DA7">
        <w:rPr>
          <w:color w:val="000000"/>
          <w:shd w:val="clear" w:color="auto" w:fill="FFFFFF"/>
        </w:rPr>
        <w:t xml:space="preserve"> </w:t>
      </w:r>
      <w:r w:rsidR="004506F1">
        <w:rPr>
          <w:color w:val="000000"/>
          <w:shd w:val="clear" w:color="auto" w:fill="FFFFFF"/>
        </w:rPr>
        <w:t>апрель</w:t>
      </w:r>
      <w:r w:rsidR="000D5CE6">
        <w:rPr>
          <w:color w:val="000000"/>
          <w:shd w:val="clear" w:color="auto" w:fill="FFFFFF"/>
        </w:rPr>
        <w:t xml:space="preserve"> </w:t>
      </w:r>
      <w:r w:rsidR="00427DA7">
        <w:rPr>
          <w:color w:val="000000"/>
          <w:shd w:val="clear" w:color="auto" w:fill="FFFFFF"/>
        </w:rPr>
        <w:t>2022 год</w:t>
      </w:r>
      <w:r w:rsidR="000D5CE6">
        <w:rPr>
          <w:color w:val="000000"/>
          <w:shd w:val="clear" w:color="auto" w:fill="FFFFFF"/>
        </w:rPr>
        <w:t>а</w:t>
      </w:r>
      <w:r w:rsidR="00427DA7">
        <w:rPr>
          <w:color w:val="000000"/>
          <w:shd w:val="clear" w:color="auto" w:fill="FFFFFF"/>
        </w:rPr>
        <w:t xml:space="preserve"> в отношении </w:t>
      </w:r>
      <w:r w:rsidRPr="00866B9E" w:rsidR="00866B9E">
        <w:rPr>
          <w:color w:val="000000"/>
          <w:shd w:val="clear" w:color="auto" w:fill="FFFFFF"/>
        </w:rPr>
        <w:t>***</w:t>
      </w:r>
      <w:r w:rsidR="00427DA7">
        <w:rPr>
          <w:color w:val="000000"/>
          <w:shd w:val="clear" w:color="auto" w:fill="FFFFFF"/>
        </w:rPr>
        <w:t>.</w:t>
      </w:r>
      <w:r w:rsidRPr="00020307">
        <w:t xml:space="preserve"> </w:t>
      </w:r>
      <w:r w:rsidRPr="00020307">
        <w:rPr>
          <w:shd w:val="clear" w:color="auto" w:fill="FFFFFF"/>
        </w:rPr>
        <w:t>При сверке сведений по форме СЗВ-</w:t>
      </w:r>
      <w:r w:rsidR="000D5CE6">
        <w:rPr>
          <w:shd w:val="clear" w:color="auto" w:fill="FFFFFF"/>
        </w:rPr>
        <w:t xml:space="preserve">М и СЗВ-СТАЖ </w:t>
      </w:r>
      <w:r w:rsidRPr="00020307">
        <w:rPr>
          <w:shd w:val="clear" w:color="auto" w:fill="FFFFFF"/>
        </w:rPr>
        <w:t xml:space="preserve">за 2022 год </w:t>
      </w:r>
      <w:r w:rsidR="00427DA7">
        <w:rPr>
          <w:shd w:val="clear" w:color="auto" w:fill="FFFFFF"/>
        </w:rPr>
        <w:t>Отделением</w:t>
      </w:r>
      <w:r w:rsidRPr="00020307">
        <w:rPr>
          <w:shd w:val="clear" w:color="auto" w:fill="FFFFFF"/>
        </w:rPr>
        <w:t xml:space="preserve"> были выявлены расхождения в отношении </w:t>
      </w:r>
      <w:r w:rsidR="00551D66">
        <w:rPr>
          <w:shd w:val="clear" w:color="auto" w:fill="FFFFFF"/>
        </w:rPr>
        <w:t>Облог Д.А.</w:t>
      </w:r>
      <w:r w:rsidR="00427DA7">
        <w:rPr>
          <w:shd w:val="clear" w:color="auto" w:fill="FFFFFF"/>
        </w:rPr>
        <w:t xml:space="preserve">, а именно: при наличии сведений о работе по форме СЗВ-СТАЖ за </w:t>
      </w:r>
      <w:r w:rsidR="004506F1">
        <w:rPr>
          <w:shd w:val="clear" w:color="auto" w:fill="FFFFFF"/>
        </w:rPr>
        <w:t>апрель</w:t>
      </w:r>
      <w:r w:rsidR="000D5CE6">
        <w:rPr>
          <w:shd w:val="clear" w:color="auto" w:fill="FFFFFF"/>
        </w:rPr>
        <w:t xml:space="preserve"> 2022</w:t>
      </w:r>
      <w:r w:rsidR="00427DA7">
        <w:rPr>
          <w:shd w:val="clear" w:color="auto" w:fill="FFFFFF"/>
        </w:rPr>
        <w:t xml:space="preserve"> года,</w:t>
      </w:r>
      <w:r w:rsidR="000D5CE6">
        <w:rPr>
          <w:shd w:val="clear" w:color="auto" w:fill="FFFFFF"/>
        </w:rPr>
        <w:t xml:space="preserve"> в форме СЗВ-СТАЖ за 2022 год </w:t>
      </w:r>
      <w:r w:rsidR="00427DA7">
        <w:rPr>
          <w:shd w:val="clear" w:color="auto" w:fill="FFFFFF"/>
        </w:rPr>
        <w:t>отсутствуют сведения по форме СЗВ-</w:t>
      </w:r>
      <w:r w:rsidR="000D5CE6">
        <w:rPr>
          <w:shd w:val="clear" w:color="auto" w:fill="FFFFFF"/>
        </w:rPr>
        <w:t xml:space="preserve">М за </w:t>
      </w:r>
      <w:r w:rsidR="007D6E7B">
        <w:rPr>
          <w:shd w:val="clear" w:color="auto" w:fill="FFFFFF"/>
        </w:rPr>
        <w:t>апрель</w:t>
      </w:r>
      <w:r w:rsidR="000D5CE6">
        <w:rPr>
          <w:shd w:val="clear" w:color="auto" w:fill="FFFFFF"/>
        </w:rPr>
        <w:t xml:space="preserve"> 2022 года</w:t>
      </w:r>
      <w:r w:rsidR="00427DA7">
        <w:rPr>
          <w:shd w:val="clear" w:color="auto" w:fill="FFFFFF"/>
        </w:rPr>
        <w:t>.</w:t>
      </w:r>
      <w:r w:rsidRPr="00020307">
        <w:rPr>
          <w:shd w:val="clear" w:color="auto" w:fill="FFFFFF"/>
        </w:rPr>
        <w:t xml:space="preserve"> </w:t>
      </w:r>
      <w:r w:rsidR="000D5CE6">
        <w:rPr>
          <w:shd w:val="clear" w:color="auto" w:fill="FFFFFF"/>
        </w:rPr>
        <w:t xml:space="preserve">29 марта </w:t>
      </w:r>
      <w:r w:rsidR="00427DA7">
        <w:rPr>
          <w:shd w:val="clear" w:color="auto" w:fill="FFFFFF"/>
        </w:rPr>
        <w:t>2023 года Отделением</w:t>
      </w:r>
      <w:r w:rsidRPr="00020307">
        <w:rPr>
          <w:shd w:val="clear" w:color="auto" w:fill="FFFFFF"/>
        </w:rPr>
        <w:t xml:space="preserve"> направлено</w:t>
      </w:r>
      <w:r w:rsidRPr="00020307">
        <w:rPr>
          <w:shd w:val="clear" w:color="auto" w:fill="FFFFFF"/>
        </w:rPr>
        <w:t xml:space="preserve"> Уведомление об устранении ошибок и (или) несоответствий </w:t>
      </w:r>
      <w:r w:rsidR="000D5CE6">
        <w:rPr>
          <w:shd w:val="clear" w:color="auto" w:fill="FFFFFF"/>
        </w:rPr>
        <w:t>№74 от 27 марта 2023</w:t>
      </w:r>
      <w:r w:rsidR="00427DA7">
        <w:rPr>
          <w:shd w:val="clear" w:color="auto" w:fill="FFFFFF"/>
        </w:rPr>
        <w:t xml:space="preserve"> года</w:t>
      </w:r>
      <w:r w:rsidRPr="00020307">
        <w:rPr>
          <w:shd w:val="clear" w:color="auto" w:fill="FFFFFF"/>
        </w:rPr>
        <w:t xml:space="preserve">, согласно которому предельный срок для устранения ошибок не позднее </w:t>
      </w:r>
      <w:r w:rsidR="000D5CE6">
        <w:rPr>
          <w:shd w:val="clear" w:color="auto" w:fill="FFFFFF"/>
        </w:rPr>
        <w:t xml:space="preserve">12 апреля </w:t>
      </w:r>
      <w:r w:rsidRPr="00020307">
        <w:rPr>
          <w:shd w:val="clear" w:color="auto" w:fill="FFFFFF"/>
        </w:rPr>
        <w:t xml:space="preserve"> 202</w:t>
      </w:r>
      <w:r w:rsidR="00551D66">
        <w:rPr>
          <w:shd w:val="clear" w:color="auto" w:fill="FFFFFF"/>
        </w:rPr>
        <w:t>3</w:t>
      </w:r>
      <w:r w:rsidRPr="00020307">
        <w:rPr>
          <w:shd w:val="clear" w:color="auto" w:fill="FFFFFF"/>
        </w:rPr>
        <w:t xml:space="preserve"> года. </w:t>
      </w:r>
      <w:r w:rsidRPr="00020307">
        <w:rPr>
          <w:color w:val="000000"/>
          <w:shd w:val="clear" w:color="auto" w:fill="FFFFFF"/>
        </w:rPr>
        <w:t xml:space="preserve">Фактически  уточненные (исправленные) сведения либо пояснения по факту расхождений в отчетности </w:t>
      </w:r>
      <w:r w:rsidR="0079595B">
        <w:rPr>
          <w:color w:val="000000"/>
          <w:shd w:val="clear" w:color="auto" w:fill="FFFFFF"/>
        </w:rPr>
        <w:t xml:space="preserve">генеральным директором </w:t>
      </w:r>
      <w:r w:rsidRPr="00020307">
        <w:rPr>
          <w:color w:val="000000"/>
          <w:shd w:val="clear" w:color="auto" w:fill="FFFFFF"/>
        </w:rPr>
        <w:t>Общества с ограниченной ответственностью «</w:t>
      </w:r>
      <w:r w:rsidR="00866B9E">
        <w:rPr>
          <w:color w:val="000000"/>
          <w:shd w:val="clear" w:color="auto" w:fill="FFFFFF"/>
        </w:rPr>
        <w:t>***</w:t>
      </w:r>
      <w:r w:rsidR="0079595B">
        <w:rPr>
          <w:color w:val="000000"/>
          <w:shd w:val="clear" w:color="auto" w:fill="FFFFFF"/>
        </w:rPr>
        <w:t xml:space="preserve">» </w:t>
      </w:r>
      <w:r w:rsidR="0079595B">
        <w:rPr>
          <w:color w:val="000000"/>
          <w:shd w:val="clear" w:color="auto" w:fill="FFFFFF"/>
        </w:rPr>
        <w:t>по</w:t>
      </w:r>
      <w:r w:rsidR="0079595B">
        <w:rPr>
          <w:color w:val="000000"/>
          <w:shd w:val="clear" w:color="auto" w:fill="FFFFFF"/>
        </w:rPr>
        <w:t xml:space="preserve"> состоянию на </w:t>
      </w:r>
      <w:r w:rsidR="007D6E7B">
        <w:rPr>
          <w:color w:val="000000"/>
          <w:shd w:val="clear" w:color="auto" w:fill="FFFFFF"/>
        </w:rPr>
        <w:t>14</w:t>
      </w:r>
      <w:r w:rsidR="00427DA7">
        <w:rPr>
          <w:color w:val="000000"/>
          <w:shd w:val="clear" w:color="auto" w:fill="FFFFFF"/>
        </w:rPr>
        <w:t xml:space="preserve"> сентября</w:t>
      </w:r>
      <w:r w:rsidR="003E27BE">
        <w:rPr>
          <w:color w:val="000000"/>
          <w:shd w:val="clear" w:color="auto" w:fill="FFFFFF"/>
        </w:rPr>
        <w:t xml:space="preserve"> 2023</w:t>
      </w:r>
      <w:r w:rsidR="00427DA7">
        <w:rPr>
          <w:color w:val="000000"/>
          <w:shd w:val="clear" w:color="auto" w:fill="FFFFFF"/>
        </w:rPr>
        <w:t xml:space="preserve"> года не представлены, расхождения не устранены.</w:t>
      </w:r>
      <w:r w:rsidRPr="00020307">
        <w:rPr>
          <w:color w:val="000000"/>
          <w:shd w:val="clear" w:color="auto" w:fill="FFFFFF"/>
        </w:rPr>
        <w:t xml:space="preserve"> </w:t>
      </w:r>
    </w:p>
    <w:p w:rsidR="00E73838" w:rsidRPr="006A6898" w:rsidP="00A61351">
      <w:pPr>
        <w:pStyle w:val="NoSpacing"/>
        <w:ind w:firstLine="708"/>
        <w:jc w:val="both"/>
      </w:pPr>
      <w:r w:rsidRPr="006A6898">
        <w:t>В судебно</w:t>
      </w:r>
      <w:r w:rsidRPr="006A6898" w:rsidR="00AD565A">
        <w:t>е</w:t>
      </w:r>
      <w:r w:rsidRPr="006A6898">
        <w:t xml:space="preserve"> заседани</w:t>
      </w:r>
      <w:r w:rsidRPr="006A6898" w:rsidR="00AD565A">
        <w:t xml:space="preserve">е </w:t>
      </w:r>
      <w:r w:rsidR="0079595B">
        <w:t>Облог Д.А.</w:t>
      </w:r>
      <w:r w:rsidR="003E27BE">
        <w:t>.</w:t>
      </w:r>
      <w:r w:rsidRPr="006A6898" w:rsidR="00AD565A">
        <w:t xml:space="preserve"> не явил</w:t>
      </w:r>
      <w:r w:rsidR="0079595B">
        <w:t>ась</w:t>
      </w:r>
      <w:r w:rsidRPr="006A6898" w:rsidR="00AD565A">
        <w:t xml:space="preserve">. </w:t>
      </w:r>
      <w:r w:rsidRPr="006A6898">
        <w:t>О времени и месте рассмотрения дела извещал</w:t>
      </w:r>
      <w:r w:rsidR="0079595B">
        <w:t>ась</w:t>
      </w:r>
      <w:r w:rsidRPr="006A6898">
        <w:t xml:space="preserve"> надлежащим образом</w:t>
      </w:r>
      <w:r w:rsidR="00427DA7">
        <w:t>, что подтверждается уведомлением о вручении почтового отправления.</w:t>
      </w:r>
      <w:r w:rsidRPr="006A6898">
        <w:t xml:space="preserve"> О причине неявки не сообщил</w:t>
      </w:r>
      <w:r w:rsidR="00001A45">
        <w:t>а</w:t>
      </w:r>
      <w:r w:rsidRPr="006A6898">
        <w:t>, с ходатайством об отложении рассмотрения дела не обращал</w:t>
      </w:r>
      <w:r w:rsidR="00645D6B">
        <w:t>ась</w:t>
      </w:r>
      <w:r w:rsidRPr="006A6898">
        <w:t xml:space="preserve">. </w:t>
      </w:r>
    </w:p>
    <w:p w:rsidR="00E73838" w:rsidRPr="006A6898" w:rsidP="00E73838">
      <w:pPr>
        <w:ind w:firstLine="708"/>
        <w:jc w:val="both"/>
      </w:pPr>
      <w:r w:rsidRPr="006A6898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73838" w:rsidRPr="006A6898" w:rsidP="00E73838">
      <w:pPr>
        <w:ind w:firstLine="708"/>
        <w:jc w:val="both"/>
      </w:pPr>
      <w:r w:rsidRPr="006A6898">
        <w:t>Учитывая данные о надлежащем извещении</w:t>
      </w:r>
      <w:r w:rsidRPr="006A6898">
        <w:rPr>
          <w:color w:val="000000"/>
          <w:shd w:val="clear" w:color="auto" w:fill="FFFFFF"/>
        </w:rPr>
        <w:t xml:space="preserve"> </w:t>
      </w:r>
      <w:r w:rsidR="00657D24">
        <w:rPr>
          <w:color w:val="000000"/>
          <w:shd w:val="clear" w:color="auto" w:fill="FFFFFF"/>
        </w:rPr>
        <w:t>Облог Д.А.</w:t>
      </w:r>
      <w:r w:rsidRPr="006A6898">
        <w:t xml:space="preserve">, а также отсутствие ходатайств об отложении дела, суд на основании ст. 25.1 ч.2 КоАП РФ считает возможным рассмотреть данное дело в отсутствие </w:t>
      </w:r>
      <w:r w:rsidRPr="006A6898">
        <w:rPr>
          <w:color w:val="000000"/>
          <w:shd w:val="clear" w:color="auto" w:fill="FFFFFF"/>
        </w:rPr>
        <w:t>последне</w:t>
      </w:r>
      <w:r w:rsidR="00657D24">
        <w:rPr>
          <w:color w:val="000000"/>
          <w:shd w:val="clear" w:color="auto" w:fill="FFFFFF"/>
        </w:rPr>
        <w:t>й</w:t>
      </w:r>
      <w:r w:rsidRPr="006A6898">
        <w:rPr>
          <w:color w:val="000000"/>
          <w:shd w:val="clear" w:color="auto" w:fill="FFFFFF"/>
        </w:rPr>
        <w:t>.</w:t>
      </w:r>
    </w:p>
    <w:p w:rsidR="00357D5E" w:rsidRPr="006A6898" w:rsidP="001E0484">
      <w:pPr>
        <w:ind w:firstLine="540"/>
        <w:jc w:val="both"/>
      </w:pPr>
      <w:r w:rsidRPr="006A6898">
        <w:t>И</w:t>
      </w:r>
      <w:r w:rsidRPr="006A6898">
        <w:t xml:space="preserve">сследовав материалы дела, суд пришел к выводу о наличии в действиях </w:t>
      </w:r>
      <w:r w:rsidR="00657D24">
        <w:t xml:space="preserve">генерального директора Общества с ограниченной ответственностью </w:t>
      </w:r>
      <w:r w:rsidRPr="007E7C16" w:rsidR="00657D24">
        <w:t>«</w:t>
      </w:r>
      <w:r w:rsidR="00866B9E">
        <w:t>***</w:t>
      </w:r>
      <w:r w:rsidRPr="007E7C16" w:rsidR="00657D24">
        <w:t>»</w:t>
      </w:r>
      <w:r w:rsidR="00022015">
        <w:t xml:space="preserve"> Облог Д.А.</w:t>
      </w:r>
      <w:r w:rsidRPr="007E7C16" w:rsidR="00657D24">
        <w:t xml:space="preserve">, </w:t>
      </w:r>
      <w:r w:rsidR="00A55A1C">
        <w:t xml:space="preserve"> </w:t>
      </w:r>
      <w:r w:rsidRPr="006A6898">
        <w:t xml:space="preserve">состава правонарушения, предусмотренного </w:t>
      </w:r>
      <w:r w:rsidRPr="006A6898" w:rsidR="0006523F">
        <w:t>ч</w:t>
      </w:r>
      <w:r w:rsidRPr="006A6898" w:rsidR="0006523F">
        <w:t xml:space="preserve">.1 </w:t>
      </w:r>
      <w:r w:rsidRPr="006A6898">
        <w:t>ст. 15.33.2 КоАП</w:t>
      </w:r>
      <w:r w:rsidRPr="006A6898" w:rsidR="00815BF6">
        <w:t xml:space="preserve"> </w:t>
      </w:r>
      <w:r w:rsidRPr="006A6898" w:rsidR="00584BA1">
        <w:t>РФ</w:t>
      </w:r>
      <w:r w:rsidRPr="006A6898">
        <w:t>, исходя из следующего.</w:t>
      </w:r>
    </w:p>
    <w:p w:rsidR="001517D7" w:rsidP="001517D7">
      <w:pPr>
        <w:pStyle w:val="NoSpacing"/>
        <w:ind w:firstLine="708"/>
        <w:jc w:val="both"/>
      </w:pPr>
      <w:r w:rsidRPr="006A6898">
        <w:t xml:space="preserve">Согласно протоколу об административном правонарушении </w:t>
      </w:r>
      <w:r w:rsidRPr="006A6898" w:rsidR="007D6E7B">
        <w:t>№091</w:t>
      </w:r>
      <w:r w:rsidRPr="006A6898" w:rsidR="007D6E7B">
        <w:rPr>
          <w:lang w:val="en-US"/>
        </w:rPr>
        <w:t>S</w:t>
      </w:r>
      <w:r w:rsidRPr="006A6898" w:rsidR="007D6E7B">
        <w:t>202</w:t>
      </w:r>
      <w:r w:rsidR="007D6E7B">
        <w:t xml:space="preserve">30002604 </w:t>
      </w:r>
      <w:r w:rsidRPr="006A6898">
        <w:t xml:space="preserve">от </w:t>
      </w:r>
      <w:r w:rsidR="007D6E7B">
        <w:t>14</w:t>
      </w:r>
      <w:r w:rsidR="00645D6B">
        <w:t xml:space="preserve"> сентября </w:t>
      </w:r>
      <w:r w:rsidR="00484006">
        <w:t xml:space="preserve">2023 </w:t>
      </w:r>
      <w:r w:rsidRPr="006A6898">
        <w:t xml:space="preserve"> года, он был составлен в отношении </w:t>
      </w:r>
      <w:r w:rsidR="00C110AB">
        <w:t>Облог Д.А.</w:t>
      </w:r>
      <w:r w:rsidR="00A55A1C">
        <w:t xml:space="preserve"> </w:t>
      </w:r>
      <w:r w:rsidRPr="006A6898" w:rsidR="0006523F">
        <w:t>по тем основаниям, что он</w:t>
      </w:r>
      <w:r w:rsidR="00C110AB">
        <w:t>а</w:t>
      </w:r>
      <w:r w:rsidRPr="006A6898" w:rsidR="0006523F">
        <w:t xml:space="preserve">, </w:t>
      </w:r>
      <w:r w:rsidR="000D5CE6">
        <w:t>13 апреля 2023</w:t>
      </w:r>
      <w:r w:rsidRPr="006A6898" w:rsidR="000D5CE6">
        <w:t xml:space="preserve"> года в 00 час. 01 мин., являясь </w:t>
      </w:r>
      <w:r w:rsidR="000D5CE6">
        <w:t xml:space="preserve">генеральным директором Общества с ограниченной ответственностью </w:t>
      </w:r>
      <w:r w:rsidRPr="007E7C16" w:rsidR="000D5CE6">
        <w:t>«</w:t>
      </w:r>
      <w:r w:rsidR="00866B9E">
        <w:t>***</w:t>
      </w:r>
      <w:r w:rsidRPr="007E7C16" w:rsidR="000D5CE6">
        <w:t xml:space="preserve">», </w:t>
      </w:r>
      <w:r w:rsidRPr="006A6898" w:rsidR="000D5CE6">
        <w:t xml:space="preserve">расположенного по адресу: </w:t>
      </w:r>
      <w:r w:rsidRPr="006A6898" w:rsidR="000D5CE6">
        <w:t xml:space="preserve">Республика Крым, г. </w:t>
      </w:r>
      <w:r w:rsidRPr="00866B9E" w:rsidR="00866B9E">
        <w:t>***</w:t>
      </w:r>
      <w:r w:rsidRPr="006A6898" w:rsidR="000D5CE6">
        <w:t>, в нарушение п.</w:t>
      </w:r>
      <w:r w:rsidR="000D5CE6">
        <w:t>п.</w:t>
      </w:r>
      <w:r w:rsidRPr="006A6898" w:rsidR="000D5CE6">
        <w:t xml:space="preserve"> </w:t>
      </w:r>
      <w:r w:rsidR="007D6E7B">
        <w:t>2.</w:t>
      </w:r>
      <w:r w:rsidRPr="006A6898" w:rsidR="000D5CE6">
        <w:t>2 ст. 11, ст. 15</w:t>
      </w:r>
      <w:r w:rsidR="000D5CE6">
        <w:t>, п.3 ст.17</w:t>
      </w:r>
      <w:r w:rsidRPr="006A6898" w:rsidR="000D5CE6">
        <w:t xml:space="preserve"> Федерального закона «Об индивидуальном (персонифицированном) учете в системе обязательного пенсионного страхования» № 27-ФЗ </w:t>
      </w:r>
      <w:r w:rsidRPr="006A6898" w:rsidR="000D5CE6">
        <w:t>от 01 апреля 1996 года в установленный срок представил</w:t>
      </w:r>
      <w:r w:rsidR="000D5CE6">
        <w:t>а</w:t>
      </w:r>
      <w:r w:rsidRPr="006A6898" w:rsidR="000D5CE6">
        <w:t xml:space="preserve"> в Отделени</w:t>
      </w:r>
      <w:r w:rsidR="000D5CE6">
        <w:t>е</w:t>
      </w:r>
      <w:r w:rsidRPr="006A6898" w:rsidR="000D5CE6">
        <w:t xml:space="preserve"> Фонда Пенсионного и социального страхования Российской Федерации по Республике Крым</w:t>
      </w:r>
      <w:r w:rsidR="000D5CE6">
        <w:t xml:space="preserve"> неполные и (или) недостоверные</w:t>
      </w:r>
      <w:r w:rsidRPr="006A6898" w:rsidR="000D5CE6">
        <w:t xml:space="preserve"> сведения </w:t>
      </w:r>
      <w:r w:rsidRPr="00020307" w:rsidR="000D5CE6">
        <w:rPr>
          <w:color w:val="000000"/>
          <w:shd w:val="clear" w:color="auto" w:fill="FFFFFF"/>
        </w:rPr>
        <w:t xml:space="preserve">о </w:t>
      </w:r>
      <w:r w:rsidR="000D5CE6">
        <w:rPr>
          <w:color w:val="000000"/>
          <w:shd w:val="clear" w:color="auto" w:fill="FFFFFF"/>
        </w:rPr>
        <w:t xml:space="preserve"> застрахованных лицах (форма СЗВ-М) за</w:t>
      </w:r>
      <w:r w:rsidR="000D5CE6">
        <w:rPr>
          <w:color w:val="000000"/>
          <w:shd w:val="clear" w:color="auto" w:fill="FFFFFF"/>
        </w:rPr>
        <w:t xml:space="preserve"> </w:t>
      </w:r>
      <w:r w:rsidR="007D6E7B">
        <w:rPr>
          <w:color w:val="000000"/>
          <w:shd w:val="clear" w:color="auto" w:fill="FFFFFF"/>
        </w:rPr>
        <w:t>апрель</w:t>
      </w:r>
      <w:r w:rsidR="000D5CE6">
        <w:rPr>
          <w:color w:val="000000"/>
          <w:shd w:val="clear" w:color="auto" w:fill="FFFFFF"/>
        </w:rPr>
        <w:t xml:space="preserve"> 2022 года в отношении </w:t>
      </w:r>
      <w:r w:rsidRPr="00866B9E" w:rsidR="00866B9E">
        <w:rPr>
          <w:color w:val="000000"/>
          <w:shd w:val="clear" w:color="auto" w:fill="FFFFFF"/>
        </w:rPr>
        <w:t>***</w:t>
      </w:r>
      <w:r w:rsidR="000D5CE6">
        <w:rPr>
          <w:color w:val="000000"/>
          <w:shd w:val="clear" w:color="auto" w:fill="FFFFFF"/>
        </w:rPr>
        <w:t>.</w:t>
      </w:r>
      <w:r w:rsidRPr="00020307" w:rsidR="000D5CE6">
        <w:t xml:space="preserve"> </w:t>
      </w:r>
      <w:r w:rsidRPr="00020307" w:rsidR="000D5CE6">
        <w:rPr>
          <w:shd w:val="clear" w:color="auto" w:fill="FFFFFF"/>
        </w:rPr>
        <w:t>При сверке сведений по форме СЗВ-</w:t>
      </w:r>
      <w:r w:rsidR="000D5CE6">
        <w:rPr>
          <w:shd w:val="clear" w:color="auto" w:fill="FFFFFF"/>
        </w:rPr>
        <w:t xml:space="preserve">М и СЗВ-СТАЖ </w:t>
      </w:r>
      <w:r w:rsidRPr="00020307" w:rsidR="000D5CE6">
        <w:rPr>
          <w:shd w:val="clear" w:color="auto" w:fill="FFFFFF"/>
        </w:rPr>
        <w:t xml:space="preserve">за 2022 год </w:t>
      </w:r>
      <w:r w:rsidR="000D5CE6">
        <w:rPr>
          <w:shd w:val="clear" w:color="auto" w:fill="FFFFFF"/>
        </w:rPr>
        <w:t>Отделением</w:t>
      </w:r>
      <w:r w:rsidRPr="00020307" w:rsidR="000D5CE6">
        <w:rPr>
          <w:shd w:val="clear" w:color="auto" w:fill="FFFFFF"/>
        </w:rPr>
        <w:t xml:space="preserve"> были выявлены расхождения в отношении </w:t>
      </w:r>
      <w:r w:rsidRPr="00866B9E" w:rsidR="00866B9E">
        <w:rPr>
          <w:shd w:val="clear" w:color="auto" w:fill="FFFFFF"/>
        </w:rPr>
        <w:t>***</w:t>
      </w:r>
      <w:r w:rsidR="000D5CE6">
        <w:rPr>
          <w:shd w:val="clear" w:color="auto" w:fill="FFFFFF"/>
        </w:rPr>
        <w:t xml:space="preserve">., а именно: при наличии сведений о работе по форме СЗВ-СТАЖ за </w:t>
      </w:r>
      <w:r w:rsidR="007D6E7B">
        <w:rPr>
          <w:shd w:val="clear" w:color="auto" w:fill="FFFFFF"/>
        </w:rPr>
        <w:t>апрель</w:t>
      </w:r>
      <w:r w:rsidR="000D5CE6">
        <w:rPr>
          <w:shd w:val="clear" w:color="auto" w:fill="FFFFFF"/>
        </w:rPr>
        <w:t xml:space="preserve"> 2022 года, в форме СЗВ-СТАЖ за 2022 год отсутствуют сведения по форме СЗВ-М за </w:t>
      </w:r>
      <w:r w:rsidR="007D6E7B">
        <w:rPr>
          <w:shd w:val="clear" w:color="auto" w:fill="FFFFFF"/>
        </w:rPr>
        <w:t>апрель</w:t>
      </w:r>
      <w:r w:rsidR="000D5CE6">
        <w:rPr>
          <w:shd w:val="clear" w:color="auto" w:fill="FFFFFF"/>
        </w:rPr>
        <w:t xml:space="preserve"> 2022 года.</w:t>
      </w:r>
    </w:p>
    <w:p w:rsidR="00A304E3" w:rsidRPr="00020307" w:rsidP="001517D7">
      <w:pPr>
        <w:pStyle w:val="NoSpacing"/>
        <w:ind w:firstLine="708"/>
        <w:jc w:val="both"/>
      </w:pPr>
      <w:r w:rsidRPr="00020307">
        <w:t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020307">
        <w:t xml:space="preserve"> </w:t>
      </w:r>
      <w:r w:rsidRPr="00020307">
        <w:t>искаженном виде</w:t>
      </w:r>
      <w:r w:rsidRPr="00020307">
        <w:rPr>
          <w:color w:val="000000"/>
          <w:shd w:val="clear" w:color="auto" w:fill="FFFFFF"/>
        </w:rPr>
        <w:t>.</w:t>
      </w:r>
      <w:r w:rsidRPr="00020307">
        <w:t xml:space="preserve">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</w:t>
      </w:r>
      <w:r w:rsidRPr="00020307">
        <w:rPr>
          <w:color w:val="000000"/>
          <w:shd w:val="clear" w:color="auto" w:fill="FFFFFF"/>
        </w:rPr>
        <w:t>Уведомления об устранении ошибок (или) несоответствий</w:t>
      </w:r>
      <w:r w:rsidR="000D5CE6">
        <w:rPr>
          <w:color w:val="000000"/>
          <w:shd w:val="clear" w:color="auto" w:fill="FFFFFF"/>
        </w:rPr>
        <w:t xml:space="preserve"> №74 от 27 марта</w:t>
      </w:r>
      <w:r w:rsidRPr="00020307" w:rsidR="001517D7">
        <w:rPr>
          <w:shd w:val="clear" w:color="auto" w:fill="FFFFFF"/>
        </w:rPr>
        <w:t xml:space="preserve"> 202</w:t>
      </w:r>
      <w:r w:rsidR="001517D7">
        <w:rPr>
          <w:shd w:val="clear" w:color="auto" w:fill="FFFFFF"/>
        </w:rPr>
        <w:t>3</w:t>
      </w:r>
      <w:r w:rsidRPr="00020307" w:rsidR="001517D7">
        <w:rPr>
          <w:shd w:val="clear" w:color="auto" w:fill="FFFFFF"/>
        </w:rPr>
        <w:t xml:space="preserve"> года</w:t>
      </w:r>
      <w:r w:rsidRPr="00020307">
        <w:rPr>
          <w:color w:val="000000"/>
          <w:shd w:val="clear" w:color="auto" w:fill="FFFFFF"/>
        </w:rPr>
        <w:t>, копией предварительной проверки файлов</w:t>
      </w:r>
      <w:r w:rsidRPr="00020307">
        <w:t>.</w:t>
      </w:r>
    </w:p>
    <w:p w:rsidR="00A304E3" w:rsidRPr="00020307" w:rsidP="00A304E3">
      <w:pPr>
        <w:autoSpaceDE w:val="0"/>
        <w:autoSpaceDN w:val="0"/>
        <w:adjustRightInd w:val="0"/>
        <w:ind w:firstLine="540"/>
        <w:jc w:val="both"/>
      </w:pPr>
      <w:r w:rsidRPr="00020307">
        <w:t>Согласно п.37 Инструкции о порядке ведения индивидуального (персонифицированного) учета сведений о застрахованных лицах, утвержденной Приказом Минтруда России от 21 декабря 2016 № 766н, при обнаружении в представленных страхователем индивидуальных сведениях ошибок и (или) их несоответствия индивидуальным сведениям, имеющимися у Пенсионного фонда Российской Федерации, а также несоответствия их формам и форматам, установленным Пенсионным фондом Российской Федерации, страхователю вручается уведомление об устранении</w:t>
      </w:r>
      <w:r w:rsidRPr="00020307">
        <w:t xml:space="preserve"> в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Пенсионного фонда Российской Федерации, несоответствиях формам и форматам, установленным Пенсионным фондом Российской Федерации (протокол проверки). Страхователь в течение пяти рабочих дней со дня получения уведомления территориального органа Пенсионного фонда Российской Федерации о представлении соответствующих исправлений представляет в территориальный орган Пенсионного фонда Российской </w:t>
      </w:r>
      <w:r w:rsidRPr="00020307">
        <w:t>Федерации</w:t>
      </w:r>
      <w:r w:rsidRPr="00020307">
        <w:t xml:space="preserve"> уточненные индивидуальные сведения.</w:t>
      </w:r>
    </w:p>
    <w:p w:rsidR="00A304E3" w:rsidRPr="00020307" w:rsidP="00A304E3">
      <w:pPr>
        <w:ind w:firstLine="540"/>
        <w:jc w:val="both"/>
      </w:pPr>
      <w:r w:rsidRPr="00020307">
        <w:rPr>
          <w:color w:val="000000"/>
          <w:shd w:val="clear" w:color="auto" w:fill="FFFFFF"/>
        </w:rPr>
        <w:t xml:space="preserve">Однако, в установленный в Уведомлении срок,  расхождения в сведениях </w:t>
      </w:r>
      <w:r w:rsidR="0091259F">
        <w:rPr>
          <w:color w:val="000000"/>
          <w:shd w:val="clear" w:color="auto" w:fill="FFFFFF"/>
        </w:rPr>
        <w:t xml:space="preserve">генеральным </w:t>
      </w:r>
      <w:r w:rsidR="00E468AA">
        <w:rPr>
          <w:color w:val="000000"/>
          <w:shd w:val="clear" w:color="auto" w:fill="FFFFFF"/>
        </w:rPr>
        <w:t xml:space="preserve">директором </w:t>
      </w:r>
      <w:r w:rsidRPr="00020307">
        <w:t>Общества с ограниченной ответственностью «</w:t>
      </w:r>
      <w:r w:rsidR="00866B9E">
        <w:t>***</w:t>
      </w:r>
      <w:r w:rsidRPr="00020307">
        <w:t xml:space="preserve">» </w:t>
      </w:r>
      <w:r w:rsidRPr="00020307">
        <w:rPr>
          <w:color w:val="000000"/>
          <w:shd w:val="clear" w:color="auto" w:fill="FFFFFF"/>
        </w:rPr>
        <w:t xml:space="preserve">не устранены. </w:t>
      </w:r>
    </w:p>
    <w:p w:rsidR="00A304E3" w:rsidRPr="00020307" w:rsidP="00A304E3">
      <w:pPr>
        <w:pStyle w:val="ConsPlusNormal"/>
        <w:ind w:firstLine="539"/>
        <w:jc w:val="both"/>
      </w:pPr>
      <w:r w:rsidRPr="00020307">
        <w:t xml:space="preserve">В соответствии со </w:t>
      </w:r>
      <w:hyperlink r:id="rId5" w:history="1">
        <w:r w:rsidRPr="00020307">
          <w:t>статьей 2.4</w:t>
        </w:r>
      </w:hyperlink>
      <w:r w:rsidRPr="00020307"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304E3" w:rsidRPr="00020307" w:rsidP="00A304E3">
      <w:pPr>
        <w:pStyle w:val="ConsPlusNormal"/>
        <w:ind w:firstLine="539"/>
        <w:jc w:val="both"/>
      </w:pPr>
      <w:r w:rsidRPr="00020307">
        <w:t xml:space="preserve">В силу примечания к указанной </w:t>
      </w:r>
      <w:hyperlink r:id="rId5" w:history="1">
        <w:r w:rsidRPr="00020307">
          <w:t>норме</w:t>
        </w:r>
      </w:hyperlink>
      <w:r w:rsidRPr="00020307"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91259F" w:rsidP="0091259F">
      <w:pPr>
        <w:pStyle w:val="ConsPlusNormal"/>
        <w:ind w:firstLine="539"/>
        <w:jc w:val="both"/>
      </w:pPr>
      <w:r w:rsidRPr="00020307">
        <w:t>Согласно выписки</w:t>
      </w:r>
      <w:r w:rsidRPr="00020307">
        <w:t xml:space="preserve"> из ЕГРЮЛ, </w:t>
      </w:r>
      <w:r>
        <w:t xml:space="preserve">генеральным </w:t>
      </w:r>
      <w:r w:rsidR="00E468AA">
        <w:t>директором</w:t>
      </w:r>
      <w:r w:rsidRPr="00020307">
        <w:t xml:space="preserve"> Общества с ограниченной ответственностью «</w:t>
      </w:r>
      <w:r w:rsidR="00866B9E">
        <w:t>***</w:t>
      </w:r>
      <w:r w:rsidRPr="00020307">
        <w:t>» на момент совершения правонарушения являл</w:t>
      </w:r>
      <w:r>
        <w:t>ась</w:t>
      </w:r>
      <w:r w:rsidR="00E468AA">
        <w:t xml:space="preserve"> </w:t>
      </w:r>
      <w:r>
        <w:t>Облог Д.А.</w:t>
      </w:r>
    </w:p>
    <w:p w:rsidR="00A304E3" w:rsidRPr="00020307" w:rsidP="0091259F">
      <w:pPr>
        <w:pStyle w:val="ConsPlusNormal"/>
        <w:ind w:firstLine="539"/>
        <w:jc w:val="both"/>
      </w:pPr>
      <w:r w:rsidRPr="00020307">
        <w:t xml:space="preserve">При таких обстоятельствах в действиях </w:t>
      </w:r>
      <w:r w:rsidR="004F4673">
        <w:t xml:space="preserve">генерального </w:t>
      </w:r>
      <w:r w:rsidR="00E468AA">
        <w:t>директора</w:t>
      </w:r>
      <w:r w:rsidRPr="00020307">
        <w:t xml:space="preserve"> Общества с ограниченной ответственностью «</w:t>
      </w:r>
      <w:r w:rsidR="00866B9E">
        <w:t>***</w:t>
      </w:r>
      <w:r w:rsidRPr="00020307">
        <w:t xml:space="preserve">» </w:t>
      </w:r>
      <w:r w:rsidR="004F4673">
        <w:t>Облог Д.А.</w:t>
      </w:r>
      <w:r w:rsidRPr="00020307">
        <w:t xml:space="preserve"> имеется состав правонарушения, предусмотренного ч.1 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 w:rsidRPr="00020307">
        <w:t xml:space="preserve"> ведения индивидуального </w:t>
      </w:r>
      <w:r w:rsidRPr="00020307"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F52FC3" w:rsidRPr="00782BAE" w:rsidP="00F52FC3">
      <w:pPr>
        <w:pStyle w:val="NoSpacing"/>
        <w:ind w:firstLine="708"/>
        <w:jc w:val="both"/>
      </w:pPr>
      <w:r w:rsidRPr="00782BAE">
        <w:t>Рассматривая вопрос о виде и размере наказания, суд приходит к следующему.</w:t>
      </w:r>
    </w:p>
    <w:p w:rsidR="00F52FC3" w:rsidRPr="00782BAE" w:rsidP="00F52FC3">
      <w:pPr>
        <w:ind w:firstLine="540"/>
        <w:jc w:val="both"/>
      </w:pPr>
      <w:r w:rsidRPr="00782BA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52FC3" w:rsidRPr="006D1FEB" w:rsidP="00F52FC3">
      <w:pPr>
        <w:ind w:firstLine="540"/>
        <w:jc w:val="both"/>
      </w:pPr>
      <w:r w:rsidRPr="00782BAE">
        <w:t xml:space="preserve">Принимая во внимание характер совершенного административного правонарушения, данные о личности </w:t>
      </w:r>
      <w:r w:rsidR="00645D6B">
        <w:t>Облог Д.А.</w:t>
      </w:r>
      <w:r w:rsidRPr="00782BAE">
        <w:t>, ранее привлекавше</w:t>
      </w:r>
      <w:r w:rsidR="00645D6B">
        <w:t>йся</w:t>
      </w:r>
      <w:r>
        <w:t xml:space="preserve"> </w:t>
      </w:r>
      <w:r w:rsidRPr="00782BAE">
        <w:t>к административной ответственности за совершение аналогичного правонарушения, суд приходит к выводу о возможности назначить е</w:t>
      </w:r>
      <w:r w:rsidR="00645D6B">
        <w:t>й</w:t>
      </w:r>
      <w:r w:rsidRPr="00782BAE">
        <w:t xml:space="preserve"> административное наказание в виде штрафа в нижнем пределе </w:t>
      </w:r>
      <w:r w:rsidRPr="006D1FEB">
        <w:t>санкции ч.1 ст.15.33.2 Кодекса Российской Федерации об административных правонарушениях.</w:t>
      </w:r>
    </w:p>
    <w:p w:rsidR="00F52FC3" w:rsidRPr="006D1FEB" w:rsidP="00F52FC3">
      <w:pPr>
        <w:autoSpaceDE w:val="0"/>
        <w:autoSpaceDN w:val="0"/>
        <w:adjustRightInd w:val="0"/>
        <w:ind w:firstLine="540"/>
        <w:jc w:val="both"/>
      </w:pPr>
      <w:r w:rsidRPr="006D1FEB">
        <w:t xml:space="preserve">В рассматриваемом случае не усматривается наличия совокупности всех условий, предусмотренных ч.2 </w:t>
      </w:r>
      <w:hyperlink r:id="rId6" w:history="1">
        <w:r w:rsidRPr="006D1FEB">
          <w:t>ст. 3.4</w:t>
        </w:r>
      </w:hyperlink>
      <w:r w:rsidRPr="006D1FEB">
        <w:t xml:space="preserve"> КоАП РФ, и как следствие, оснований для применения ч.1 ст.4.1.1 КоАП РФ и замены административного наказания в виде штрафа на предупреждение.</w:t>
      </w:r>
    </w:p>
    <w:p w:rsidR="00A304E3" w:rsidRPr="00020307" w:rsidP="00A304E3">
      <w:pPr>
        <w:ind w:firstLine="540"/>
        <w:jc w:val="both"/>
      </w:pPr>
      <w:r w:rsidRPr="00020307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A304E3" w:rsidRPr="00020307" w:rsidP="00A304E3">
      <w:pPr>
        <w:ind w:firstLine="540"/>
        <w:jc w:val="both"/>
      </w:pPr>
    </w:p>
    <w:p w:rsidR="00A304E3" w:rsidRPr="00020307" w:rsidP="00A304E3">
      <w:pPr>
        <w:ind w:firstLine="709"/>
        <w:jc w:val="center"/>
      </w:pPr>
      <w:r w:rsidRPr="00020307">
        <w:t>п</w:t>
      </w:r>
      <w:r w:rsidRPr="00020307">
        <w:t xml:space="preserve"> о с т а н о в и л:</w:t>
      </w:r>
    </w:p>
    <w:p w:rsidR="00A304E3" w:rsidRPr="00020307" w:rsidP="00A304E3">
      <w:pPr>
        <w:ind w:firstLine="709"/>
        <w:jc w:val="both"/>
      </w:pPr>
    </w:p>
    <w:p w:rsidR="00F52FC3" w:rsidP="00F52FC3">
      <w:pPr>
        <w:ind w:firstLine="708"/>
        <w:jc w:val="both"/>
      </w:pPr>
      <w:r>
        <w:t xml:space="preserve">генерального </w:t>
      </w:r>
      <w:r w:rsidR="00007D2E">
        <w:t>директора</w:t>
      </w:r>
      <w:r w:rsidRPr="00020307" w:rsidR="00A304E3">
        <w:t xml:space="preserve"> Общества с ограниченной ответственностью «</w:t>
      </w:r>
      <w:r w:rsidR="00866B9E">
        <w:t>***</w:t>
      </w:r>
      <w:r w:rsidRPr="00020307" w:rsidR="00A304E3">
        <w:t xml:space="preserve">» </w:t>
      </w:r>
      <w:r>
        <w:t>Облог Диан</w:t>
      </w:r>
      <w:r w:rsidR="00645D6B">
        <w:t>у Альбертовну</w:t>
      </w:r>
      <w:r w:rsidRPr="007E7C16">
        <w:t xml:space="preserve">, </w:t>
      </w:r>
      <w:r w:rsidRPr="00866B9E" w:rsidR="00866B9E">
        <w:t>***</w:t>
      </w:r>
      <w:r w:rsidRPr="00020307" w:rsidR="00A304E3">
        <w:t>, признать виновн</w:t>
      </w:r>
      <w:r>
        <w:t>ой</w:t>
      </w:r>
      <w:r w:rsidRPr="00020307" w:rsidR="00A304E3">
        <w:t xml:space="preserve"> в совершении административного правонарушения, предусмотренного ч.1 ст. 15.33.2 Кодекса Российской Федерации об административных правонарушениях, и назначить е</w:t>
      </w:r>
      <w:r w:rsidR="003B69E8">
        <w:t>й</w:t>
      </w:r>
      <w:r w:rsidRPr="00020307" w:rsidR="00A304E3">
        <w:t xml:space="preserve"> административное наказание в виде </w:t>
      </w:r>
      <w:r>
        <w:t>и назначить ему административное наказание в виде штрафа в размере 300 руб. 00 коп</w:t>
      </w:r>
      <w:r>
        <w:t>.</w:t>
      </w:r>
      <w:r>
        <w:t xml:space="preserve"> (</w:t>
      </w:r>
      <w:r>
        <w:t>т</w:t>
      </w:r>
      <w:r>
        <w:t>рёхсот рублей 00 копеек).</w:t>
      </w:r>
    </w:p>
    <w:p w:rsidR="00F52FC3" w:rsidP="00F52FC3">
      <w:pPr>
        <w:ind w:firstLine="709"/>
        <w:jc w:val="both"/>
      </w:pPr>
      <w:r>
        <w:t xml:space="preserve"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 ИНН: 7706808265 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0 ,ОКТМО: 35712000, КБК (штраф) – 797 116 01230 06 0000 140, назначение платежа – административный штраф от (ФИО) по делу № </w:t>
      </w:r>
      <w:r>
        <w:rPr>
          <w:lang w:val="uk-UA"/>
        </w:rPr>
        <w:t>05-02</w:t>
      </w:r>
      <w:r w:rsidR="004506F1">
        <w:rPr>
          <w:lang w:val="uk-UA"/>
        </w:rPr>
        <w:t>76</w:t>
      </w:r>
      <w:r>
        <w:rPr>
          <w:lang w:val="uk-UA"/>
        </w:rPr>
        <w:t>/43/2023</w:t>
      </w:r>
      <w:r>
        <w:t xml:space="preserve"> и регистрационный номер организации в СФР</w:t>
      </w:r>
      <w:r>
        <w:t xml:space="preserve"> .</w:t>
      </w:r>
    </w:p>
    <w:p w:rsidR="00F52FC3" w:rsidP="00F52FC3">
      <w:pPr>
        <w:ind w:firstLine="709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2FC3" w:rsidP="00F52FC3">
      <w:pPr>
        <w:ind w:firstLine="709"/>
        <w:jc w:val="both"/>
      </w:pPr>
      <w:r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ул. Горького, д.10/29.</w:t>
      </w:r>
    </w:p>
    <w:p w:rsidR="00F52FC3" w:rsidP="00F52FC3">
      <w:pPr>
        <w:ind w:firstLine="709"/>
        <w:jc w:val="both"/>
      </w:pPr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F52FC3" w:rsidP="00F52FC3">
      <w:pPr>
        <w:ind w:firstLine="697"/>
        <w:jc w:val="both"/>
      </w:pPr>
    </w:p>
    <w:p w:rsidR="00F52FC3" w:rsidP="00F52FC3">
      <w:pPr>
        <w:ind w:firstLine="697"/>
        <w:jc w:val="both"/>
        <w:rPr>
          <w:b/>
        </w:rPr>
      </w:pPr>
      <w:r>
        <w:t>Мировой судья</w:t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Е.Д. </w:t>
      </w:r>
      <w:r>
        <w:t>Дахневич</w:t>
      </w:r>
      <w:r>
        <w:rPr>
          <w:b/>
        </w:rPr>
        <w:t xml:space="preserve">     </w:t>
      </w:r>
    </w:p>
    <w:p w:rsidR="00357D5E" w:rsidRPr="006A6898" w:rsidP="00F52FC3">
      <w:pPr>
        <w:ind w:firstLine="708"/>
        <w:jc w:val="both"/>
        <w:rPr>
          <w:b/>
        </w:rPr>
      </w:pPr>
    </w:p>
    <w:sectPr w:rsidSect="00DA4133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B9E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3F676E"/>
    <w:rsid w:val="00000A34"/>
    <w:rsid w:val="00000FB3"/>
    <w:rsid w:val="00001A45"/>
    <w:rsid w:val="00007D2E"/>
    <w:rsid w:val="00011DE3"/>
    <w:rsid w:val="000120F0"/>
    <w:rsid w:val="00014E3A"/>
    <w:rsid w:val="00020307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7E11"/>
    <w:rsid w:val="00083BE5"/>
    <w:rsid w:val="000862FE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5CE6"/>
    <w:rsid w:val="000D6880"/>
    <w:rsid w:val="000E416D"/>
    <w:rsid w:val="000F0173"/>
    <w:rsid w:val="000F2403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92F12"/>
    <w:rsid w:val="00193A6F"/>
    <w:rsid w:val="0019418C"/>
    <w:rsid w:val="001A2224"/>
    <w:rsid w:val="001A5040"/>
    <w:rsid w:val="001A5D9E"/>
    <w:rsid w:val="001B2C07"/>
    <w:rsid w:val="001B7694"/>
    <w:rsid w:val="001C46AA"/>
    <w:rsid w:val="001C5CB5"/>
    <w:rsid w:val="001E0484"/>
    <w:rsid w:val="001E1BCC"/>
    <w:rsid w:val="001E2DA0"/>
    <w:rsid w:val="001E4B3F"/>
    <w:rsid w:val="001F4142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C0F"/>
    <w:rsid w:val="002B2447"/>
    <w:rsid w:val="002B33AF"/>
    <w:rsid w:val="002B3E53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4DF1"/>
    <w:rsid w:val="00412BCE"/>
    <w:rsid w:val="00413E13"/>
    <w:rsid w:val="004149E9"/>
    <w:rsid w:val="004204EB"/>
    <w:rsid w:val="004266B8"/>
    <w:rsid w:val="00427DA7"/>
    <w:rsid w:val="00433023"/>
    <w:rsid w:val="00434841"/>
    <w:rsid w:val="00434F36"/>
    <w:rsid w:val="00435D77"/>
    <w:rsid w:val="00442B96"/>
    <w:rsid w:val="0044506A"/>
    <w:rsid w:val="0044785B"/>
    <w:rsid w:val="004506F1"/>
    <w:rsid w:val="00451E73"/>
    <w:rsid w:val="00452F86"/>
    <w:rsid w:val="0045353D"/>
    <w:rsid w:val="00453CCC"/>
    <w:rsid w:val="004657A7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7D24"/>
    <w:rsid w:val="006633D3"/>
    <w:rsid w:val="00663BC4"/>
    <w:rsid w:val="0066496F"/>
    <w:rsid w:val="00674756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1FEB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E01"/>
    <w:rsid w:val="007438A7"/>
    <w:rsid w:val="0074701C"/>
    <w:rsid w:val="00762A53"/>
    <w:rsid w:val="00762BC0"/>
    <w:rsid w:val="007659E3"/>
    <w:rsid w:val="00770B32"/>
    <w:rsid w:val="00774BA7"/>
    <w:rsid w:val="00782BAE"/>
    <w:rsid w:val="007878F5"/>
    <w:rsid w:val="007916C2"/>
    <w:rsid w:val="0079595B"/>
    <w:rsid w:val="007A06B8"/>
    <w:rsid w:val="007A150C"/>
    <w:rsid w:val="007B2929"/>
    <w:rsid w:val="007B37E5"/>
    <w:rsid w:val="007C1591"/>
    <w:rsid w:val="007C2D4D"/>
    <w:rsid w:val="007C3802"/>
    <w:rsid w:val="007D0E99"/>
    <w:rsid w:val="007D2026"/>
    <w:rsid w:val="007D5EE1"/>
    <w:rsid w:val="007D6E7B"/>
    <w:rsid w:val="007E208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331"/>
    <w:rsid w:val="0083352D"/>
    <w:rsid w:val="0083387C"/>
    <w:rsid w:val="00833CFF"/>
    <w:rsid w:val="008348CF"/>
    <w:rsid w:val="00835795"/>
    <w:rsid w:val="0084045A"/>
    <w:rsid w:val="008411E2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6B9E"/>
    <w:rsid w:val="00867266"/>
    <w:rsid w:val="00873833"/>
    <w:rsid w:val="0087433C"/>
    <w:rsid w:val="00881444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C72FB"/>
    <w:rsid w:val="009D5FB1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80524"/>
    <w:rsid w:val="00A84BAF"/>
    <w:rsid w:val="00A91784"/>
    <w:rsid w:val="00A94DA1"/>
    <w:rsid w:val="00A95B13"/>
    <w:rsid w:val="00AA080D"/>
    <w:rsid w:val="00AB19CB"/>
    <w:rsid w:val="00AB1CA2"/>
    <w:rsid w:val="00AB2416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21E1"/>
    <w:rsid w:val="00C33DEB"/>
    <w:rsid w:val="00C34A15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5116"/>
    <w:rsid w:val="00F35D45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EDF"/>
    <w:rsid w:val="00FB4767"/>
    <w:rsid w:val="00FB56D2"/>
    <w:rsid w:val="00FB65A6"/>
    <w:rsid w:val="00FC321F"/>
    <w:rsid w:val="00FD0464"/>
    <w:rsid w:val="00FD2024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6045443835FC9F435764F09FFF0E738047A36ECB50FA436DAD62FB58596DE10C0EC9E82CBD8734BC8C780717C4E55DFE7C169F452DF4BF2i8J7I" TargetMode="External" /><Relationship Id="rId6" Type="http://schemas.openxmlformats.org/officeDocument/2006/relationships/hyperlink" Target="consultantplus://offline/ref=E9A7D45356D287E0CFDC900DD06F96758815993ADFB12B18A7CE16E863F1B0838CB4FE279981EF95DCC9E08D69F6B079B60F72B556F0L4H7N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56F5-50E7-432A-A829-CF27A593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