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3364" w:rsidRPr="00C13364" w:rsidP="00C13364">
      <w:pPr>
        <w:spacing w:after="0" w:line="240" w:lineRule="auto"/>
        <w:jc w:val="right"/>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Дело № 5-44-03/2023</w:t>
      </w:r>
    </w:p>
    <w:p w:rsidR="00C13364" w:rsidRPr="00C13364" w:rsidP="00C13364">
      <w:pPr>
        <w:spacing w:after="0" w:line="240" w:lineRule="auto"/>
        <w:jc w:val="right"/>
        <w:rPr>
          <w:rFonts w:ascii="Times New Roman" w:eastAsia="Times New Roman" w:hAnsi="Times New Roman" w:cs="Times New Roman"/>
          <w:bCs/>
          <w:color w:val="000000" w:themeColor="text1"/>
          <w:sz w:val="18"/>
          <w:szCs w:val="18"/>
          <w:lang w:eastAsia="ru-RU"/>
        </w:rPr>
      </w:pPr>
      <w:r w:rsidRPr="00C13364">
        <w:rPr>
          <w:rFonts w:ascii="Times New Roman" w:eastAsia="Times New Roman" w:hAnsi="Times New Roman" w:cs="Times New Roman"/>
          <w:bCs/>
          <w:color w:val="000000" w:themeColor="text1"/>
          <w:sz w:val="18"/>
          <w:szCs w:val="18"/>
          <w:lang w:eastAsia="ru-RU"/>
        </w:rPr>
        <w:t>УИД 91MS0044-01-2022-002387-44</w:t>
      </w:r>
    </w:p>
    <w:p w:rsidR="00C13364" w:rsidRPr="00C13364" w:rsidP="00C13364">
      <w:pPr>
        <w:spacing w:after="0" w:line="240" w:lineRule="auto"/>
        <w:jc w:val="center"/>
        <w:rPr>
          <w:rFonts w:ascii="Times New Roman" w:eastAsia="Times New Roman" w:hAnsi="Times New Roman" w:cs="Times New Roman"/>
          <w:color w:val="000000" w:themeColor="text1"/>
          <w:sz w:val="18"/>
          <w:szCs w:val="18"/>
          <w:lang w:eastAsia="ru-RU"/>
        </w:rPr>
      </w:pPr>
    </w:p>
    <w:p w:rsidR="00C13364" w:rsidRPr="00C13364" w:rsidP="00C13364">
      <w:pPr>
        <w:spacing w:after="0" w:line="240" w:lineRule="auto"/>
        <w:jc w:val="center"/>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ПОСТАНОВЛЕНИЕ</w:t>
      </w:r>
    </w:p>
    <w:p w:rsidR="00C13364" w:rsidRPr="00C13364" w:rsidP="00C13364">
      <w:pPr>
        <w:spacing w:after="0" w:line="240" w:lineRule="auto"/>
        <w:rPr>
          <w:rFonts w:ascii="Times New Roman" w:eastAsia="Times New Roman" w:hAnsi="Times New Roman" w:cs="Times New Roman"/>
          <w:color w:val="000000" w:themeColor="text1"/>
          <w:sz w:val="18"/>
          <w:szCs w:val="18"/>
          <w:lang w:eastAsia="ru-RU"/>
        </w:rPr>
      </w:pPr>
    </w:p>
    <w:p w:rsidR="00C13364" w:rsidRPr="00C13364" w:rsidP="00C13364">
      <w:pPr>
        <w:tabs>
          <w:tab w:val="left" w:pos="8080"/>
        </w:tabs>
        <w:spacing w:after="0" w:line="240" w:lineRule="auto"/>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18 января 2023 г.</w:t>
      </w:r>
      <w:r w:rsidRPr="00C13364">
        <w:rPr>
          <w:rFonts w:ascii="Times New Roman" w:eastAsia="Times New Roman" w:hAnsi="Times New Roman" w:cs="Times New Roman"/>
          <w:color w:val="000000" w:themeColor="text1"/>
          <w:sz w:val="18"/>
          <w:szCs w:val="18"/>
          <w:lang w:eastAsia="ru-RU"/>
        </w:rPr>
        <w:tab/>
        <w:t xml:space="preserve">   г. Керчь</w:t>
      </w:r>
    </w:p>
    <w:p w:rsidR="00C13364" w:rsidRPr="00C13364" w:rsidP="00C13364">
      <w:pPr>
        <w:spacing w:after="0" w:line="240" w:lineRule="auto"/>
        <w:jc w:val="both"/>
        <w:rPr>
          <w:rFonts w:ascii="Times New Roman" w:eastAsia="Times New Roman" w:hAnsi="Times New Roman" w:cs="Times New Roman"/>
          <w:color w:val="000000" w:themeColor="text1"/>
          <w:sz w:val="18"/>
          <w:szCs w:val="18"/>
          <w:lang w:eastAsia="ru-RU"/>
        </w:rPr>
      </w:pPr>
    </w:p>
    <w:p w:rsidR="00C13364" w:rsidRPr="00C13364" w:rsidP="00C13364">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Мировой судья судебного участка № 44 Керченского судебного района (городской округ Керчь) Республики Крым Козлова К.Ю., рассмотрев в открытом судебном заседании дело об административном правонарушении в отношении:</w:t>
      </w:r>
    </w:p>
    <w:p w:rsidR="00C13364" w:rsidRPr="00C13364" w:rsidP="00C13364">
      <w:pPr>
        <w:spacing w:after="0" w:line="240" w:lineRule="auto"/>
        <w:ind w:left="709"/>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 xml:space="preserve">Черникова </w:t>
      </w:r>
      <w:r w:rsidRPr="00E57D00" w:rsidR="00E57D00">
        <w:rPr>
          <w:rFonts w:ascii="Times New Roman" w:eastAsia="Times New Roman" w:hAnsi="Times New Roman" w:cs="Times New Roman"/>
          <w:color w:val="000000" w:themeColor="text1"/>
          <w:sz w:val="18"/>
          <w:szCs w:val="18"/>
          <w:lang w:eastAsia="ru-RU"/>
        </w:rPr>
        <w:t>«ИЗЪЯТО»</w:t>
      </w:r>
      <w:r w:rsidRPr="00E57D00" w:rsidR="00E57D00">
        <w:rPr>
          <w:rFonts w:ascii="Times New Roman" w:eastAsia="Times New Roman" w:hAnsi="Times New Roman" w:cs="Times New Roman"/>
          <w:color w:val="000000" w:themeColor="text1"/>
          <w:sz w:val="18"/>
          <w:szCs w:val="18"/>
          <w:lang w:eastAsia="ru-RU"/>
        </w:rPr>
        <w:t xml:space="preserve"> </w:t>
      </w:r>
      <w:r w:rsidRPr="00C13364">
        <w:rPr>
          <w:rFonts w:ascii="Times New Roman" w:eastAsia="Times New Roman" w:hAnsi="Times New Roman" w:cs="Times New Roman"/>
          <w:color w:val="000000" w:themeColor="text1"/>
          <w:sz w:val="18"/>
          <w:szCs w:val="18"/>
          <w:lang w:eastAsia="ru-RU"/>
        </w:rPr>
        <w:t>,</w:t>
      </w:r>
      <w:r w:rsidRPr="00C13364">
        <w:rPr>
          <w:rFonts w:ascii="Times New Roman" w:eastAsia="Times New Roman" w:hAnsi="Times New Roman" w:cs="Times New Roman"/>
          <w:color w:val="000000" w:themeColor="text1"/>
          <w:sz w:val="18"/>
          <w:szCs w:val="18"/>
          <w:lang w:eastAsia="ru-RU"/>
        </w:rPr>
        <w:t xml:space="preserve"> </w:t>
      </w:r>
      <w:r w:rsidRPr="00E57D00" w:rsidR="00E57D00">
        <w:rPr>
          <w:rFonts w:ascii="Times New Roman" w:eastAsia="Times New Roman" w:hAnsi="Times New Roman" w:cs="Times New Roman"/>
          <w:color w:val="000000" w:themeColor="text1"/>
          <w:sz w:val="18"/>
          <w:szCs w:val="18"/>
          <w:lang w:eastAsia="ru-RU"/>
        </w:rPr>
        <w:t>«ИЗЪЯТО»</w:t>
      </w:r>
      <w:r w:rsidRPr="00C13364">
        <w:rPr>
          <w:rFonts w:ascii="Times New Roman" w:eastAsia="Times New Roman" w:hAnsi="Times New Roman" w:cs="Times New Roman"/>
          <w:color w:val="000000" w:themeColor="text1"/>
          <w:sz w:val="18"/>
          <w:szCs w:val="18"/>
          <w:lang w:eastAsia="ru-RU"/>
        </w:rPr>
        <w:t>,</w:t>
      </w:r>
    </w:p>
    <w:p w:rsidR="00C13364" w:rsidRPr="00C13364" w:rsidP="00C13364">
      <w:pPr>
        <w:spacing w:after="0" w:line="240" w:lineRule="auto"/>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привлекаемого к административной ответственности по ч. 1 ст. 12.26 Кодекса об административных правонарушениях Российской Федерации</w:t>
      </w:r>
    </w:p>
    <w:p w:rsidR="00C13364" w:rsidRPr="00C13364" w:rsidP="00C13364">
      <w:pPr>
        <w:spacing w:after="0" w:line="240" w:lineRule="auto"/>
        <w:jc w:val="center"/>
        <w:rPr>
          <w:rFonts w:ascii="Times New Roman" w:eastAsia="Times New Roman" w:hAnsi="Times New Roman" w:cs="Times New Roman"/>
          <w:color w:val="000000" w:themeColor="text1"/>
          <w:sz w:val="18"/>
          <w:szCs w:val="18"/>
          <w:lang w:eastAsia="ru-RU"/>
        </w:rPr>
      </w:pPr>
    </w:p>
    <w:p w:rsidR="00C13364" w:rsidRPr="00C13364" w:rsidP="00C13364">
      <w:pPr>
        <w:spacing w:after="0" w:line="240" w:lineRule="auto"/>
        <w:jc w:val="center"/>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УСТАНОВИЛ:</w:t>
      </w:r>
    </w:p>
    <w:p w:rsidR="00C13364" w:rsidRPr="00C13364" w:rsidP="00C13364">
      <w:pPr>
        <w:spacing w:after="0" w:line="240" w:lineRule="auto"/>
        <w:jc w:val="both"/>
        <w:rPr>
          <w:rFonts w:ascii="Times New Roman" w:eastAsia="Times New Roman" w:hAnsi="Times New Roman" w:cs="Times New Roman"/>
          <w:color w:val="000000" w:themeColor="text1"/>
          <w:sz w:val="18"/>
          <w:szCs w:val="18"/>
          <w:lang w:eastAsia="ru-RU"/>
        </w:rPr>
      </w:pPr>
    </w:p>
    <w:p w:rsidR="00C13364" w:rsidRPr="00C13364" w:rsidP="00C13364">
      <w:pPr>
        <w:spacing w:after="0" w:line="240" w:lineRule="auto"/>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ab/>
      </w:r>
      <w:r w:rsidRPr="00C13364">
        <w:rPr>
          <w:rFonts w:ascii="Times New Roman" w:eastAsia="Times New Roman" w:hAnsi="Times New Roman" w:cs="Times New Roman"/>
          <w:color w:val="000000" w:themeColor="text1"/>
          <w:sz w:val="18"/>
          <w:szCs w:val="18"/>
          <w:lang w:eastAsia="ru-RU"/>
        </w:rPr>
        <w:t xml:space="preserve">Согласно протоколу об административном правонарушении </w:t>
      </w:r>
      <w:r w:rsidRPr="00C13364">
        <w:rPr>
          <w:rFonts w:ascii="Times New Roman" w:eastAsia="Times New Roman" w:hAnsi="Times New Roman" w:cs="Times New Roman"/>
          <w:color w:val="000000" w:themeColor="text1"/>
          <w:sz w:val="18"/>
          <w:szCs w:val="18"/>
          <w:lang w:eastAsia="ru-RU"/>
        </w:rPr>
        <w:br/>
        <w:t xml:space="preserve">82 АП № 177611 от 24 декабря 2022 г., составленным старшим инспектором ДПС ОВДПС ГИБДД УМВД России по г. Керчи старшим лейтенантом полиции Алиевым В.Э., 24 декабря 2022 года в 20 час. 10 мин. Черников В.А. на </w:t>
      </w:r>
      <w:r w:rsidRPr="00E57D00" w:rsidR="00E57D00">
        <w:rPr>
          <w:rFonts w:ascii="Times New Roman" w:eastAsia="Times New Roman" w:hAnsi="Times New Roman" w:cs="Times New Roman"/>
          <w:color w:val="000000" w:themeColor="text1"/>
          <w:sz w:val="18"/>
          <w:szCs w:val="18"/>
          <w:lang w:eastAsia="ru-RU"/>
        </w:rPr>
        <w:t xml:space="preserve">«ИЗЪЯТО» </w:t>
      </w:r>
      <w:r w:rsidRPr="00C13364">
        <w:rPr>
          <w:rFonts w:ascii="Times New Roman" w:eastAsia="Times New Roman" w:hAnsi="Times New Roman" w:cs="Times New Roman"/>
          <w:color w:val="000000" w:themeColor="text1"/>
          <w:sz w:val="18"/>
          <w:szCs w:val="18"/>
          <w:lang w:eastAsia="ru-RU"/>
        </w:rPr>
        <w:t xml:space="preserve"> г. Керчь, управлял транспортным средством с признаками опьянения, а именно: запах алкоголя изо рта, нарушение речи</w:t>
      </w:r>
      <w:r w:rsidRPr="00C13364">
        <w:rPr>
          <w:rFonts w:ascii="Times New Roman" w:eastAsia="Times New Roman" w:hAnsi="Times New Roman" w:cs="Times New Roman"/>
          <w:color w:val="000000" w:themeColor="text1"/>
          <w:sz w:val="18"/>
          <w:szCs w:val="18"/>
          <w:lang w:eastAsia="ru-RU"/>
        </w:rPr>
        <w:t xml:space="preserve">, </w:t>
      </w:r>
      <w:r w:rsidRPr="00C13364">
        <w:rPr>
          <w:rFonts w:ascii="Times New Roman" w:eastAsia="Times New Roman" w:hAnsi="Times New Roman" w:cs="Times New Roman"/>
          <w:color w:val="000000" w:themeColor="text1"/>
          <w:sz w:val="18"/>
          <w:szCs w:val="18"/>
          <w:lang w:eastAsia="ru-RU"/>
        </w:rPr>
        <w:t xml:space="preserve">и 24 декабря 2022 г. в 22 час. 25 мин. на </w:t>
      </w:r>
      <w:r w:rsidRPr="00E57D00" w:rsidR="00E57D00">
        <w:rPr>
          <w:rFonts w:ascii="Times New Roman" w:eastAsia="Times New Roman" w:hAnsi="Times New Roman" w:cs="Times New Roman"/>
          <w:color w:val="000000" w:themeColor="text1"/>
          <w:sz w:val="18"/>
          <w:szCs w:val="18"/>
          <w:lang w:eastAsia="ru-RU"/>
        </w:rPr>
        <w:t xml:space="preserve">«ИЗЪЯТО» </w:t>
      </w:r>
      <w:r w:rsidRPr="00C13364">
        <w:rPr>
          <w:rFonts w:ascii="Times New Roman" w:eastAsia="Times New Roman" w:hAnsi="Times New Roman" w:cs="Times New Roman"/>
          <w:color w:val="000000" w:themeColor="text1"/>
          <w:sz w:val="18"/>
          <w:szCs w:val="18"/>
          <w:lang w:eastAsia="ru-RU"/>
        </w:rPr>
        <w:t>в г. Керчь, Черников В.А. не выполнил законного требования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 ответственность за которое предусмотрена ч.1 ст.12.26 КоАП РФ.</w:t>
      </w:r>
    </w:p>
    <w:p w:rsidR="00C13364" w:rsidRPr="00C13364" w:rsidP="00C13364">
      <w:pPr>
        <w:spacing w:after="0" w:line="240" w:lineRule="auto"/>
        <w:ind w:firstLine="720"/>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В судебном заседании Черников В.А. вину в совершенном правонарушении признал в полном объеме, в содеянном раскаялся.</w:t>
      </w:r>
      <w:r w:rsidRPr="00C13364">
        <w:rPr>
          <w:rFonts w:ascii="Times New Roman" w:eastAsia="Times New Roman" w:hAnsi="Times New Roman" w:cs="Times New Roman"/>
          <w:color w:val="000000" w:themeColor="text1"/>
          <w:sz w:val="18"/>
          <w:szCs w:val="18"/>
          <w:lang w:eastAsia="ru-RU"/>
        </w:rPr>
        <w:t xml:space="preserve"> Подтвердил обстоятельства, изложенные в протоколе об административном правонарушении. Пояснил, что отказался от прохождения медицинского освидетельствования на состояние опьянения, так как действительно находился за рулем в состоянии алкогольного опьянения. </w:t>
      </w:r>
    </w:p>
    <w:p w:rsidR="00C13364" w:rsidRPr="00C13364" w:rsidP="00C1336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8"/>
          <w:szCs w:val="18"/>
          <w:shd w:val="clear" w:color="auto" w:fill="FFFFFF"/>
          <w:lang w:eastAsia="ru-RU"/>
        </w:rPr>
      </w:pPr>
      <w:r w:rsidRPr="00C13364">
        <w:rPr>
          <w:rFonts w:ascii="Times New Roman" w:eastAsia="Times New Roman" w:hAnsi="Times New Roman" w:cs="Times New Roman"/>
          <w:color w:val="000000" w:themeColor="text1"/>
          <w:sz w:val="18"/>
          <w:szCs w:val="18"/>
          <w:shd w:val="clear" w:color="auto" w:fill="FFFFFF"/>
          <w:lang w:eastAsia="ru-RU"/>
        </w:rPr>
        <w:t>Заслушав пояснения лица, привлекаемого к административной ответственности, изучив материалы дела об административном правонарушении, мировой судья приходит к следующему.</w:t>
      </w:r>
    </w:p>
    <w:p w:rsidR="00C13364" w:rsidRPr="00C13364" w:rsidP="00C13364">
      <w:pPr>
        <w:spacing w:after="0" w:line="240" w:lineRule="auto"/>
        <w:ind w:firstLine="540"/>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В соответствии с п.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13364" w:rsidRPr="00C13364" w:rsidP="00C13364">
      <w:pPr>
        <w:spacing w:after="0" w:line="240" w:lineRule="auto"/>
        <w:ind w:firstLine="540"/>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13364" w:rsidRPr="00C13364" w:rsidP="00C1336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8"/>
          <w:szCs w:val="18"/>
          <w:shd w:val="clear" w:color="auto" w:fill="FFFFFF"/>
          <w:lang w:eastAsia="ru-RU"/>
        </w:rPr>
      </w:pPr>
      <w:r w:rsidRPr="00C13364">
        <w:rPr>
          <w:rFonts w:ascii="Times New Roman" w:eastAsia="Times New Roman" w:hAnsi="Times New Roman" w:cs="Times New Roman"/>
          <w:color w:val="000000" w:themeColor="text1"/>
          <w:sz w:val="18"/>
          <w:szCs w:val="18"/>
          <w:shd w:val="clear" w:color="auto" w:fill="FFFFFF"/>
          <w:lang w:eastAsia="ru-RU"/>
        </w:rPr>
        <w:t>Нарушение пункта 2.3.2 Правил дорожного движения образует состав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13364" w:rsidRPr="00C13364" w:rsidP="00C1336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8"/>
          <w:szCs w:val="18"/>
          <w:lang w:eastAsia="ru-RU"/>
        </w:rPr>
      </w:pPr>
      <w:r w:rsidRPr="00C13364">
        <w:rPr>
          <w:rFonts w:ascii="Times New Roman" w:eastAsia="Calibri" w:hAnsi="Times New Roman" w:cs="Times New Roman"/>
          <w:color w:val="000000" w:themeColor="text1"/>
          <w:sz w:val="18"/>
          <w:szCs w:val="18"/>
          <w:lang w:eastAsia="ru-RU"/>
        </w:rPr>
        <w:t xml:space="preserve">Как следует из материалов дела, </w:t>
      </w:r>
      <w:r w:rsidRPr="00C13364">
        <w:rPr>
          <w:rFonts w:ascii="Times New Roman" w:eastAsia="Times New Roman" w:hAnsi="Times New Roman" w:cs="Times New Roman"/>
          <w:color w:val="000000" w:themeColor="text1"/>
          <w:sz w:val="18"/>
          <w:szCs w:val="18"/>
          <w:lang w:eastAsia="ru-RU"/>
        </w:rPr>
        <w:t xml:space="preserve">24 декабря 2022 г. в 22 час. 25 мин. на </w:t>
      </w:r>
      <w:r w:rsidRPr="00E57D00" w:rsidR="00E57D00">
        <w:rPr>
          <w:rFonts w:ascii="Times New Roman" w:eastAsia="Times New Roman" w:hAnsi="Times New Roman" w:cs="Times New Roman"/>
          <w:color w:val="000000" w:themeColor="text1"/>
          <w:sz w:val="18"/>
          <w:szCs w:val="18"/>
          <w:lang w:eastAsia="ru-RU"/>
        </w:rPr>
        <w:t xml:space="preserve">«ИЗЪЯТО» </w:t>
      </w:r>
      <w:r w:rsidRPr="00C13364">
        <w:rPr>
          <w:rFonts w:ascii="Times New Roman" w:eastAsia="Times New Roman" w:hAnsi="Times New Roman" w:cs="Times New Roman"/>
          <w:color w:val="000000" w:themeColor="text1"/>
          <w:sz w:val="18"/>
          <w:szCs w:val="18"/>
          <w:lang w:eastAsia="ru-RU"/>
        </w:rPr>
        <w:t>в г. Керчь, Черников В.А. не выполнил законного требования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w:t>
      </w:r>
    </w:p>
    <w:p w:rsidR="00C13364" w:rsidRPr="00C13364" w:rsidP="00C1336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 xml:space="preserve">Указанные обстоятельства послужили основанием для составления в отношении Черникова В.А. протокола об административном правонарушении по </w:t>
      </w:r>
      <w:hyperlink r:id="rId4" w:history="1">
        <w:r w:rsidRPr="00E57D00">
          <w:rPr>
            <w:rFonts w:ascii="Times New Roman" w:eastAsia="Times New Roman" w:hAnsi="Times New Roman" w:cs="Times New Roman"/>
            <w:color w:val="000000" w:themeColor="text1"/>
            <w:sz w:val="18"/>
            <w:szCs w:val="18"/>
            <w:lang w:eastAsia="ru-RU"/>
          </w:rPr>
          <w:t>ч.</w:t>
        </w:r>
      </w:hyperlink>
      <w:r w:rsidRPr="00C13364">
        <w:rPr>
          <w:rFonts w:ascii="Times New Roman" w:eastAsia="Times New Roman" w:hAnsi="Times New Roman" w:cs="Times New Roman"/>
          <w:color w:val="000000" w:themeColor="text1"/>
          <w:sz w:val="18"/>
          <w:szCs w:val="18"/>
          <w:lang w:eastAsia="ru-RU"/>
        </w:rPr>
        <w:t> 1 ст. 12.26 КоАП РФ.</w:t>
      </w:r>
    </w:p>
    <w:p w:rsidR="00C13364" w:rsidRPr="00C13364" w:rsidP="00C13364">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18"/>
          <w:szCs w:val="18"/>
          <w:shd w:val="clear" w:color="auto" w:fill="FFFFFF"/>
          <w:lang w:eastAsia="ru-RU"/>
        </w:rPr>
      </w:pPr>
      <w:r w:rsidRPr="00C13364">
        <w:rPr>
          <w:rFonts w:ascii="Times New Roman" w:eastAsia="Times New Roman" w:hAnsi="Times New Roman" w:cs="Times New Roman"/>
          <w:color w:val="000000" w:themeColor="text1"/>
          <w:sz w:val="18"/>
          <w:szCs w:val="18"/>
          <w:shd w:val="clear" w:color="auto" w:fill="FFFFFF"/>
          <w:lang w:eastAsia="ru-RU"/>
        </w:rPr>
        <w:t>В соответствии со ст. </w:t>
      </w:r>
      <w:r w:rsidRPr="00C13364">
        <w:rPr>
          <w:rFonts w:ascii="Times New Roman" w:eastAsia="Times New Roman" w:hAnsi="Times New Roman" w:cs="Times New Roman"/>
          <w:color w:val="000000" w:themeColor="text1"/>
          <w:sz w:val="18"/>
          <w:szCs w:val="18"/>
          <w:bdr w:val="none" w:sz="0" w:space="0" w:color="auto" w:frame="1"/>
          <w:lang w:eastAsia="ru-RU"/>
        </w:rPr>
        <w:t xml:space="preserve">26.2 </w:t>
      </w:r>
      <w:r w:rsidRPr="00C13364">
        <w:rPr>
          <w:rFonts w:ascii="Times New Roman" w:eastAsia="Times New Roman" w:hAnsi="Times New Roman" w:cs="Times New Roman"/>
          <w:color w:val="000000" w:themeColor="text1"/>
          <w:sz w:val="18"/>
          <w:szCs w:val="18"/>
          <w:lang w:eastAsia="ru-RU"/>
        </w:rPr>
        <w:t>КоАП РФ</w:t>
      </w:r>
      <w:r w:rsidRPr="00C13364">
        <w:rPr>
          <w:rFonts w:ascii="Times New Roman" w:eastAsia="Times New Roman" w:hAnsi="Times New Roman" w:cs="Times New Roman"/>
          <w:color w:val="000000" w:themeColor="text1"/>
          <w:sz w:val="18"/>
          <w:szCs w:val="18"/>
          <w:bdr w:val="none" w:sz="0" w:space="0" w:color="auto" w:frame="1"/>
          <w:lang w:eastAsia="ru-RU"/>
        </w:rPr>
        <w:t xml:space="preserve"> </w:t>
      </w:r>
      <w:r w:rsidRPr="00C13364">
        <w:rPr>
          <w:rFonts w:ascii="Times New Roman" w:eastAsia="Times New Roman" w:hAnsi="Times New Roman" w:cs="Times New Roman"/>
          <w:color w:val="000000" w:themeColor="text1"/>
          <w:sz w:val="18"/>
          <w:szCs w:val="18"/>
          <w:shd w:val="clear" w:color="auto" w:fill="FFFFFF"/>
          <w:lang w:eastAsia="ru-RU"/>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C13364">
        <w:rPr>
          <w:rFonts w:ascii="Times New Roman" w:eastAsia="Times New Roman" w:hAnsi="Times New Roman" w:cs="Times New Roman"/>
          <w:color w:val="000000" w:themeColor="text1"/>
          <w:sz w:val="18"/>
          <w:szCs w:val="18"/>
          <w:shd w:val="clear" w:color="auto" w:fill="FFFFFF"/>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13364" w:rsidRPr="00C13364" w:rsidP="00C13364">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shd w:val="clear" w:color="auto" w:fill="FFFFFF"/>
          <w:lang w:eastAsia="ru-RU"/>
        </w:rPr>
        <w:t>По правилам ст. </w:t>
      </w:r>
      <w:r w:rsidRPr="00C13364">
        <w:rPr>
          <w:rFonts w:ascii="Times New Roman" w:eastAsia="Times New Roman" w:hAnsi="Times New Roman" w:cs="Times New Roman"/>
          <w:color w:val="000000" w:themeColor="text1"/>
          <w:sz w:val="18"/>
          <w:szCs w:val="18"/>
          <w:bdr w:val="none" w:sz="0" w:space="0" w:color="auto" w:frame="1"/>
          <w:lang w:eastAsia="ru-RU"/>
        </w:rPr>
        <w:t xml:space="preserve">26.11 </w:t>
      </w:r>
      <w:r w:rsidRPr="00C13364">
        <w:rPr>
          <w:rFonts w:ascii="Times New Roman" w:eastAsia="Times New Roman" w:hAnsi="Times New Roman" w:cs="Times New Roman"/>
          <w:color w:val="000000" w:themeColor="text1"/>
          <w:sz w:val="18"/>
          <w:szCs w:val="18"/>
          <w:lang w:eastAsia="ru-RU"/>
        </w:rPr>
        <w:t>КоАП РФ</w:t>
      </w:r>
      <w:r w:rsidRPr="00C13364">
        <w:rPr>
          <w:rFonts w:ascii="Times New Roman" w:eastAsia="Times New Roman" w:hAnsi="Times New Roman" w:cs="Times New Roman"/>
          <w:color w:val="000000" w:themeColor="text1"/>
          <w:sz w:val="18"/>
          <w:szCs w:val="18"/>
          <w:bdr w:val="none" w:sz="0" w:space="0" w:color="auto" w:frame="1"/>
          <w:lang w:eastAsia="ru-RU"/>
        </w:rPr>
        <w:t xml:space="preserve"> </w:t>
      </w:r>
      <w:r w:rsidRPr="00C13364">
        <w:rPr>
          <w:rFonts w:ascii="Times New Roman" w:eastAsia="Times New Roman" w:hAnsi="Times New Roman" w:cs="Times New Roman"/>
          <w:color w:val="000000" w:themeColor="text1"/>
          <w:sz w:val="18"/>
          <w:szCs w:val="18"/>
          <w:shd w:val="clear" w:color="auto" w:fill="FFFFFF"/>
          <w:lang w:eastAsia="ru-RU"/>
        </w:rPr>
        <w:t>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C13364">
        <w:rPr>
          <w:rFonts w:ascii="Times New Roman" w:eastAsia="Times New Roman" w:hAnsi="Times New Roman" w:cs="Times New Roman"/>
          <w:color w:val="000000" w:themeColor="text1"/>
          <w:sz w:val="18"/>
          <w:szCs w:val="18"/>
          <w:lang w:eastAsia="ru-RU"/>
        </w:rPr>
        <w:t xml:space="preserve"> </w:t>
      </w:r>
    </w:p>
    <w:p w:rsidR="00C13364" w:rsidRPr="00C13364" w:rsidP="00C13364">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 xml:space="preserve">Вина Черникова В.А. в инкриминируемом ему административном правонарушении, подтверждается следующими доказательствами: </w:t>
      </w:r>
    </w:p>
    <w:p w:rsidR="00C13364" w:rsidRPr="00C13364" w:rsidP="00C13364">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 xml:space="preserve">– протоколом об административном правонарушении 82 АП №177611 от 24 декабря 2022 года, согласно которому </w:t>
      </w:r>
      <w:r w:rsidRPr="00C13364">
        <w:rPr>
          <w:rFonts w:ascii="Times New Roman" w:eastAsia="Calibri" w:hAnsi="Times New Roman" w:cs="Times New Roman"/>
          <w:color w:val="000000" w:themeColor="text1"/>
          <w:sz w:val="18"/>
          <w:szCs w:val="18"/>
          <w:lang w:eastAsia="ru-RU"/>
        </w:rPr>
        <w:t xml:space="preserve">Черникова В.А. </w:t>
      </w:r>
      <w:r w:rsidRPr="00C13364">
        <w:rPr>
          <w:rFonts w:ascii="Times New Roman" w:eastAsia="Times New Roman" w:hAnsi="Times New Roman" w:cs="Times New Roman"/>
          <w:color w:val="000000" w:themeColor="text1"/>
          <w:sz w:val="18"/>
          <w:szCs w:val="18"/>
          <w:lang w:eastAsia="ru-RU"/>
        </w:rPr>
        <w:t>не выполнил законное требование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 (л.д.2),</w:t>
      </w:r>
    </w:p>
    <w:p w:rsidR="00C13364" w:rsidRPr="00C13364" w:rsidP="00C13364">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 xml:space="preserve">– протоколом об отстранении от управления транспортным средством 82 ОТ №046362 от 24 декабря 2022 года, согласно которому Черников В.А. был отстранен от управления транспортным средством при наличии достаточных оснований полагать, что </w:t>
      </w:r>
      <w:r w:rsidRPr="00C13364">
        <w:rPr>
          <w:rFonts w:ascii="Times New Roman" w:eastAsia="Times New Roman" w:hAnsi="Times New Roman" w:cs="Times New Roman"/>
          <w:color w:val="000000" w:themeColor="text1"/>
          <w:sz w:val="18"/>
          <w:szCs w:val="18"/>
          <w:lang w:eastAsia="ru-RU"/>
        </w:rPr>
        <w:t>лицо</w:t>
      </w:r>
      <w:r w:rsidRPr="00C13364">
        <w:rPr>
          <w:rFonts w:ascii="Times New Roman" w:eastAsia="Times New Roman" w:hAnsi="Times New Roman" w:cs="Times New Roman"/>
          <w:color w:val="000000" w:themeColor="text1"/>
          <w:sz w:val="18"/>
          <w:szCs w:val="18"/>
          <w:lang w:eastAsia="ru-RU"/>
        </w:rPr>
        <w:t xml:space="preserve"> которое управляет транспортным средством, находится в состоянии опьянения: запах алкоголя изо рта, нарушение речи (л.д.3),</w:t>
      </w:r>
    </w:p>
    <w:p w:rsidR="00C13364" w:rsidRPr="00C13364" w:rsidP="00C13364">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 Актом освидетельствования на состояние алкогольного опьянения 82 АО № 024023, проведенного прибором «</w:t>
      </w:r>
      <w:r w:rsidRPr="00C13364">
        <w:rPr>
          <w:rFonts w:ascii="Times New Roman" w:eastAsia="Times New Roman" w:hAnsi="Times New Roman" w:cs="Times New Roman"/>
          <w:color w:val="000000" w:themeColor="text1"/>
          <w:sz w:val="18"/>
          <w:szCs w:val="18"/>
          <w:lang w:eastAsia="ru-RU"/>
        </w:rPr>
        <w:t>Алкотектор</w:t>
      </w:r>
      <w:r w:rsidRPr="00C13364">
        <w:rPr>
          <w:rFonts w:ascii="Times New Roman" w:eastAsia="Times New Roman" w:hAnsi="Times New Roman" w:cs="Times New Roman"/>
          <w:color w:val="000000" w:themeColor="text1"/>
          <w:sz w:val="18"/>
          <w:szCs w:val="18"/>
          <w:lang w:eastAsia="ru-RU"/>
        </w:rPr>
        <w:t xml:space="preserve"> Юпитер-К №010134», результат освидетельствования – освидетельствование не проводилось (л.д.4),</w:t>
      </w:r>
    </w:p>
    <w:p w:rsidR="00C13364" w:rsidRPr="00C13364" w:rsidP="00C13364">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 xml:space="preserve">– протоколом о направлении на медицинское освидетельствование на состояние опьянения 61 АК 609246 от 24 декабря 2022 года, согласно которого Черников В.А., при наличии достаточных оснований полагать, что лицо, которое управляет транспортным средством, находится в состоянии опьянения, от прохождения медицинского </w:t>
      </w:r>
      <w:r w:rsidRPr="00C13364">
        <w:rPr>
          <w:rFonts w:ascii="Times New Roman" w:eastAsia="Times New Roman" w:hAnsi="Times New Roman" w:cs="Times New Roman"/>
          <w:color w:val="000000" w:themeColor="text1"/>
          <w:sz w:val="18"/>
          <w:szCs w:val="18"/>
          <w:lang w:eastAsia="ru-RU"/>
        </w:rPr>
        <w:t>освидетельствования - отказался (л.д.5),</w:t>
      </w:r>
    </w:p>
    <w:p w:rsidR="00C13364" w:rsidRPr="00C13364" w:rsidP="00C13364">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 протоколом о задержании транспортного средства 82 ПЗ №066009 от 24 декабря 2022 год</w:t>
      </w:r>
      <w:r w:rsidRPr="00C13364">
        <w:rPr>
          <w:rFonts w:ascii="Times New Roman" w:eastAsia="Times New Roman" w:hAnsi="Times New Roman" w:cs="Times New Roman"/>
          <w:color w:val="000000" w:themeColor="text1"/>
          <w:sz w:val="18"/>
          <w:szCs w:val="18"/>
          <w:lang w:eastAsia="ru-RU"/>
        </w:rPr>
        <w:t>а(</w:t>
      </w:r>
      <w:r w:rsidRPr="00C13364">
        <w:rPr>
          <w:rFonts w:ascii="Times New Roman" w:eastAsia="Times New Roman" w:hAnsi="Times New Roman" w:cs="Times New Roman"/>
          <w:color w:val="000000" w:themeColor="text1"/>
          <w:sz w:val="18"/>
          <w:szCs w:val="18"/>
          <w:lang w:eastAsia="ru-RU"/>
        </w:rPr>
        <w:t>л.д.6),</w:t>
      </w:r>
    </w:p>
    <w:p w:rsidR="00C13364" w:rsidRPr="00C13364" w:rsidP="00C13364">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 видеозаписью (л.д.12),</w:t>
      </w:r>
    </w:p>
    <w:p w:rsidR="00C13364" w:rsidRPr="00C13364" w:rsidP="00C13364">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shd w:val="clear" w:color="auto" w:fill="FFFFFF"/>
          <w:lang w:eastAsia="ru-RU"/>
        </w:rPr>
      </w:pPr>
      <w:r w:rsidRPr="00C13364">
        <w:rPr>
          <w:rFonts w:ascii="Times New Roman" w:eastAsia="Times New Roman" w:hAnsi="Times New Roman" w:cs="Times New Roman"/>
          <w:color w:val="000000" w:themeColor="text1"/>
          <w:sz w:val="18"/>
          <w:szCs w:val="18"/>
          <w:lang w:eastAsia="ru-RU"/>
        </w:rPr>
        <w:t xml:space="preserve">– справкой к протоколу об административном правонарушении 82 АП №177611, согласно которой по состоянию на 26 декабря 2022 года, Черников В.А. в списке лиц, лишенных права управления транспортных средств не значится; по </w:t>
      </w:r>
      <w:r w:rsidRPr="00C13364">
        <w:rPr>
          <w:rFonts w:ascii="Times New Roman" w:eastAsia="Times New Roman" w:hAnsi="Times New Roman" w:cs="Times New Roman"/>
          <w:color w:val="000000" w:themeColor="text1"/>
          <w:sz w:val="18"/>
          <w:szCs w:val="18"/>
          <w:lang w:eastAsia="ru-RU"/>
        </w:rPr>
        <w:t>ст.ст</w:t>
      </w:r>
      <w:r w:rsidRPr="00C13364">
        <w:rPr>
          <w:rFonts w:ascii="Times New Roman" w:eastAsia="Times New Roman" w:hAnsi="Times New Roman" w:cs="Times New Roman"/>
          <w:color w:val="000000" w:themeColor="text1"/>
          <w:sz w:val="18"/>
          <w:szCs w:val="18"/>
          <w:lang w:eastAsia="ru-RU"/>
        </w:rPr>
        <w:t>. 12.8 и 12.26 КоАП РФ, ранее не привлекался (л.д.20).</w:t>
      </w:r>
    </w:p>
    <w:p w:rsidR="00C13364" w:rsidRPr="00C13364" w:rsidP="00C13364">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shd w:val="clear" w:color="auto" w:fill="FFFFFF"/>
          <w:lang w:eastAsia="ru-RU"/>
        </w:rPr>
      </w:pPr>
      <w:r w:rsidRPr="00C13364">
        <w:rPr>
          <w:rFonts w:ascii="Times New Roman" w:eastAsia="Times New Roman" w:hAnsi="Times New Roman" w:cs="Times New Roman"/>
          <w:color w:val="000000" w:themeColor="text1"/>
          <w:sz w:val="18"/>
          <w:szCs w:val="18"/>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E57D00">
        <w:rPr>
          <w:rFonts w:ascii="Times New Roman" w:eastAsia="Times New Roman" w:hAnsi="Times New Roman" w:cs="Times New Roman"/>
          <w:color w:val="000000" w:themeColor="text1"/>
          <w:sz w:val="18"/>
          <w:szCs w:val="18"/>
          <w:shd w:val="clear" w:color="auto" w:fill="FFFFFF"/>
          <w:lang w:eastAsia="ru-RU"/>
        </w:rPr>
        <w:t> </w:t>
      </w:r>
      <w:r w:rsidRPr="00C13364">
        <w:rPr>
          <w:rFonts w:ascii="Times New Roman" w:eastAsia="Times New Roman" w:hAnsi="Times New Roman" w:cs="Times New Roman"/>
          <w:color w:val="000000" w:themeColor="text1"/>
          <w:sz w:val="18"/>
          <w:szCs w:val="18"/>
          <w:bdr w:val="none" w:sz="0" w:space="0" w:color="auto" w:frame="1"/>
          <w:lang w:eastAsia="ru-RU"/>
        </w:rPr>
        <w:t>для</w:t>
      </w:r>
      <w:r w:rsidRPr="00E57D00">
        <w:rPr>
          <w:rFonts w:ascii="Times New Roman" w:eastAsia="Times New Roman" w:hAnsi="Times New Roman" w:cs="Times New Roman"/>
          <w:color w:val="000000" w:themeColor="text1"/>
          <w:sz w:val="18"/>
          <w:szCs w:val="18"/>
          <w:shd w:val="clear" w:color="auto" w:fill="FFFFFF"/>
          <w:lang w:eastAsia="ru-RU"/>
        </w:rPr>
        <w:t> </w:t>
      </w:r>
      <w:r w:rsidRPr="00C13364">
        <w:rPr>
          <w:rFonts w:ascii="Times New Roman" w:eastAsia="Times New Roman" w:hAnsi="Times New Roman" w:cs="Times New Roman"/>
          <w:color w:val="000000" w:themeColor="text1"/>
          <w:sz w:val="18"/>
          <w:szCs w:val="18"/>
          <w:shd w:val="clear" w:color="auto" w:fill="FFFFFF"/>
          <w:lang w:eastAsia="ru-RU"/>
        </w:rPr>
        <w:t>разрешения настоящего дела, а потому считает возможным положить их в основу</w:t>
      </w:r>
      <w:r w:rsidRPr="00E57D00">
        <w:rPr>
          <w:rFonts w:ascii="Times New Roman" w:eastAsia="Times New Roman" w:hAnsi="Times New Roman" w:cs="Times New Roman"/>
          <w:color w:val="000000" w:themeColor="text1"/>
          <w:sz w:val="18"/>
          <w:szCs w:val="18"/>
          <w:shd w:val="clear" w:color="auto" w:fill="FFFFFF"/>
          <w:lang w:eastAsia="ru-RU"/>
        </w:rPr>
        <w:t> </w:t>
      </w:r>
      <w:r w:rsidRPr="00E57D00">
        <w:rPr>
          <w:rFonts w:ascii="Times New Roman" w:eastAsia="Times New Roman" w:hAnsi="Times New Roman" w:cs="Times New Roman"/>
          <w:bCs/>
          <w:color w:val="000000" w:themeColor="text1"/>
          <w:sz w:val="18"/>
          <w:szCs w:val="18"/>
          <w:bdr w:val="none" w:sz="0" w:space="0" w:color="auto" w:frame="1"/>
          <w:lang w:eastAsia="ru-RU"/>
        </w:rPr>
        <w:t>постановления</w:t>
      </w:r>
      <w:r w:rsidRPr="00C13364">
        <w:rPr>
          <w:rFonts w:ascii="Times New Roman" w:eastAsia="Times New Roman" w:hAnsi="Times New Roman" w:cs="Times New Roman"/>
          <w:color w:val="000000" w:themeColor="text1"/>
          <w:sz w:val="18"/>
          <w:szCs w:val="18"/>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C13364" w:rsidRPr="00C13364" w:rsidP="00C13364">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При таких обстоятельствах мировой судья считает доказанной вину Черникова В.А. в 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поскольку при наличии у Черникова В.А. признаков опьянения, у сотрудника полиции имелись достаточные основания полагать, что он находился в состоянии опьянения, однако в</w:t>
      </w:r>
      <w:r w:rsidRPr="00C13364">
        <w:rPr>
          <w:rFonts w:ascii="Times New Roman" w:eastAsia="Times New Roman" w:hAnsi="Times New Roman" w:cs="Times New Roman"/>
          <w:color w:val="000000" w:themeColor="text1"/>
          <w:sz w:val="18"/>
          <w:szCs w:val="18"/>
          <w:lang w:eastAsia="ru-RU"/>
        </w:rPr>
        <w:t xml:space="preserve"> </w:t>
      </w:r>
      <w:r w:rsidRPr="00C13364">
        <w:rPr>
          <w:rFonts w:ascii="Times New Roman" w:eastAsia="Times New Roman" w:hAnsi="Times New Roman" w:cs="Times New Roman"/>
          <w:color w:val="000000" w:themeColor="text1"/>
          <w:sz w:val="18"/>
          <w:szCs w:val="18"/>
          <w:lang w:eastAsia="ru-RU"/>
        </w:rPr>
        <w:t xml:space="preserve">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Черников В.А. от прохождения медицинского освидетельствования - отказался. </w:t>
      </w:r>
    </w:p>
    <w:p w:rsidR="00C13364" w:rsidRPr="00C13364" w:rsidP="00C13364">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C13364" w:rsidRPr="00C13364" w:rsidP="00C13364">
      <w:pPr>
        <w:autoSpaceDE w:val="0"/>
        <w:autoSpaceDN w:val="0"/>
        <w:adjustRightInd w:val="0"/>
        <w:spacing w:after="0" w:line="240" w:lineRule="auto"/>
        <w:ind w:right="-1" w:firstLine="709"/>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При назначении меры административного наказания за административное  правонарушение, мировой судья, в соответствии с требованиями ст. 4.1 КоАП РФ,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C13364" w:rsidRPr="00C13364" w:rsidP="00C13364">
      <w:pPr>
        <w:spacing w:after="0" w:line="240" w:lineRule="auto"/>
        <w:ind w:right="-1" w:firstLine="709"/>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 xml:space="preserve">Обстоятельством смягчающим административную ответственность лица, в отношении которого ведется производство об административном правонарушении, мировой судья учитывает полное признание вины и раскаяние </w:t>
      </w:r>
      <w:r w:rsidRPr="00C13364">
        <w:rPr>
          <w:rFonts w:ascii="Times New Roman" w:eastAsia="Times New Roman" w:hAnsi="Times New Roman" w:cs="Times New Roman"/>
          <w:color w:val="000000" w:themeColor="text1"/>
          <w:sz w:val="18"/>
          <w:szCs w:val="18"/>
          <w:lang w:eastAsia="ru-RU"/>
        </w:rPr>
        <w:t>в</w:t>
      </w:r>
      <w:r w:rsidRPr="00C13364">
        <w:rPr>
          <w:rFonts w:ascii="Times New Roman" w:eastAsia="Times New Roman" w:hAnsi="Times New Roman" w:cs="Times New Roman"/>
          <w:color w:val="000000" w:themeColor="text1"/>
          <w:sz w:val="18"/>
          <w:szCs w:val="18"/>
          <w:lang w:eastAsia="ru-RU"/>
        </w:rPr>
        <w:t xml:space="preserve"> содеянном.</w:t>
      </w:r>
    </w:p>
    <w:p w:rsidR="00C13364" w:rsidRPr="00C13364" w:rsidP="00C13364">
      <w:pPr>
        <w:spacing w:after="0" w:line="240" w:lineRule="auto"/>
        <w:ind w:right="-1" w:firstLine="709"/>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Обстоятельств, отягчающих ответственность лица, в отношении которого ведется производство об административном правонарушении, мировым судьей не установлено.</w:t>
      </w:r>
    </w:p>
    <w:p w:rsidR="00C13364" w:rsidRPr="00C13364" w:rsidP="00C13364">
      <w:pPr>
        <w:spacing w:after="0" w:line="240" w:lineRule="auto"/>
        <w:ind w:right="-1" w:firstLine="709"/>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С учетом всех обстоятельств, а также личности лица, привлекаемого к административной ответственности, руководствуясь ст. 29.10 КоАП РФ, мировой судья</w:t>
      </w:r>
    </w:p>
    <w:p w:rsidR="00C13364" w:rsidRPr="00C13364" w:rsidP="00C13364">
      <w:pPr>
        <w:autoSpaceDE w:val="0"/>
        <w:autoSpaceDN w:val="0"/>
        <w:adjustRightInd w:val="0"/>
        <w:spacing w:after="0" w:line="240" w:lineRule="auto"/>
        <w:jc w:val="both"/>
        <w:rPr>
          <w:rFonts w:ascii="Times New Roman" w:eastAsia="Times New Roman" w:hAnsi="Times New Roman" w:cs="Times New Roman"/>
          <w:color w:val="000000" w:themeColor="text1"/>
          <w:sz w:val="18"/>
          <w:szCs w:val="18"/>
          <w:lang w:eastAsia="ru-RU"/>
        </w:rPr>
      </w:pPr>
    </w:p>
    <w:p w:rsidR="00C13364" w:rsidRPr="00C13364" w:rsidP="00E57D00">
      <w:pPr>
        <w:spacing w:after="0" w:line="240" w:lineRule="auto"/>
        <w:jc w:val="center"/>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ПОСТАНОВИЛ:</w:t>
      </w:r>
    </w:p>
    <w:p w:rsidR="00C13364" w:rsidRPr="00C13364" w:rsidP="00C13364">
      <w:pPr>
        <w:spacing w:after="0" w:line="240" w:lineRule="auto"/>
        <w:ind w:firstLine="567"/>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 xml:space="preserve">Черникова </w:t>
      </w:r>
      <w:r w:rsidRPr="00E57D00" w:rsidR="00E57D00">
        <w:rPr>
          <w:rFonts w:ascii="Times New Roman" w:eastAsia="Times New Roman" w:hAnsi="Times New Roman" w:cs="Times New Roman"/>
          <w:color w:val="000000" w:themeColor="text1"/>
          <w:sz w:val="18"/>
          <w:szCs w:val="18"/>
          <w:lang w:eastAsia="ru-RU"/>
        </w:rPr>
        <w:t xml:space="preserve">«ИЗЪЯТО» </w:t>
      </w:r>
      <w:r w:rsidRPr="00C13364">
        <w:rPr>
          <w:rFonts w:ascii="Times New Roman" w:eastAsia="Times New Roman" w:hAnsi="Times New Roman" w:cs="Times New Roman"/>
          <w:color w:val="000000" w:themeColor="text1"/>
          <w:sz w:val="18"/>
          <w:szCs w:val="18"/>
          <w:lang w:eastAsia="ru-RU"/>
        </w:rPr>
        <w:t>признать виновным в совершении административного правонарушения, предусмотренного ч. 1 ст. 12.26 КоАП РФ, и назначить ему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C13364" w:rsidRPr="00C13364" w:rsidP="00C13364">
      <w:pPr>
        <w:spacing w:after="0" w:line="240" w:lineRule="auto"/>
        <w:ind w:firstLine="567"/>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В соответствии со </w:t>
      </w:r>
      <w:hyperlink r:id="rId5" w:history="1">
        <w:r w:rsidRPr="00E57D00">
          <w:rPr>
            <w:rFonts w:ascii="Times New Roman" w:eastAsia="Times New Roman" w:hAnsi="Times New Roman" w:cs="Times New Roman"/>
            <w:color w:val="000000" w:themeColor="text1"/>
            <w:sz w:val="18"/>
            <w:szCs w:val="18"/>
            <w:lang w:eastAsia="ru-RU"/>
          </w:rPr>
          <w:t>ст. 32.7 КоАП РФ</w:t>
        </w:r>
      </w:hyperlink>
      <w:r w:rsidRPr="00C13364">
        <w:rPr>
          <w:rFonts w:ascii="Times New Roman" w:eastAsia="Times New Roman" w:hAnsi="Times New Roman" w:cs="Times New Roman"/>
          <w:color w:val="000000" w:themeColor="text1"/>
          <w:sz w:val="18"/>
          <w:szCs w:val="1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13364" w:rsidRPr="00C13364" w:rsidP="00C13364">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а в случае утраты указанных документов заявить об этом в указанный орган в тот же срок.</w:t>
      </w:r>
    </w:p>
    <w:p w:rsidR="00C13364" w:rsidRPr="00C13364" w:rsidP="00C13364">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13364" w:rsidRPr="00C13364" w:rsidP="00C13364">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p>
    <w:p w:rsidR="00C13364" w:rsidRPr="00C13364" w:rsidP="00C13364">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 xml:space="preserve">Получатель: </w:t>
      </w:r>
      <w:r w:rsidRPr="00E57D00" w:rsidR="00E57D00">
        <w:rPr>
          <w:rFonts w:ascii="Times New Roman" w:eastAsia="Times New Roman" w:hAnsi="Times New Roman" w:cs="Times New Roman"/>
          <w:color w:val="000000" w:themeColor="text1"/>
          <w:sz w:val="18"/>
          <w:szCs w:val="18"/>
          <w:lang w:eastAsia="ru-RU"/>
        </w:rPr>
        <w:t>«ИЗЪЯТО»</w:t>
      </w:r>
      <w:r w:rsidRPr="00C13364">
        <w:rPr>
          <w:rFonts w:ascii="Times New Roman" w:eastAsia="Times New Roman" w:hAnsi="Times New Roman" w:cs="Times New Roman"/>
          <w:color w:val="000000" w:themeColor="text1"/>
          <w:sz w:val="18"/>
          <w:szCs w:val="18"/>
          <w:lang w:eastAsia="ru-RU"/>
        </w:rPr>
        <w:t>.</w:t>
      </w:r>
    </w:p>
    <w:p w:rsidR="00C13364" w:rsidRPr="00C13364" w:rsidP="00C13364">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C13364" w:rsidRPr="00C13364" w:rsidP="00C13364">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Согласно ч.1 ст. 20.25 КоАП РФ</w:t>
      </w:r>
      <w:r w:rsidRPr="00C13364">
        <w:rPr>
          <w:rFonts w:ascii="Times New Roman" w:eastAsia="Times New Roman" w:hAnsi="Times New Roman" w:cs="Times New Roman"/>
          <w:bCs/>
          <w:color w:val="000000" w:themeColor="text1"/>
          <w:sz w:val="18"/>
          <w:szCs w:val="18"/>
          <w:lang w:eastAsia="ru-RU"/>
        </w:rPr>
        <w:t xml:space="preserve"> неуплата административного штрафа в установленный срок влечет </w:t>
      </w:r>
      <w:r w:rsidRPr="00C13364">
        <w:rPr>
          <w:rFonts w:ascii="Times New Roman" w:eastAsia="Times New Roman" w:hAnsi="Times New Roman" w:cs="Times New Roman"/>
          <w:color w:val="000000" w:themeColor="text1"/>
          <w:sz w:val="18"/>
          <w:szCs w:val="18"/>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C13364" w:rsidRPr="00C13364" w:rsidP="00C13364">
      <w:pPr>
        <w:spacing w:after="0" w:line="240" w:lineRule="auto"/>
        <w:ind w:firstLine="720"/>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C13364" w:rsidRPr="00C13364" w:rsidP="00C13364">
      <w:pPr>
        <w:spacing w:after="0" w:line="240" w:lineRule="auto"/>
        <w:jc w:val="both"/>
        <w:rPr>
          <w:rFonts w:ascii="Times New Roman" w:eastAsia="Times New Roman" w:hAnsi="Times New Roman" w:cs="Times New Roman"/>
          <w:color w:val="000000" w:themeColor="text1"/>
          <w:sz w:val="18"/>
          <w:szCs w:val="18"/>
          <w:lang w:eastAsia="ru-RU"/>
        </w:rPr>
      </w:pPr>
    </w:p>
    <w:p w:rsidR="00C13364" w:rsidRPr="00C13364" w:rsidP="00C13364">
      <w:pPr>
        <w:tabs>
          <w:tab w:val="left" w:pos="6946"/>
        </w:tabs>
        <w:spacing w:after="0" w:line="240" w:lineRule="auto"/>
        <w:jc w:val="both"/>
        <w:rPr>
          <w:rFonts w:ascii="Times New Roman" w:eastAsia="Times New Roman" w:hAnsi="Times New Roman" w:cs="Times New Roman"/>
          <w:color w:val="000000" w:themeColor="text1"/>
          <w:sz w:val="18"/>
          <w:szCs w:val="18"/>
          <w:lang w:eastAsia="ru-RU"/>
        </w:rPr>
      </w:pPr>
      <w:r w:rsidRPr="00C13364">
        <w:rPr>
          <w:rFonts w:ascii="Times New Roman" w:eastAsia="Times New Roman" w:hAnsi="Times New Roman" w:cs="Times New Roman"/>
          <w:color w:val="000000" w:themeColor="text1"/>
          <w:sz w:val="18"/>
          <w:szCs w:val="18"/>
          <w:lang w:eastAsia="ru-RU"/>
        </w:rPr>
        <w:t xml:space="preserve"> Мировой судья                                                                                             Козлова К.Ю.</w:t>
      </w:r>
    </w:p>
    <w:p w:rsidR="00C13364" w:rsidRPr="00C13364" w:rsidP="00C13364">
      <w:pPr>
        <w:spacing w:after="0" w:line="240" w:lineRule="auto"/>
        <w:rPr>
          <w:rFonts w:ascii="Bookman Old Style" w:eastAsia="Times New Roman" w:hAnsi="Bookman Old Style" w:cs="Times New Roman"/>
          <w:sz w:val="18"/>
          <w:szCs w:val="18"/>
          <w:lang w:eastAsia="ru-RU"/>
        </w:rPr>
      </w:pPr>
    </w:p>
    <w:p w:rsidR="00E57D00" w:rsidRPr="00E57D00" w:rsidP="00E57D00">
      <w:pPr>
        <w:spacing w:line="240" w:lineRule="auto"/>
        <w:contextualSpacing/>
        <w:jc w:val="right"/>
        <w:rPr>
          <w:rFonts w:ascii="Times New Roman" w:hAnsi="Times New Roman" w:cs="Times New Roman"/>
          <w:sz w:val="18"/>
          <w:szCs w:val="18"/>
        </w:rPr>
      </w:pPr>
      <w:r w:rsidRPr="00E57D00">
        <w:rPr>
          <w:rFonts w:ascii="Times New Roman" w:hAnsi="Times New Roman" w:cs="Times New Roman"/>
          <w:sz w:val="18"/>
          <w:szCs w:val="18"/>
        </w:rPr>
        <w:t>ДЕПЕРСОНИФИКАЦИЯ</w:t>
      </w:r>
    </w:p>
    <w:p w:rsidR="00E57D00" w:rsidRPr="00E57D00" w:rsidP="00E57D00">
      <w:pPr>
        <w:spacing w:line="240" w:lineRule="auto"/>
        <w:contextualSpacing/>
        <w:jc w:val="right"/>
        <w:rPr>
          <w:rFonts w:ascii="Times New Roman" w:hAnsi="Times New Roman" w:cs="Times New Roman"/>
          <w:sz w:val="18"/>
          <w:szCs w:val="18"/>
        </w:rPr>
      </w:pPr>
      <w:r w:rsidRPr="00E57D00">
        <w:rPr>
          <w:rFonts w:ascii="Times New Roman" w:hAnsi="Times New Roman" w:cs="Times New Roman"/>
          <w:sz w:val="18"/>
          <w:szCs w:val="18"/>
        </w:rPr>
        <w:t>лингвистический контроль произвел</w:t>
      </w:r>
    </w:p>
    <w:p w:rsidR="00E57D00" w:rsidRPr="00E57D00" w:rsidP="00E57D00">
      <w:pPr>
        <w:tabs>
          <w:tab w:val="left" w:pos="6237"/>
          <w:tab w:val="left" w:pos="8222"/>
        </w:tabs>
        <w:spacing w:line="240" w:lineRule="auto"/>
        <w:contextualSpacing/>
        <w:jc w:val="right"/>
        <w:rPr>
          <w:rFonts w:ascii="Times New Roman" w:hAnsi="Times New Roman" w:cs="Times New Roman"/>
          <w:sz w:val="18"/>
          <w:szCs w:val="18"/>
        </w:rPr>
      </w:pPr>
      <w:r w:rsidRPr="00E57D00">
        <w:rPr>
          <w:rFonts w:ascii="Times New Roman" w:hAnsi="Times New Roman" w:cs="Times New Roman"/>
          <w:sz w:val="18"/>
          <w:szCs w:val="18"/>
        </w:rPr>
        <w:t xml:space="preserve">помощник  мирового судьи  __________________  </w:t>
      </w:r>
      <w:r w:rsidRPr="00E57D00">
        <w:rPr>
          <w:rFonts w:ascii="Times New Roman" w:hAnsi="Times New Roman" w:cs="Times New Roman"/>
          <w:sz w:val="18"/>
          <w:szCs w:val="18"/>
        </w:rPr>
        <w:t>Серажединова</w:t>
      </w:r>
      <w:r w:rsidRPr="00E57D00">
        <w:rPr>
          <w:rFonts w:ascii="Times New Roman" w:hAnsi="Times New Roman" w:cs="Times New Roman"/>
          <w:sz w:val="18"/>
          <w:szCs w:val="18"/>
        </w:rPr>
        <w:t xml:space="preserve"> З.Л. </w:t>
      </w:r>
    </w:p>
    <w:p w:rsidR="00E57D00" w:rsidRPr="00E57D00" w:rsidP="00E57D00">
      <w:pPr>
        <w:tabs>
          <w:tab w:val="left" w:pos="6237"/>
          <w:tab w:val="left" w:pos="8222"/>
        </w:tabs>
        <w:spacing w:line="240" w:lineRule="auto"/>
        <w:contextualSpacing/>
        <w:jc w:val="right"/>
        <w:rPr>
          <w:rFonts w:ascii="Times New Roman" w:hAnsi="Times New Roman" w:cs="Times New Roman"/>
          <w:sz w:val="18"/>
          <w:szCs w:val="18"/>
        </w:rPr>
      </w:pPr>
    </w:p>
    <w:p w:rsidR="00E57D00" w:rsidRPr="00E57D00" w:rsidP="00E57D00">
      <w:pPr>
        <w:tabs>
          <w:tab w:val="left" w:pos="6237"/>
          <w:tab w:val="left" w:pos="8222"/>
        </w:tabs>
        <w:spacing w:line="240" w:lineRule="auto"/>
        <w:contextualSpacing/>
        <w:jc w:val="right"/>
        <w:rPr>
          <w:rFonts w:ascii="Times New Roman" w:hAnsi="Times New Roman" w:cs="Times New Roman"/>
          <w:sz w:val="18"/>
          <w:szCs w:val="18"/>
        </w:rPr>
      </w:pPr>
      <w:r w:rsidRPr="00E57D00">
        <w:rPr>
          <w:rFonts w:ascii="Times New Roman" w:hAnsi="Times New Roman" w:cs="Times New Roman"/>
          <w:sz w:val="18"/>
          <w:szCs w:val="18"/>
        </w:rPr>
        <w:t>СОГЛАСОВАНО</w:t>
      </w:r>
    </w:p>
    <w:p w:rsidR="00E57D00" w:rsidRPr="00E57D00" w:rsidP="00E57D00">
      <w:pPr>
        <w:tabs>
          <w:tab w:val="left" w:pos="5103"/>
          <w:tab w:val="left" w:pos="6237"/>
          <w:tab w:val="left" w:pos="8222"/>
        </w:tabs>
        <w:spacing w:line="240" w:lineRule="auto"/>
        <w:contextualSpacing/>
        <w:jc w:val="right"/>
        <w:rPr>
          <w:rFonts w:ascii="Times New Roman" w:hAnsi="Times New Roman" w:cs="Times New Roman"/>
          <w:sz w:val="18"/>
          <w:szCs w:val="18"/>
        </w:rPr>
      </w:pPr>
      <w:r w:rsidRPr="00E57D00">
        <w:rPr>
          <w:rFonts w:ascii="Times New Roman" w:hAnsi="Times New Roman" w:cs="Times New Roman"/>
          <w:sz w:val="18"/>
          <w:szCs w:val="18"/>
        </w:rPr>
        <w:t>Мировой судья  __________________          Козлова К.Ю.</w:t>
      </w:r>
    </w:p>
    <w:p w:rsidR="00E57D00" w:rsidRPr="00E57D00" w:rsidP="00E57D00">
      <w:pPr>
        <w:spacing w:line="240" w:lineRule="auto"/>
        <w:contextualSpacing/>
        <w:rPr>
          <w:rFonts w:ascii="Times New Roman" w:hAnsi="Times New Roman" w:cs="Times New Roman"/>
          <w:sz w:val="18"/>
          <w:szCs w:val="18"/>
        </w:rPr>
      </w:pPr>
    </w:p>
    <w:p w:rsidR="009579C2" w:rsidRPr="00E57D00" w:rsidP="00E57D00">
      <w:pPr>
        <w:spacing w:line="240" w:lineRule="auto"/>
        <w:contextualSpacing/>
        <w:jc w:val="right"/>
        <w:rPr>
          <w:rFonts w:ascii="Times New Roman" w:hAnsi="Times New Roman" w:cs="Times New Roman"/>
          <w:sz w:val="18"/>
          <w:szCs w:val="18"/>
        </w:rPr>
      </w:pPr>
      <w:r w:rsidRPr="00E57D00">
        <w:rPr>
          <w:rFonts w:ascii="Times New Roman" w:hAnsi="Times New Roman" w:cs="Times New Roman"/>
          <w:sz w:val="18"/>
          <w:szCs w:val="18"/>
        </w:rPr>
        <w:t>«ИЗЪЯТО»</w:t>
      </w:r>
    </w:p>
    <w:sectPr w:rsidSect="00E57D00">
      <w:footerReference w:type="default" r:id="rId6"/>
      <w:pgSz w:w="11906" w:h="16838"/>
      <w:pgMar w:top="284" w:right="85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0"/>
      </w:rPr>
      <w:id w:val="1234204031"/>
      <w:docPartObj>
        <w:docPartGallery w:val="Page Numbers (Bottom of Page)"/>
        <w:docPartUnique/>
      </w:docPartObj>
    </w:sdtPr>
    <w:sdtContent>
      <w:p w:rsidR="000C1BFF" w:rsidRPr="000C1BFF" w:rsidP="000C1BFF">
        <w:pPr>
          <w:pStyle w:val="Footer"/>
          <w:jc w:val="center"/>
          <w:rPr>
            <w:rFonts w:ascii="Times New Roman" w:hAnsi="Times New Roman"/>
            <w:sz w:val="20"/>
          </w:rPr>
        </w:pPr>
        <w:r w:rsidRPr="000C1BFF">
          <w:rPr>
            <w:rFonts w:ascii="Times New Roman" w:hAnsi="Times New Roman"/>
            <w:sz w:val="20"/>
          </w:rPr>
          <w:fldChar w:fldCharType="begin"/>
        </w:r>
        <w:r w:rsidRPr="000C1BFF">
          <w:rPr>
            <w:rFonts w:ascii="Times New Roman" w:hAnsi="Times New Roman"/>
            <w:sz w:val="20"/>
          </w:rPr>
          <w:instrText>PAGE   \* MERGEFORMAT</w:instrText>
        </w:r>
        <w:r w:rsidRPr="000C1BFF">
          <w:rPr>
            <w:rFonts w:ascii="Times New Roman" w:hAnsi="Times New Roman"/>
            <w:sz w:val="20"/>
          </w:rPr>
          <w:fldChar w:fldCharType="separate"/>
        </w:r>
        <w:r>
          <w:rPr>
            <w:rFonts w:ascii="Times New Roman" w:hAnsi="Times New Roman"/>
            <w:noProof/>
            <w:sz w:val="20"/>
          </w:rPr>
          <w:t>2</w:t>
        </w:r>
        <w:r w:rsidRPr="000C1BFF">
          <w:rPr>
            <w:rFonts w:ascii="Times New Roman" w:hAnsi="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88"/>
    <w:rsid w:val="000C1BFF"/>
    <w:rsid w:val="00541B6B"/>
    <w:rsid w:val="009579C2"/>
    <w:rsid w:val="00B23088"/>
    <w:rsid w:val="00C13364"/>
    <w:rsid w:val="00E57D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13364"/>
    <w:pPr>
      <w:tabs>
        <w:tab w:val="center" w:pos="4677"/>
        <w:tab w:val="right" w:pos="9355"/>
      </w:tabs>
      <w:spacing w:after="0" w:line="240" w:lineRule="auto"/>
    </w:pPr>
    <w:rPr>
      <w:rFonts w:ascii="Bookman Old Style" w:eastAsia="Times New Roman" w:hAnsi="Bookman Old Style" w:cs="Times New Roman"/>
      <w:sz w:val="24"/>
      <w:szCs w:val="20"/>
      <w:lang w:eastAsia="ru-RU"/>
    </w:rPr>
  </w:style>
  <w:style w:type="character" w:customStyle="1" w:styleId="a">
    <w:name w:val="Нижний колонтитул Знак"/>
    <w:basedOn w:val="DefaultParagraphFont"/>
    <w:link w:val="Footer"/>
    <w:uiPriority w:val="99"/>
    <w:rsid w:val="00C13364"/>
    <w:rPr>
      <w:rFonts w:ascii="Bookman Old Style" w:eastAsia="Times New Roman" w:hAnsi="Bookman Old Style"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DAB7C32C337966702C8F49452FCA9C9D1F51B4216CF81C8A7B6286177CB4A4BC13DCFAC44AR8UDI"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