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34B1F" w:rsidRPr="00604A4E" w:rsidP="00334B1F">
      <w:pPr>
        <w:tabs>
          <w:tab w:val="left" w:pos="14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04A4E">
        <w:rPr>
          <w:rFonts w:ascii="Times New Roman" w:eastAsia="Times New Roman" w:hAnsi="Times New Roman" w:cs="Times New Roman"/>
          <w:sz w:val="18"/>
          <w:szCs w:val="18"/>
          <w:lang w:eastAsia="ru-RU"/>
        </w:rPr>
        <w:t>Дело № 5-44-08/2023</w:t>
      </w:r>
    </w:p>
    <w:p w:rsidR="00334B1F" w:rsidRPr="00604A4E" w:rsidP="00334B1F">
      <w:pPr>
        <w:tabs>
          <w:tab w:val="left" w:pos="14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04A4E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УИД 91MS0044-01-2023-000018-86</w:t>
      </w:r>
    </w:p>
    <w:p w:rsidR="00334B1F" w:rsidRPr="00604A4E" w:rsidP="00334B1F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34B1F" w:rsidRPr="00604A4E" w:rsidP="00334B1F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04A4E">
        <w:rPr>
          <w:rFonts w:ascii="Times New Roman" w:eastAsia="Times New Roman" w:hAnsi="Times New Roman" w:cs="Times New Roman"/>
          <w:sz w:val="18"/>
          <w:szCs w:val="18"/>
          <w:lang w:eastAsia="ru-RU"/>
        </w:rPr>
        <w:t>ПОСТАНОВЛЕНИЕ</w:t>
      </w:r>
    </w:p>
    <w:p w:rsidR="00334B1F" w:rsidRPr="00604A4E" w:rsidP="00334B1F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04A4E">
        <w:rPr>
          <w:rFonts w:ascii="Times New Roman" w:eastAsia="Times New Roman" w:hAnsi="Times New Roman" w:cs="Times New Roman"/>
          <w:sz w:val="18"/>
          <w:szCs w:val="18"/>
          <w:lang w:eastAsia="ru-RU"/>
        </w:rPr>
        <w:t>по делу об административном правонарушении</w:t>
      </w:r>
    </w:p>
    <w:p w:rsidR="00334B1F" w:rsidRPr="00604A4E" w:rsidP="00334B1F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34B1F" w:rsidRPr="00604A4E" w:rsidP="00334B1F">
      <w:pPr>
        <w:tabs>
          <w:tab w:val="left" w:pos="142"/>
          <w:tab w:val="left" w:pos="8364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04A4E">
        <w:rPr>
          <w:rFonts w:ascii="Times New Roman" w:eastAsia="Times New Roman" w:hAnsi="Times New Roman" w:cs="Times New Roman"/>
          <w:sz w:val="18"/>
          <w:szCs w:val="18"/>
          <w:lang w:eastAsia="ru-RU"/>
        </w:rPr>
        <w:t>26 января 2023 г.                                                                                              г. Керчь</w:t>
      </w:r>
    </w:p>
    <w:p w:rsidR="00334B1F" w:rsidRPr="00604A4E" w:rsidP="00334B1F">
      <w:pPr>
        <w:tabs>
          <w:tab w:val="left" w:pos="142"/>
          <w:tab w:val="left" w:pos="8364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34B1F" w:rsidRPr="00604A4E" w:rsidP="00334B1F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04A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Мировой судья судебного участка № 44 Керченского судебного района (городской округ Керчь) Республики Крым Козлова К.Ю., с участием </w:t>
      </w:r>
      <w:r w:rsidRPr="00604A4E">
        <w:rPr>
          <w:rFonts w:ascii="Times New Roman" w:eastAsia="Times New Roman" w:hAnsi="Times New Roman" w:cs="Times New Roman"/>
          <w:sz w:val="18"/>
          <w:szCs w:val="18"/>
          <w:lang w:eastAsia="ru-RU"/>
        </w:rPr>
        <w:t>Лагона</w:t>
      </w:r>
      <w:r w:rsidRPr="00604A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С.В., рассмотрев в открытом судебном заседании дело об административном правонарушении в отношении: </w:t>
      </w:r>
    </w:p>
    <w:p w:rsidR="00334B1F" w:rsidRPr="00604A4E" w:rsidP="00334B1F">
      <w:pPr>
        <w:pStyle w:val="BodyTextIndent"/>
        <w:ind w:left="709"/>
        <w:rPr>
          <w:rFonts w:ascii="Times New Roman" w:hAnsi="Times New Roman"/>
          <w:color w:val="000000" w:themeColor="text1"/>
          <w:sz w:val="18"/>
          <w:szCs w:val="18"/>
        </w:rPr>
      </w:pPr>
      <w:r w:rsidRPr="00604A4E">
        <w:rPr>
          <w:rFonts w:ascii="Times New Roman" w:hAnsi="Times New Roman"/>
          <w:color w:val="000000" w:themeColor="text1"/>
          <w:sz w:val="18"/>
          <w:szCs w:val="18"/>
        </w:rPr>
        <w:t>Лагона</w:t>
      </w:r>
      <w:r w:rsidRPr="00604A4E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Pr="00604A4E">
        <w:rPr>
          <w:rFonts w:ascii="Times New Roman" w:hAnsi="Times New Roman"/>
          <w:color w:val="000000" w:themeColor="text1"/>
          <w:sz w:val="18"/>
          <w:szCs w:val="18"/>
        </w:rPr>
        <w:t>«ИЗЪЯТО»</w:t>
      </w:r>
      <w:r w:rsidRPr="00604A4E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Pr="00604A4E">
        <w:rPr>
          <w:rFonts w:ascii="Times New Roman" w:hAnsi="Times New Roman"/>
          <w:color w:val="000000" w:themeColor="text1"/>
          <w:sz w:val="18"/>
          <w:szCs w:val="18"/>
        </w:rPr>
        <w:t>,</w:t>
      </w:r>
      <w:r w:rsidRPr="00604A4E">
        <w:rPr>
          <w:rFonts w:ascii="Times New Roman" w:hAnsi="Times New Roman"/>
          <w:color w:val="000000" w:themeColor="text1"/>
          <w:sz w:val="18"/>
          <w:szCs w:val="18"/>
        </w:rPr>
        <w:t xml:space="preserve"> «ИЗЪЯТО», </w:t>
      </w:r>
    </w:p>
    <w:p w:rsidR="00334B1F" w:rsidRPr="00604A4E" w:rsidP="00334B1F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04A4E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привлекаемого</w:t>
      </w:r>
      <w:r w:rsidRPr="00604A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к административной ответственности по ч. 1 ст. 12.8 КоАП РФ,</w:t>
      </w:r>
    </w:p>
    <w:p w:rsidR="00334B1F" w:rsidRPr="00604A4E" w:rsidP="00334B1F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34B1F" w:rsidRPr="00604A4E" w:rsidP="00334B1F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18"/>
          <w:szCs w:val="18"/>
          <w:lang w:eastAsia="ru-RU"/>
        </w:rPr>
      </w:pPr>
      <w:r w:rsidRPr="00604A4E">
        <w:rPr>
          <w:rFonts w:ascii="Times New Roman" w:eastAsia="Times New Roman" w:hAnsi="Times New Roman" w:cs="Times New Roman"/>
          <w:spacing w:val="20"/>
          <w:sz w:val="18"/>
          <w:szCs w:val="18"/>
          <w:lang w:eastAsia="ru-RU"/>
        </w:rPr>
        <w:t>установил:</w:t>
      </w:r>
    </w:p>
    <w:p w:rsidR="00334B1F" w:rsidRPr="00604A4E" w:rsidP="00334B1F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34B1F" w:rsidRPr="00604A4E" w:rsidP="00334B1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04A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Согласно протоколу об административном правонарушении 82 АП № 163196 от 01 января 2023 года, </w:t>
      </w:r>
      <w:r w:rsidRPr="00604A4E">
        <w:rPr>
          <w:rFonts w:ascii="Times New Roman" w:eastAsia="Times New Roman" w:hAnsi="Times New Roman" w:cs="Times New Roman"/>
          <w:sz w:val="18"/>
          <w:szCs w:val="18"/>
          <w:lang w:eastAsia="ru-RU"/>
        </w:rPr>
        <w:t>Лагон</w:t>
      </w:r>
      <w:r w:rsidRPr="00604A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С.В., 01 января 2023 года в 15 час. 05 мин. по ул. Новогодняя, д. 45 в г. Керчь, управлял транспортным средством «</w:t>
      </w:r>
      <w:r w:rsidRPr="00604A4E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Hyundai</w:t>
      </w:r>
      <w:r w:rsidRPr="00604A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604A4E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Creta</w:t>
      </w:r>
      <w:r w:rsidRPr="00604A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» </w:t>
      </w:r>
      <w:r w:rsidRPr="00604A4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</w:t>
      </w:r>
      <w:r w:rsidRPr="00604A4E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shd w:val="clear" w:color="auto" w:fill="FFFFFF"/>
          <w:lang w:eastAsia="ru-RU"/>
        </w:rPr>
        <w:t xml:space="preserve"> государственным</w:t>
      </w:r>
      <w:r w:rsidRPr="00604A4E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  <w:lang w:eastAsia="ru-RU"/>
        </w:rPr>
        <w:t> регистрационным </w:t>
      </w:r>
      <w:r w:rsidRPr="00604A4E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shd w:val="clear" w:color="auto" w:fill="FFFFFF"/>
          <w:lang w:eastAsia="ru-RU"/>
        </w:rPr>
        <w:t xml:space="preserve">номером </w:t>
      </w:r>
      <w:r w:rsidRPr="00604A4E">
        <w:rPr>
          <w:rFonts w:ascii="Times New Roman" w:hAnsi="Times New Roman"/>
          <w:color w:val="000000" w:themeColor="text1"/>
          <w:sz w:val="18"/>
          <w:szCs w:val="18"/>
        </w:rPr>
        <w:t>«ИЗЪЯТО»</w:t>
      </w:r>
      <w:r w:rsidRPr="00604A4E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shd w:val="clear" w:color="auto" w:fill="FFFFFF"/>
          <w:lang w:eastAsia="ru-RU"/>
        </w:rPr>
        <w:t>»</w:t>
      </w:r>
      <w:r w:rsidRPr="00604A4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, </w:t>
      </w:r>
      <w:r w:rsidRPr="00604A4E">
        <w:rPr>
          <w:rFonts w:ascii="Times New Roman" w:eastAsia="Times New Roman" w:hAnsi="Times New Roman" w:cs="Times New Roman"/>
          <w:sz w:val="18"/>
          <w:szCs w:val="18"/>
          <w:lang w:eastAsia="ru-RU"/>
        </w:rPr>
        <w:t>находясь в состоянии опьянения, установленного прибором «</w:t>
      </w:r>
      <w:r w:rsidRPr="00604A4E">
        <w:rPr>
          <w:rFonts w:ascii="Times New Roman" w:eastAsia="Times New Roman" w:hAnsi="Times New Roman" w:cs="Times New Roman"/>
          <w:sz w:val="18"/>
          <w:szCs w:val="18"/>
          <w:lang w:eastAsia="ru-RU"/>
        </w:rPr>
        <w:t>Алкотектор</w:t>
      </w:r>
      <w:r w:rsidRPr="00604A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Юпитер-К 010134» (показатели прибора 0,240 мг/л), чем нарушил требования</w:t>
      </w:r>
      <w:r w:rsidRPr="00604A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п. 2.7 ПДД РФ, если данные  не содержат </w:t>
      </w:r>
      <w:r w:rsidRPr="00604A4E">
        <w:rPr>
          <w:rFonts w:ascii="Times New Roman" w:hAnsi="Times New Roman" w:cs="Times New Roman"/>
          <w:sz w:val="18"/>
          <w:szCs w:val="18"/>
        </w:rPr>
        <w:t xml:space="preserve">уголовно наказуемого деяния. </w:t>
      </w:r>
    </w:p>
    <w:p w:rsidR="00334B1F" w:rsidRPr="00604A4E" w:rsidP="00334B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04A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судебном заседании </w:t>
      </w:r>
      <w:r w:rsidRPr="00604A4E">
        <w:rPr>
          <w:rFonts w:ascii="Times New Roman" w:eastAsia="Times New Roman" w:hAnsi="Times New Roman" w:cs="Times New Roman"/>
          <w:sz w:val="18"/>
          <w:szCs w:val="18"/>
          <w:lang w:eastAsia="ru-RU"/>
        </w:rPr>
        <w:t>Лагон</w:t>
      </w:r>
      <w:r w:rsidRPr="00604A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С.В. вину в совершенном правонарушении признал в полном объеме, в содеянном раскаялся.</w:t>
      </w:r>
      <w:r w:rsidRPr="00604A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Подтвердил обстоятельства, изложенные в протоколе об административном правонарушении. Согласился с результатом проведенного освидетельствования. Пояснил, что за 12 часов до того как сел за управление транспортного средства, действительно употреблял алкоголь.</w:t>
      </w:r>
    </w:p>
    <w:p w:rsidR="00334B1F" w:rsidRPr="00604A4E" w:rsidP="00334B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04A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Заслушав пояснения лица, привлекаемого к ответственности, изучив материал об административном правонарушении, представленные суду доказательства с точки зрения относимости, допустимости, достоверности и достаточности, мировой судья приходит к выводу о виновности </w:t>
      </w:r>
      <w:r w:rsidRPr="00604A4E">
        <w:rPr>
          <w:rFonts w:ascii="Times New Roman" w:eastAsia="Times New Roman" w:hAnsi="Times New Roman" w:cs="Times New Roman"/>
          <w:sz w:val="18"/>
          <w:szCs w:val="18"/>
          <w:lang w:eastAsia="ru-RU"/>
        </w:rPr>
        <w:t>Лагона</w:t>
      </w:r>
      <w:r w:rsidRPr="00604A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С.В. в совершении административного правонарушения, предусмотренного ч.1 ст.12.8 КоАП РФ по следующим основаниям.</w:t>
      </w:r>
    </w:p>
    <w:p w:rsidR="00334B1F" w:rsidRPr="00604A4E" w:rsidP="00334B1F">
      <w:pPr>
        <w:tabs>
          <w:tab w:val="left" w:pos="142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04A4E">
        <w:rPr>
          <w:rFonts w:ascii="Times New Roman" w:eastAsia="Times New Roman" w:hAnsi="Times New Roman" w:cs="Times New Roman"/>
          <w:sz w:val="18"/>
          <w:szCs w:val="18"/>
          <w:lang w:eastAsia="ru-RU"/>
        </w:rPr>
        <w:t>Часть 1 ст. 12.8 КоАП РФ предусматривает наступление административной ответственности за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334B1F" w:rsidRPr="00604A4E" w:rsidP="00334B1F">
      <w:pPr>
        <w:tabs>
          <w:tab w:val="left" w:pos="142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04A4E">
        <w:rPr>
          <w:rFonts w:ascii="Times New Roman" w:eastAsia="Times New Roman" w:hAnsi="Times New Roman" w:cs="Times New Roman"/>
          <w:sz w:val="18"/>
          <w:szCs w:val="18"/>
          <w:lang w:eastAsia="ru-RU"/>
        </w:rPr>
        <w:t>В соответствии с п. 1.3 Правил дорожного движения Российской Федерации,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334B1F" w:rsidRPr="00604A4E" w:rsidP="00334B1F">
      <w:pPr>
        <w:tabs>
          <w:tab w:val="left" w:pos="142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04A4E">
        <w:rPr>
          <w:rFonts w:ascii="Times New Roman" w:eastAsia="Times New Roman" w:hAnsi="Times New Roman" w:cs="Times New Roman"/>
          <w:sz w:val="18"/>
          <w:szCs w:val="18"/>
          <w:lang w:eastAsia="ru-RU"/>
        </w:rPr>
        <w:t>Согласно п. 2.7 ПДД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334B1F" w:rsidRPr="00604A4E" w:rsidP="00334B1F">
      <w:pPr>
        <w:tabs>
          <w:tab w:val="left" w:pos="142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04A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Как следует из материалов дела, </w:t>
      </w:r>
      <w:r w:rsidRPr="00604A4E">
        <w:rPr>
          <w:rFonts w:ascii="Times New Roman" w:eastAsia="Times New Roman" w:hAnsi="Times New Roman" w:cs="Times New Roman"/>
          <w:sz w:val="18"/>
          <w:szCs w:val="18"/>
          <w:lang w:eastAsia="ru-RU"/>
        </w:rPr>
        <w:t>Лагон</w:t>
      </w:r>
      <w:r w:rsidRPr="00604A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С.В., 01 января 2023 года в 15 час. 05 мин. по ул. Новогодняя, д. 45 в г. Керчь, управлял транспортным средством «</w:t>
      </w:r>
      <w:r w:rsidRPr="00604A4E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Hyundai</w:t>
      </w:r>
      <w:r w:rsidRPr="00604A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604A4E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Creta</w:t>
      </w:r>
      <w:r w:rsidRPr="00604A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» </w:t>
      </w:r>
      <w:r w:rsidRPr="00604A4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</w:t>
      </w:r>
      <w:r w:rsidRPr="00604A4E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shd w:val="clear" w:color="auto" w:fill="FFFFFF"/>
          <w:lang w:eastAsia="ru-RU"/>
        </w:rPr>
        <w:t xml:space="preserve"> государственным</w:t>
      </w:r>
      <w:r w:rsidRPr="00604A4E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  <w:lang w:eastAsia="ru-RU"/>
        </w:rPr>
        <w:t> регистрационным </w:t>
      </w:r>
      <w:r w:rsidRPr="00604A4E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shd w:val="clear" w:color="auto" w:fill="FFFFFF"/>
          <w:lang w:eastAsia="ru-RU"/>
        </w:rPr>
        <w:t xml:space="preserve">номером </w:t>
      </w:r>
      <w:r w:rsidRPr="00604A4E">
        <w:rPr>
          <w:rFonts w:ascii="Times New Roman" w:hAnsi="Times New Roman"/>
          <w:color w:val="000000" w:themeColor="text1"/>
          <w:sz w:val="18"/>
          <w:szCs w:val="18"/>
        </w:rPr>
        <w:t>«ИЗЪЯТО»</w:t>
      </w:r>
      <w:r w:rsidRPr="00604A4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, </w:t>
      </w:r>
      <w:r w:rsidRPr="00604A4E">
        <w:rPr>
          <w:rFonts w:ascii="Times New Roman" w:eastAsia="Times New Roman" w:hAnsi="Times New Roman" w:cs="Times New Roman"/>
          <w:sz w:val="18"/>
          <w:szCs w:val="18"/>
          <w:lang w:eastAsia="ru-RU"/>
        </w:rPr>
        <w:t>находясь в состоянии опьянения, установленного прибором «</w:t>
      </w:r>
      <w:r w:rsidRPr="00604A4E">
        <w:rPr>
          <w:rFonts w:ascii="Times New Roman" w:eastAsia="Times New Roman" w:hAnsi="Times New Roman" w:cs="Times New Roman"/>
          <w:sz w:val="18"/>
          <w:szCs w:val="18"/>
          <w:lang w:eastAsia="ru-RU"/>
        </w:rPr>
        <w:t>Алкотектор</w:t>
      </w:r>
      <w:r w:rsidRPr="00604A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Юпитер-К 010134» (показатели прибора 0,240 мг/л).</w:t>
      </w:r>
    </w:p>
    <w:p w:rsidR="00334B1F" w:rsidRPr="00604A4E" w:rsidP="00334B1F">
      <w:pPr>
        <w:tabs>
          <w:tab w:val="left" w:pos="142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04A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Указанные обстоятельства послужили основанием для составления в отношении </w:t>
      </w:r>
      <w:r w:rsidRPr="00604A4E">
        <w:rPr>
          <w:rFonts w:ascii="Times New Roman" w:eastAsia="Times New Roman" w:hAnsi="Times New Roman" w:cs="Times New Roman"/>
          <w:sz w:val="18"/>
          <w:szCs w:val="18"/>
          <w:lang w:eastAsia="ru-RU"/>
        </w:rPr>
        <w:t>Лагона</w:t>
      </w:r>
      <w:r w:rsidRPr="00604A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С.В. протокола об административном правонарушении по ч. 1 ст. 12.8 КоАП РФ.</w:t>
      </w:r>
    </w:p>
    <w:p w:rsidR="00334B1F" w:rsidRPr="00604A4E" w:rsidP="00334B1F">
      <w:pPr>
        <w:tabs>
          <w:tab w:val="left" w:pos="142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04A4E">
        <w:rPr>
          <w:rFonts w:ascii="Times New Roman" w:eastAsia="Times New Roman" w:hAnsi="Times New Roman" w:cs="Times New Roman"/>
          <w:sz w:val="18"/>
          <w:szCs w:val="18"/>
          <w:lang w:eastAsia="ru-RU"/>
        </w:rPr>
        <w:t>В соответствии со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 w:rsidRPr="00604A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334B1F" w:rsidRPr="00604A4E" w:rsidP="00334B1F">
      <w:pPr>
        <w:tabs>
          <w:tab w:val="left" w:pos="142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04A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По правилам ст. 26.11 КоАП РФ  судья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 </w:t>
      </w:r>
    </w:p>
    <w:p w:rsidR="00334B1F" w:rsidRPr="00604A4E" w:rsidP="00334B1F">
      <w:pPr>
        <w:tabs>
          <w:tab w:val="left" w:pos="142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04A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Вина </w:t>
      </w:r>
      <w:r w:rsidRPr="00604A4E">
        <w:rPr>
          <w:rFonts w:ascii="Times New Roman" w:eastAsia="Times New Roman" w:hAnsi="Times New Roman" w:cs="Times New Roman"/>
          <w:sz w:val="18"/>
          <w:szCs w:val="18"/>
          <w:lang w:eastAsia="ru-RU"/>
        </w:rPr>
        <w:t>Лагона</w:t>
      </w:r>
      <w:r w:rsidRPr="00604A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С.В. в инкриминируемом ему правонарушении, подтверждается следующими доказательствами: </w:t>
      </w:r>
    </w:p>
    <w:p w:rsidR="00334B1F" w:rsidRPr="00604A4E" w:rsidP="00334B1F">
      <w:pPr>
        <w:tabs>
          <w:tab w:val="left" w:pos="142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04A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– протоколом об административном правонарушении 82АП № 163196 от 01 января 2023 г., согласно которому </w:t>
      </w:r>
      <w:r w:rsidRPr="00604A4E">
        <w:rPr>
          <w:rFonts w:ascii="Times New Roman" w:eastAsia="Times New Roman" w:hAnsi="Times New Roman" w:cs="Times New Roman"/>
          <w:sz w:val="18"/>
          <w:szCs w:val="18"/>
          <w:lang w:eastAsia="ru-RU"/>
        </w:rPr>
        <w:t>Лагон</w:t>
      </w:r>
      <w:r w:rsidRPr="00604A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С.В., </w:t>
      </w:r>
      <w:r w:rsidRPr="00604A4E">
        <w:rPr>
          <w:rFonts w:ascii="Times New Roman" w:eastAsia="Times New Roman" w:hAnsi="Times New Roman" w:cs="Times New Roman"/>
          <w:sz w:val="18"/>
          <w:szCs w:val="18"/>
          <w:lang w:eastAsia="ru-RU"/>
        </w:rPr>
        <w:t>управлял транспортным средством находясь</w:t>
      </w:r>
      <w:r w:rsidRPr="00604A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состоянии опьянения (</w:t>
      </w:r>
      <w:r w:rsidRPr="00604A4E">
        <w:rPr>
          <w:rFonts w:ascii="Times New Roman" w:eastAsia="Times New Roman" w:hAnsi="Times New Roman" w:cs="Times New Roman"/>
          <w:sz w:val="18"/>
          <w:szCs w:val="18"/>
          <w:lang w:eastAsia="ru-RU"/>
        </w:rPr>
        <w:t>л.д</w:t>
      </w:r>
      <w:r w:rsidRPr="00604A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2), </w:t>
      </w:r>
    </w:p>
    <w:p w:rsidR="00334B1F" w:rsidRPr="00604A4E" w:rsidP="00334B1F">
      <w:pPr>
        <w:tabs>
          <w:tab w:val="left" w:pos="142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04A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– протоколом об отстранении от управления транспортным средством 82 ОТ № 038854 от 01 января 2023 года, согласно которому </w:t>
      </w:r>
      <w:r w:rsidRPr="00604A4E">
        <w:rPr>
          <w:rFonts w:ascii="Times New Roman" w:eastAsia="Times New Roman" w:hAnsi="Times New Roman" w:cs="Times New Roman"/>
          <w:sz w:val="18"/>
          <w:szCs w:val="18"/>
          <w:lang w:eastAsia="ru-RU"/>
        </w:rPr>
        <w:t>Лагон</w:t>
      </w:r>
      <w:r w:rsidRPr="00604A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С.В. отстранен от управления транспортного средства при наличии достаточных оснований полагать, что лицо, которое управляет транспортным средством, находится в состоянии опьянения: запах алкоголя изо рта, резкое изменение окраски кожных покровов лица (л.д.3),</w:t>
      </w:r>
    </w:p>
    <w:p w:rsidR="00334B1F" w:rsidRPr="00604A4E" w:rsidP="00334B1F">
      <w:pPr>
        <w:tabs>
          <w:tab w:val="left" w:pos="142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04A4E">
        <w:rPr>
          <w:rFonts w:ascii="Times New Roman" w:eastAsia="Times New Roman" w:hAnsi="Times New Roman" w:cs="Times New Roman"/>
          <w:sz w:val="18"/>
          <w:szCs w:val="18"/>
          <w:lang w:eastAsia="ru-RU"/>
        </w:rPr>
        <w:t>– актом освидетельствования на состояние алкогольного опьянения 82АО № 011091 от 01 января 2023 года с результатом освидетельствования – 0,240 мг/л (л.д.4,5),</w:t>
      </w:r>
    </w:p>
    <w:p w:rsidR="00334B1F" w:rsidRPr="00604A4E" w:rsidP="00334B1F">
      <w:pPr>
        <w:tabs>
          <w:tab w:val="left" w:pos="142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04A4E">
        <w:rPr>
          <w:rFonts w:ascii="Times New Roman" w:eastAsia="Times New Roman" w:hAnsi="Times New Roman" w:cs="Times New Roman"/>
          <w:sz w:val="18"/>
          <w:szCs w:val="18"/>
          <w:lang w:eastAsia="ru-RU"/>
        </w:rPr>
        <w:t>– заверенной копией свидетельства о проверке средства измерений № С-КК/11-04-2022/147340910, согласно которому анализатор паров эталона в выдыхаемом воздухе «</w:t>
      </w:r>
      <w:r w:rsidRPr="00604A4E">
        <w:rPr>
          <w:rFonts w:ascii="Times New Roman" w:eastAsia="Times New Roman" w:hAnsi="Times New Roman" w:cs="Times New Roman"/>
          <w:sz w:val="18"/>
          <w:szCs w:val="18"/>
          <w:lang w:eastAsia="ru-RU"/>
        </w:rPr>
        <w:t>Алкотектор</w:t>
      </w:r>
      <w:r w:rsidRPr="00604A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Юпитер-К» действителен до 10.04.2023 г. (л.д.7),</w:t>
      </w:r>
    </w:p>
    <w:p w:rsidR="00334B1F" w:rsidRPr="00604A4E" w:rsidP="00334B1F">
      <w:pPr>
        <w:tabs>
          <w:tab w:val="left" w:pos="142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04A4E">
        <w:rPr>
          <w:rFonts w:ascii="Times New Roman" w:eastAsia="Times New Roman" w:hAnsi="Times New Roman" w:cs="Times New Roman"/>
          <w:sz w:val="18"/>
          <w:szCs w:val="18"/>
          <w:lang w:eastAsia="ru-RU"/>
        </w:rPr>
        <w:t>– видеозаписью (л.д.8),</w:t>
      </w:r>
    </w:p>
    <w:p w:rsidR="00334B1F" w:rsidRPr="00604A4E" w:rsidP="00334B1F">
      <w:pPr>
        <w:tabs>
          <w:tab w:val="left" w:pos="142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04A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– справкой к протоколу об административном правонарушении 82АП №163196 от 01 января 2023 года начальника ОГИБДД УМВД России по г. Керчи майора полиции </w:t>
      </w:r>
      <w:r w:rsidRPr="00604A4E">
        <w:rPr>
          <w:rFonts w:ascii="Times New Roman" w:eastAsia="Times New Roman" w:hAnsi="Times New Roman" w:cs="Times New Roman"/>
          <w:sz w:val="18"/>
          <w:szCs w:val="18"/>
          <w:lang w:eastAsia="ru-RU"/>
        </w:rPr>
        <w:t>Леоника</w:t>
      </w:r>
      <w:r w:rsidRPr="00604A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А.В., согласно которому по состоянию на 03 января 2023 года </w:t>
      </w:r>
      <w:r w:rsidRPr="00604A4E">
        <w:rPr>
          <w:rFonts w:ascii="Times New Roman" w:eastAsia="Times New Roman" w:hAnsi="Times New Roman" w:cs="Times New Roman"/>
          <w:sz w:val="18"/>
          <w:szCs w:val="18"/>
          <w:lang w:eastAsia="ru-RU"/>
        </w:rPr>
        <w:t>Лагон</w:t>
      </w:r>
      <w:r w:rsidRPr="00604A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С.В. в списке лиц, лишенных права управления транспортных средств не значится, по </w:t>
      </w:r>
      <w:r w:rsidRPr="00604A4E">
        <w:rPr>
          <w:rFonts w:ascii="Times New Roman" w:eastAsia="Times New Roman" w:hAnsi="Times New Roman" w:cs="Times New Roman"/>
          <w:sz w:val="18"/>
          <w:szCs w:val="18"/>
          <w:lang w:eastAsia="ru-RU"/>
        </w:rPr>
        <w:t>ст.ст</w:t>
      </w:r>
      <w:r w:rsidRPr="00604A4E">
        <w:rPr>
          <w:rFonts w:ascii="Times New Roman" w:eastAsia="Times New Roman" w:hAnsi="Times New Roman" w:cs="Times New Roman"/>
          <w:sz w:val="18"/>
          <w:szCs w:val="18"/>
          <w:lang w:eastAsia="ru-RU"/>
        </w:rPr>
        <w:t>. 12.8 и 12.26 КоАП РФ ранее не привлекался (л.д</w:t>
      </w:r>
      <w:r w:rsidRPr="00604A4E">
        <w:rPr>
          <w:rFonts w:ascii="Times New Roman" w:eastAsia="Times New Roman" w:hAnsi="Times New Roman" w:cs="Times New Roman"/>
          <w:sz w:val="18"/>
          <w:szCs w:val="18"/>
          <w:lang w:eastAsia="ru-RU"/>
        </w:rPr>
        <w:t>.11).</w:t>
      </w:r>
    </w:p>
    <w:p w:rsidR="00334B1F" w:rsidRPr="00604A4E" w:rsidP="00334B1F">
      <w:pPr>
        <w:tabs>
          <w:tab w:val="left" w:pos="142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04A4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представленные доказательства относимыми, допустимыми, достоверными и достаточными </w:t>
      </w:r>
      <w:r w:rsidRPr="00604A4E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для</w:t>
      </w:r>
      <w:r w:rsidRPr="00604A4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 разрешения настоящего дела, а потому считает возможным положить их в основу </w:t>
      </w:r>
      <w:r w:rsidRPr="00604A4E">
        <w:rPr>
          <w:rFonts w:ascii="Times New Roman" w:eastAsia="Times New Roman" w:hAnsi="Times New Roman" w:cs="Times New Roman"/>
          <w:bCs/>
          <w:color w:val="000000"/>
          <w:sz w:val="18"/>
          <w:szCs w:val="18"/>
          <w:bdr w:val="none" w:sz="0" w:space="0" w:color="auto" w:frame="1"/>
          <w:lang w:eastAsia="ru-RU"/>
        </w:rPr>
        <w:t>постановления</w:t>
      </w:r>
      <w:r w:rsidRPr="00604A4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. Доказательства собраны с соблюдением порядка, установленного административным законодательством, оснований для их исключения не установлено.</w:t>
      </w:r>
    </w:p>
    <w:p w:rsidR="00334B1F" w:rsidRPr="00604A4E" w:rsidP="00334B1F">
      <w:pPr>
        <w:shd w:val="clear" w:color="auto" w:fill="FFFFFF"/>
        <w:tabs>
          <w:tab w:val="left" w:pos="142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04A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 учетом, вышеизложенного, мировой судья квалифицирует действия </w:t>
      </w:r>
      <w:r w:rsidRPr="00604A4E">
        <w:rPr>
          <w:rFonts w:ascii="Times New Roman" w:eastAsia="Times New Roman" w:hAnsi="Times New Roman" w:cs="Times New Roman"/>
          <w:sz w:val="18"/>
          <w:szCs w:val="18"/>
          <w:lang w:eastAsia="ru-RU"/>
        </w:rPr>
        <w:t>Лагона</w:t>
      </w:r>
      <w:r w:rsidRPr="00604A4E">
        <w:rPr>
          <w:rFonts w:ascii="Times New Roman" w:eastAsia="Times New Roman" w:hAnsi="Times New Roman" w:cs="Times New Roman"/>
          <w:sz w:val="18"/>
          <w:szCs w:val="18"/>
          <w:lang w:eastAsia="ru-RU"/>
        </w:rPr>
        <w:t> С.В. по ч. 1 ст. 12.8 КоАП РФ, как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334B1F" w:rsidRPr="00604A4E" w:rsidP="00334B1F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04A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Срок давности привлечения лица к административной ответственности, установленный статьей 4.5 КоАП РФ не истек, обстоятельств, исключающих производство по делу об административном правонарушении, не имеется. Оснований для прекращения производства по данному делу не установлено.  </w:t>
      </w:r>
    </w:p>
    <w:p w:rsidR="00334B1F" w:rsidRPr="00604A4E" w:rsidP="00334B1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04A4E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 назначении меры административного наказания за административное правонарушение, мировой судья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334B1F" w:rsidRPr="00604A4E" w:rsidP="00334B1F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04A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Обстоятельством, смягчающим ответственность, мировой судья учитывает полное признание вины и раскаяние в </w:t>
      </w:r>
      <w:r w:rsidRPr="00604A4E">
        <w:rPr>
          <w:rFonts w:ascii="Times New Roman" w:eastAsia="Times New Roman" w:hAnsi="Times New Roman" w:cs="Times New Roman"/>
          <w:sz w:val="18"/>
          <w:szCs w:val="18"/>
          <w:lang w:eastAsia="ru-RU"/>
        </w:rPr>
        <w:t>содеянном</w:t>
      </w:r>
      <w:r w:rsidRPr="00604A4E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334B1F" w:rsidRPr="00604A4E" w:rsidP="00334B1F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04A4E">
        <w:rPr>
          <w:rFonts w:ascii="Times New Roman" w:eastAsia="Times New Roman" w:hAnsi="Times New Roman" w:cs="Times New Roman"/>
          <w:sz w:val="18"/>
          <w:szCs w:val="18"/>
          <w:lang w:eastAsia="ru-RU"/>
        </w:rPr>
        <w:t>Обстоятельств, отягчающих ответственность, мировым судьей не установлено.</w:t>
      </w:r>
    </w:p>
    <w:p w:rsidR="00334B1F" w:rsidRPr="00604A4E" w:rsidP="00334B1F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04A4E">
        <w:rPr>
          <w:rFonts w:ascii="Times New Roman" w:eastAsia="Times New Roman" w:hAnsi="Times New Roman" w:cs="Times New Roman"/>
          <w:sz w:val="18"/>
          <w:szCs w:val="18"/>
          <w:lang w:eastAsia="ru-RU"/>
        </w:rPr>
        <w:t>Руководствуясь ст. 29.10 КоАП РФ, мировой судья</w:t>
      </w:r>
    </w:p>
    <w:p w:rsidR="00334B1F" w:rsidRPr="00604A4E" w:rsidP="00334B1F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34B1F" w:rsidRPr="00604A4E" w:rsidP="00334B1F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04A4E">
        <w:rPr>
          <w:rFonts w:ascii="Times New Roman" w:eastAsia="Times New Roman" w:hAnsi="Times New Roman" w:cs="Times New Roman"/>
          <w:sz w:val="18"/>
          <w:szCs w:val="18"/>
          <w:lang w:eastAsia="ru-RU"/>
        </w:rPr>
        <w:t>ПОСТАНОВИЛ:</w:t>
      </w:r>
    </w:p>
    <w:p w:rsidR="00334B1F" w:rsidRPr="00604A4E" w:rsidP="00334B1F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34B1F" w:rsidRPr="00604A4E" w:rsidP="00334B1F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04A4E">
        <w:rPr>
          <w:rFonts w:ascii="Times New Roman" w:eastAsia="Times New Roman" w:hAnsi="Times New Roman" w:cs="Times New Roman"/>
          <w:sz w:val="18"/>
          <w:szCs w:val="18"/>
          <w:lang w:eastAsia="ru-RU"/>
        </w:rPr>
        <w:t>Лагона</w:t>
      </w:r>
      <w:r w:rsidRPr="00604A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604A4E" w:rsidR="00604A4E">
        <w:rPr>
          <w:rFonts w:ascii="Times New Roman" w:hAnsi="Times New Roman"/>
          <w:color w:val="000000" w:themeColor="text1"/>
          <w:sz w:val="18"/>
          <w:szCs w:val="18"/>
        </w:rPr>
        <w:t xml:space="preserve">«ИЗЪЯТО» </w:t>
      </w:r>
      <w:r w:rsidRPr="00604A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признать виновным в совершении административного правонарушения, предусмотренного ч. 1 ст. 12.8 КоАП РФ, и назначить ему наказание в виде административного штрафа </w:t>
      </w:r>
      <w:r w:rsidRPr="00604A4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 размере 30 000 (тридцать тысяч) рублей с лишением права управления транспортными средствами на срок 1 (один) год 6 (шесть) месяцев.</w:t>
      </w:r>
    </w:p>
    <w:p w:rsidR="00334B1F" w:rsidRPr="00604A4E" w:rsidP="00334B1F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04A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</w:t>
      </w:r>
      <w:r w:rsidRPr="00604A4E">
        <w:rPr>
          <w:rFonts w:ascii="Times New Roman" w:eastAsia="Times New Roman" w:hAnsi="Times New Roman" w:cs="Times New Roman"/>
          <w:sz w:val="18"/>
          <w:szCs w:val="18"/>
          <w:lang w:eastAsia="ru-RU"/>
        </w:rPr>
        <w:t>соответствии со </w:t>
      </w:r>
      <w:hyperlink r:id="rId4" w:history="1">
        <w:r w:rsidRPr="00604A4E">
          <w:rPr>
            <w:rStyle w:val="Hyperlink"/>
            <w:rFonts w:ascii="Times New Roman" w:eastAsia="Times New Roman" w:hAnsi="Times New Roman" w:cs="Times New Roman"/>
            <w:color w:val="000000" w:themeColor="text1"/>
            <w:sz w:val="18"/>
            <w:szCs w:val="18"/>
            <w:lang w:eastAsia="ru-RU"/>
          </w:rPr>
          <w:t>ст. 32.7 КоАП РФ</w:t>
        </w:r>
      </w:hyperlink>
      <w:r w:rsidRPr="00604A4E">
        <w:rPr>
          <w:rFonts w:ascii="Times New Roman" w:eastAsia="Times New Roman" w:hAnsi="Times New Roman" w:cs="Times New Roman"/>
          <w:sz w:val="18"/>
          <w:szCs w:val="18"/>
          <w:lang w:eastAsia="ru-RU"/>
        </w:rPr>
        <w:t>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334B1F" w:rsidRPr="00604A4E" w:rsidP="00334B1F">
      <w:pPr>
        <w:shd w:val="clear" w:color="auto" w:fill="FFFFFF"/>
        <w:tabs>
          <w:tab w:val="left" w:pos="142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04A4E">
        <w:rPr>
          <w:rFonts w:ascii="Times New Roman" w:eastAsia="Times New Roman" w:hAnsi="Times New Roman" w:cs="Times New Roman"/>
          <w:sz w:val="18"/>
          <w:szCs w:val="18"/>
          <w:lang w:eastAsia="ru-RU"/>
        </w:rPr>
        <w:t>Документы, предусмотренные частями 1-3 статьи 32.6 КоАП РФ, должны быть сданы лицом, лишенным специального права, в орган, исполняющий этот вид административного наказания, в течение трех рабочих дней со дня вступления в законную силу постановления о назначении административного наказания в виде лишения соответст</w:t>
      </w:r>
      <w:r w:rsidRPr="00604A4E">
        <w:rPr>
          <w:rFonts w:ascii="Times New Roman" w:eastAsia="Times New Roman" w:hAnsi="Times New Roman" w:cs="Times New Roman"/>
          <w:sz w:val="18"/>
          <w:szCs w:val="18"/>
          <w:lang w:eastAsia="ru-RU"/>
        </w:rPr>
        <w:softHyphen/>
        <w:t>вующего специального права, а в случае утраты указанных документов заявить об этом в указанный орган в тот же срок.</w:t>
      </w:r>
    </w:p>
    <w:p w:rsidR="00334B1F" w:rsidRPr="00604A4E" w:rsidP="00334B1F">
      <w:pPr>
        <w:shd w:val="clear" w:color="auto" w:fill="FFFFFF"/>
        <w:tabs>
          <w:tab w:val="left" w:pos="142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04A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случае уклонения лица, лишенного специального </w:t>
      </w:r>
      <w:r w:rsidRPr="00604A4E">
        <w:rPr>
          <w:rFonts w:ascii="Times New Roman" w:eastAsia="Times New Roman" w:hAnsi="Times New Roman" w:cs="Times New Roman"/>
          <w:sz w:val="18"/>
          <w:szCs w:val="18"/>
          <w:lang w:eastAsia="ru-RU"/>
        </w:rPr>
        <w:t>права, от сдачи соответствующего удостоверения (специального разрешения) или иных документов,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334B1F" w:rsidRPr="00604A4E" w:rsidP="00334B1F">
      <w:pPr>
        <w:tabs>
          <w:tab w:val="left" w:pos="142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04A4E">
        <w:rPr>
          <w:rFonts w:ascii="Times New Roman" w:eastAsia="Times New Roman" w:hAnsi="Times New Roman" w:cs="Times New Roman"/>
          <w:sz w:val="18"/>
          <w:szCs w:val="18"/>
          <w:lang w:eastAsia="ru-RU"/>
        </w:rPr>
        <w:t>Разъяснить лицу, привлеченному к административной ответственности, что штраф должен быть уплачен не позднее 60 дней со дня вступления постановления о наложении административного ш</w:t>
      </w:r>
      <w:r w:rsidRPr="00604A4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трафа в законную силу по следующим реквизитам: </w:t>
      </w:r>
    </w:p>
    <w:p w:rsidR="00334B1F" w:rsidRPr="00604A4E" w:rsidP="00334B1F">
      <w:pPr>
        <w:tabs>
          <w:tab w:val="left" w:pos="142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04A4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</w:t>
      </w:r>
      <w:r w:rsidRPr="00604A4E" w:rsidR="00604A4E">
        <w:rPr>
          <w:rFonts w:ascii="Times New Roman" w:hAnsi="Times New Roman"/>
          <w:color w:val="000000" w:themeColor="text1"/>
          <w:sz w:val="18"/>
          <w:szCs w:val="18"/>
        </w:rPr>
        <w:t>«ИЗЪЯТО»</w:t>
      </w:r>
      <w:r w:rsidRPr="00604A4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.</w:t>
      </w:r>
    </w:p>
    <w:p w:rsidR="00334B1F" w:rsidRPr="00604A4E" w:rsidP="00334B1F">
      <w:pPr>
        <w:tabs>
          <w:tab w:val="left" w:pos="142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04A4E">
        <w:rPr>
          <w:rFonts w:ascii="Times New Roman" w:eastAsia="Times New Roman" w:hAnsi="Times New Roman" w:cs="Times New Roman"/>
          <w:sz w:val="18"/>
          <w:szCs w:val="18"/>
          <w:lang w:eastAsia="ru-RU"/>
        </w:rPr>
        <w:t>Разъяснить лицу, привлеченному к административной ответственности, что документ, подтверждающий уплату штрафа направить мировому судье, вынесшему постановление. Согласно ч.1 ст. 20.25 КоАП РФ</w:t>
      </w:r>
      <w:r w:rsidRPr="00604A4E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неуплата административного штрафа в установленный срок влечет </w:t>
      </w:r>
      <w:r w:rsidRPr="00604A4E">
        <w:rPr>
          <w:rFonts w:ascii="Times New Roman" w:eastAsia="Times New Roman" w:hAnsi="Times New Roman" w:cs="Times New Roman"/>
          <w:sz w:val="18"/>
          <w:szCs w:val="18"/>
          <w:lang w:eastAsia="ru-RU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334B1F" w:rsidRPr="00604A4E" w:rsidP="00334B1F">
      <w:pPr>
        <w:tabs>
          <w:tab w:val="left" w:pos="14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04A4E">
        <w:rPr>
          <w:rFonts w:ascii="Times New Roman" w:eastAsia="Times New Roman" w:hAnsi="Times New Roman" w:cs="Times New Roman"/>
          <w:sz w:val="18"/>
          <w:szCs w:val="18"/>
          <w:lang w:eastAsia="ru-RU"/>
        </w:rPr>
        <w:t>Постановление может быть обжаловано в Керченский городской суд Республики Крым в течение 10 дней со дня вручения или получения копии постановления, путем подачи жалобы через мирового судью судебного участка № 44 Керченского судебного района (городской округ Керчь) Республики Крым.</w:t>
      </w:r>
    </w:p>
    <w:p w:rsidR="00334B1F" w:rsidRPr="00604A4E" w:rsidP="00334B1F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34B1F" w:rsidRPr="00604A4E" w:rsidP="00334B1F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34B1F" w:rsidRPr="00604A4E" w:rsidP="00334B1F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04A4E">
        <w:rPr>
          <w:rFonts w:ascii="Times New Roman" w:eastAsia="Times New Roman" w:hAnsi="Times New Roman" w:cs="Times New Roman"/>
          <w:sz w:val="18"/>
          <w:szCs w:val="18"/>
          <w:lang w:eastAsia="ru-RU"/>
        </w:rPr>
        <w:t>Мировой судья                                                                                        Козлова К.Ю.</w:t>
      </w:r>
    </w:p>
    <w:p w:rsidR="00334B1F" w:rsidRPr="00604A4E" w:rsidP="00334B1F">
      <w:pPr>
        <w:spacing w:after="0" w:line="240" w:lineRule="auto"/>
        <w:rPr>
          <w:rFonts w:ascii="Bookman Old Style" w:eastAsia="Times New Roman" w:hAnsi="Bookman Old Style" w:cs="Times New Roman"/>
          <w:sz w:val="18"/>
          <w:szCs w:val="18"/>
          <w:lang w:eastAsia="ru-RU"/>
        </w:rPr>
      </w:pPr>
    </w:p>
    <w:p w:rsidR="00334B1F" w:rsidRPr="00604A4E" w:rsidP="00334B1F">
      <w:pPr>
        <w:rPr>
          <w:sz w:val="18"/>
          <w:szCs w:val="18"/>
        </w:rPr>
      </w:pPr>
    </w:p>
    <w:p w:rsidR="00334B1F" w:rsidRPr="00604A4E" w:rsidP="00334B1F">
      <w:pPr>
        <w:spacing w:line="240" w:lineRule="auto"/>
        <w:contextualSpacing/>
        <w:jc w:val="right"/>
        <w:rPr>
          <w:rFonts w:ascii="Times New Roman" w:hAnsi="Times New Roman" w:cs="Times New Roman"/>
          <w:sz w:val="18"/>
          <w:szCs w:val="18"/>
        </w:rPr>
      </w:pPr>
      <w:r w:rsidRPr="00604A4E">
        <w:rPr>
          <w:rFonts w:ascii="Times New Roman" w:hAnsi="Times New Roman" w:cs="Times New Roman"/>
          <w:sz w:val="18"/>
          <w:szCs w:val="18"/>
        </w:rPr>
        <w:t>ДЕПЕРСОНИФИКАЦИЯ</w:t>
      </w:r>
    </w:p>
    <w:p w:rsidR="00334B1F" w:rsidRPr="00604A4E" w:rsidP="00334B1F">
      <w:pPr>
        <w:spacing w:line="240" w:lineRule="auto"/>
        <w:contextualSpacing/>
        <w:jc w:val="right"/>
        <w:rPr>
          <w:rFonts w:ascii="Times New Roman" w:hAnsi="Times New Roman" w:cs="Times New Roman"/>
          <w:sz w:val="18"/>
          <w:szCs w:val="18"/>
        </w:rPr>
      </w:pPr>
      <w:r w:rsidRPr="00604A4E">
        <w:rPr>
          <w:rFonts w:ascii="Times New Roman" w:hAnsi="Times New Roman" w:cs="Times New Roman"/>
          <w:sz w:val="18"/>
          <w:szCs w:val="18"/>
        </w:rPr>
        <w:t>лингвистический контроль произвел</w:t>
      </w:r>
    </w:p>
    <w:p w:rsidR="00334B1F" w:rsidRPr="00604A4E" w:rsidP="00334B1F">
      <w:pPr>
        <w:tabs>
          <w:tab w:val="left" w:pos="6237"/>
          <w:tab w:val="left" w:pos="8222"/>
        </w:tabs>
        <w:spacing w:line="240" w:lineRule="auto"/>
        <w:contextualSpacing/>
        <w:jc w:val="right"/>
        <w:rPr>
          <w:rFonts w:ascii="Times New Roman" w:hAnsi="Times New Roman" w:cs="Times New Roman"/>
          <w:sz w:val="18"/>
          <w:szCs w:val="18"/>
        </w:rPr>
      </w:pPr>
      <w:r w:rsidRPr="00604A4E">
        <w:rPr>
          <w:rFonts w:ascii="Times New Roman" w:hAnsi="Times New Roman" w:cs="Times New Roman"/>
          <w:sz w:val="18"/>
          <w:szCs w:val="18"/>
        </w:rPr>
        <w:t xml:space="preserve">помощник  мирового судьи  __________________  </w:t>
      </w:r>
      <w:r w:rsidRPr="00604A4E">
        <w:rPr>
          <w:rFonts w:ascii="Times New Roman" w:hAnsi="Times New Roman" w:cs="Times New Roman"/>
          <w:sz w:val="18"/>
          <w:szCs w:val="18"/>
        </w:rPr>
        <w:t>Серажединова</w:t>
      </w:r>
      <w:r w:rsidRPr="00604A4E">
        <w:rPr>
          <w:rFonts w:ascii="Times New Roman" w:hAnsi="Times New Roman" w:cs="Times New Roman"/>
          <w:sz w:val="18"/>
          <w:szCs w:val="18"/>
        </w:rPr>
        <w:t xml:space="preserve"> З.Л. </w:t>
      </w:r>
    </w:p>
    <w:p w:rsidR="00334B1F" w:rsidRPr="00604A4E" w:rsidP="00334B1F">
      <w:pPr>
        <w:tabs>
          <w:tab w:val="left" w:pos="6237"/>
          <w:tab w:val="left" w:pos="8222"/>
        </w:tabs>
        <w:spacing w:line="240" w:lineRule="auto"/>
        <w:contextualSpacing/>
        <w:jc w:val="right"/>
        <w:rPr>
          <w:rFonts w:ascii="Times New Roman" w:hAnsi="Times New Roman" w:cs="Times New Roman"/>
          <w:sz w:val="18"/>
          <w:szCs w:val="18"/>
        </w:rPr>
      </w:pPr>
    </w:p>
    <w:p w:rsidR="00334B1F" w:rsidRPr="00604A4E" w:rsidP="00334B1F">
      <w:pPr>
        <w:tabs>
          <w:tab w:val="left" w:pos="6237"/>
          <w:tab w:val="left" w:pos="8222"/>
        </w:tabs>
        <w:spacing w:line="240" w:lineRule="auto"/>
        <w:contextualSpacing/>
        <w:jc w:val="right"/>
        <w:rPr>
          <w:rFonts w:ascii="Times New Roman" w:hAnsi="Times New Roman" w:cs="Times New Roman"/>
          <w:sz w:val="18"/>
          <w:szCs w:val="18"/>
        </w:rPr>
      </w:pPr>
      <w:r w:rsidRPr="00604A4E">
        <w:rPr>
          <w:rFonts w:ascii="Times New Roman" w:hAnsi="Times New Roman" w:cs="Times New Roman"/>
          <w:sz w:val="18"/>
          <w:szCs w:val="18"/>
        </w:rPr>
        <w:t>СОГЛАСОВАНО</w:t>
      </w:r>
    </w:p>
    <w:p w:rsidR="00334B1F" w:rsidRPr="00604A4E" w:rsidP="00334B1F">
      <w:pPr>
        <w:tabs>
          <w:tab w:val="left" w:pos="5103"/>
          <w:tab w:val="left" w:pos="6237"/>
          <w:tab w:val="left" w:pos="8222"/>
        </w:tabs>
        <w:spacing w:line="240" w:lineRule="auto"/>
        <w:contextualSpacing/>
        <w:jc w:val="right"/>
        <w:rPr>
          <w:rFonts w:ascii="Times New Roman" w:hAnsi="Times New Roman" w:cs="Times New Roman"/>
          <w:sz w:val="18"/>
          <w:szCs w:val="18"/>
        </w:rPr>
      </w:pPr>
      <w:r w:rsidRPr="00604A4E">
        <w:rPr>
          <w:rFonts w:ascii="Times New Roman" w:hAnsi="Times New Roman" w:cs="Times New Roman"/>
          <w:sz w:val="18"/>
          <w:szCs w:val="18"/>
        </w:rPr>
        <w:t>Мировой судья  __________________          Козлова К.Ю.</w:t>
      </w:r>
    </w:p>
    <w:p w:rsidR="00334B1F" w:rsidRPr="00604A4E" w:rsidP="00334B1F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:rsidR="00334B1F" w:rsidRPr="00604A4E" w:rsidP="00334B1F">
      <w:pPr>
        <w:spacing w:line="240" w:lineRule="auto"/>
        <w:contextualSpacing/>
        <w:jc w:val="right"/>
        <w:rPr>
          <w:rFonts w:ascii="Times New Roman" w:hAnsi="Times New Roman" w:cs="Times New Roman"/>
          <w:sz w:val="18"/>
          <w:szCs w:val="18"/>
        </w:rPr>
      </w:pPr>
      <w:r w:rsidRPr="00604A4E">
        <w:rPr>
          <w:rFonts w:ascii="Times New Roman" w:hAnsi="Times New Roman" w:cs="Times New Roman"/>
          <w:sz w:val="18"/>
          <w:szCs w:val="18"/>
        </w:rPr>
        <w:t>«ИЗЪЯТО»</w:t>
      </w:r>
    </w:p>
    <w:p w:rsidR="009C5632" w:rsidRPr="00604A4E">
      <w:pPr>
        <w:rPr>
          <w:sz w:val="18"/>
          <w:szCs w:val="18"/>
        </w:rPr>
      </w:pPr>
    </w:p>
    <w:sectPr w:rsidSect="00604A4E">
      <w:pgSz w:w="11906" w:h="16838"/>
      <w:pgMar w:top="1134" w:right="851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9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7CF"/>
    <w:rsid w:val="00334B1F"/>
    <w:rsid w:val="005007CF"/>
    <w:rsid w:val="00604A4E"/>
    <w:rsid w:val="009C563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B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unhideWhenUsed/>
    <w:rsid w:val="00334B1F"/>
    <w:pPr>
      <w:spacing w:after="0" w:line="240" w:lineRule="auto"/>
      <w:ind w:left="4536"/>
      <w:jc w:val="both"/>
    </w:pPr>
    <w:rPr>
      <w:rFonts w:ascii="Bookman Old Style" w:eastAsia="Times New Roman" w:hAnsi="Bookman Old Style" w:cs="Times New Roman"/>
      <w:sz w:val="24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334B1F"/>
    <w:rPr>
      <w:rFonts w:ascii="Bookman Old Style" w:eastAsia="Times New Roman" w:hAnsi="Bookman Old Style" w:cs="Times New Roman"/>
      <w:sz w:val="24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334B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32.7_%D0%9A%D0%BE%D0%90%D0%9F_%D0%A0%D0%A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