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2C4C">
      <w:pPr>
        <w:pStyle w:val="1"/>
        <w:shd w:val="clear" w:color="auto" w:fill="auto"/>
        <w:ind w:left="5460" w:firstLine="0"/>
        <w:jc w:val="right"/>
      </w:pPr>
      <w:r>
        <w:t>Дело № 5-44-10</w:t>
      </w:r>
      <w:r w:rsidR="004A67EE">
        <w:t>/2021</w:t>
      </w:r>
    </w:p>
    <w:p w:rsidR="004A67EE" w:rsidRPr="00E54A90" w:rsidP="00E54A90">
      <w:pPr>
        <w:pStyle w:val="1"/>
        <w:shd w:val="clear" w:color="auto" w:fill="auto"/>
        <w:spacing w:after="300"/>
        <w:ind w:firstLine="0"/>
        <w:jc w:val="right"/>
      </w:pPr>
      <w:r w:rsidRPr="00E54A90">
        <w:rPr>
          <w:bCs/>
        </w:rPr>
        <w:t>91MS0044-01-2021-000044-73</w:t>
      </w:r>
    </w:p>
    <w:p w:rsidR="00FB6BC6">
      <w:pPr>
        <w:pStyle w:val="1"/>
        <w:shd w:val="clear" w:color="auto" w:fill="auto"/>
        <w:spacing w:after="300"/>
        <w:ind w:firstLine="0"/>
        <w:jc w:val="center"/>
      </w:pPr>
      <w:r>
        <w:t>ПОСТАНОВЛЕНИЕ</w:t>
      </w:r>
      <w:r>
        <w:br/>
        <w:t>по делу об административном правонарушении</w:t>
      </w:r>
    </w:p>
    <w:p w:rsidR="00FB6BC6">
      <w:pPr>
        <w:pStyle w:val="1"/>
        <w:shd w:val="clear" w:color="auto" w:fill="auto"/>
        <w:tabs>
          <w:tab w:val="left" w:pos="8270"/>
        </w:tabs>
        <w:spacing w:after="300"/>
        <w:ind w:firstLine="0"/>
      </w:pPr>
      <w:r>
        <w:t>14</w:t>
      </w:r>
      <w:r w:rsidR="00E54A90">
        <w:t xml:space="preserve"> </w:t>
      </w:r>
      <w:r>
        <w:t>января</w:t>
      </w:r>
      <w:r w:rsidR="009F5861">
        <w:t xml:space="preserve"> 202</w:t>
      </w:r>
      <w:r>
        <w:t>1</w:t>
      </w:r>
      <w:r w:rsidR="009F5861">
        <w:t xml:space="preserve"> года</w:t>
      </w:r>
      <w:r w:rsidR="009F5861">
        <w:tab/>
        <w:t>г. Керчь</w:t>
      </w:r>
    </w:p>
    <w:p w:rsidR="00085EF5" w:rsidP="00085EF5">
      <w:pPr>
        <w:pStyle w:val="1"/>
        <w:shd w:val="clear" w:color="auto" w:fill="auto"/>
        <w:spacing w:after="300"/>
        <w:ind w:firstLine="720"/>
      </w:pPr>
      <w:r>
        <w:t xml:space="preserve">Мировой судья судебного участка №44 Керченского судебного района (городской округ Керчь) Республики Крым Козлова К.Ю., рассмотрев дело об административном правонарушении по ч. 3 ст. 19.24 Кодекса Российской Федерации об административных правонарушениях в отношении Четвериковой </w:t>
      </w:r>
      <w:r>
        <w:t>А.И.</w:t>
      </w:r>
      <w:r>
        <w:t xml:space="preserve">, </w:t>
      </w:r>
      <w:r>
        <w:t>ИЗЪЯТО</w:t>
      </w:r>
      <w:r>
        <w:t xml:space="preserve"> года рождения, не замужней, не работающей, имеющей на иждивении одного несовершеннолетнего ребенка: дочь - </w:t>
      </w:r>
      <w:r>
        <w:t>ИЗЪЯТО</w:t>
      </w:r>
      <w:r>
        <w:t xml:space="preserve">, </w:t>
      </w:r>
      <w:r>
        <w:t xml:space="preserve">ИЗЪЯТО </w:t>
      </w:r>
      <w:r>
        <w:t>г.р., зарегистрированной по адресу:</w:t>
      </w:r>
      <w:r w:rsidR="00A53B6D">
        <w:t xml:space="preserve"> </w:t>
      </w:r>
      <w:r>
        <w:t>ИЗЪЯТО</w:t>
      </w:r>
      <w:r>
        <w:t>, фактически проживающей по адресу:</w:t>
      </w:r>
      <w:r w:rsidR="00A53B6D">
        <w:t xml:space="preserve"> </w:t>
      </w:r>
      <w:r>
        <w:t xml:space="preserve">ИЗЪЯТО </w:t>
      </w:r>
    </w:p>
    <w:p w:rsidR="00FB6BC6" w:rsidP="00085EF5">
      <w:pPr>
        <w:pStyle w:val="1"/>
        <w:shd w:val="clear" w:color="auto" w:fill="auto"/>
        <w:spacing w:after="300"/>
        <w:ind w:firstLine="720"/>
      </w:pPr>
      <w:r>
        <w:t xml:space="preserve">                                                   </w:t>
      </w:r>
      <w:r w:rsidR="009F5861">
        <w:t>установил:</w:t>
      </w:r>
    </w:p>
    <w:p w:rsidR="00FB6BC6">
      <w:pPr>
        <w:pStyle w:val="1"/>
        <w:shd w:val="clear" w:color="auto" w:fill="auto"/>
        <w:ind w:firstLine="720"/>
      </w:pPr>
      <w:r>
        <w:t>Четверикова А.И., как лицо, в отношении которого установлен административный надзор</w:t>
      </w:r>
      <w:r w:rsidRPr="00440543" w:rsidR="00440543">
        <w:t xml:space="preserve"> решением Азовского городского суда Ростовской области от 16.09.2019 года сроком на 8 лет</w:t>
      </w:r>
      <w:r>
        <w:t xml:space="preserve">, </w:t>
      </w:r>
      <w:r w:rsidR="004A67EE">
        <w:t xml:space="preserve">ранее привлекалась к административной ответственности по ч. </w:t>
      </w:r>
      <w:r w:rsidR="003827DD">
        <w:t>1 ст. 19.24 КоАП РФ, повторно 30</w:t>
      </w:r>
      <w:r w:rsidR="004A67EE">
        <w:t>.10.2020 г. в 23.</w:t>
      </w:r>
      <w:r w:rsidR="003827DD">
        <w:t>15</w:t>
      </w:r>
      <w:r w:rsidR="004A67EE">
        <w:t xml:space="preserve"> отсутствовала по месту проживания по адресу: </w:t>
      </w:r>
      <w:r w:rsidR="00085EF5">
        <w:t xml:space="preserve">ИЗЪЯТО </w:t>
      </w:r>
      <w:r w:rsidR="004A67EE">
        <w:t>чем нарушила правила административного надзора</w:t>
      </w:r>
      <w:r w:rsidR="00440543">
        <w:t>, а именно п. 2 ограничений суда, если эти действия не содержат уголовно наказуемого деяния</w:t>
      </w:r>
      <w:r>
        <w:t>.</w:t>
      </w:r>
    </w:p>
    <w:p w:rsidR="00FB6BC6">
      <w:pPr>
        <w:pStyle w:val="1"/>
        <w:shd w:val="clear" w:color="auto" w:fill="auto"/>
        <w:ind w:firstLine="720"/>
      </w:pPr>
      <w:r>
        <w:t xml:space="preserve">Четверикова А.И. в судебном заседании свою вину в совершенном правонарушении признала в полном объеме и пояснила, что </w:t>
      </w:r>
      <w:r w:rsidR="00440543">
        <w:t>отсутствовала по месту жительства по причине нахождения в гостях у брата</w:t>
      </w:r>
      <w:r>
        <w:t>.</w:t>
      </w:r>
    </w:p>
    <w:p w:rsidR="00A53B6D" w:rsidP="00A53B6D">
      <w:pPr>
        <w:pStyle w:val="1"/>
        <w:shd w:val="clear" w:color="auto" w:fill="auto"/>
        <w:ind w:firstLine="720"/>
      </w:pPr>
      <w:r>
        <w:t>В</w:t>
      </w:r>
      <w:r w:rsidR="009F5861">
        <w:t xml:space="preserve">ина Четвериковой А.И.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</w:t>
      </w:r>
      <w:r w:rsidR="00085EF5">
        <w:t xml:space="preserve">ИЗЪЯТО </w:t>
      </w:r>
      <w:r w:rsidR="00440543">
        <w:t>от 12.11.2020 г. (л.д. 1</w:t>
      </w:r>
      <w:r w:rsidR="009F5861">
        <w:t>)</w:t>
      </w:r>
      <w:r w:rsidR="005A7FDC">
        <w:t xml:space="preserve">, объяснениями гр. </w:t>
      </w:r>
      <w:r w:rsidR="00085EF5">
        <w:t>ИЗЪЯТО</w:t>
      </w:r>
      <w:r w:rsidR="005A7FDC">
        <w:t>. (л.д. 5</w:t>
      </w:r>
      <w:r w:rsidR="005A7FDC">
        <w:t>)</w:t>
      </w:r>
      <w:r w:rsidR="009F5861">
        <w:t>; объя</w:t>
      </w:r>
      <w:r w:rsidR="00440543">
        <w:t>снениями Четвериков</w:t>
      </w:r>
      <w:r w:rsidR="003827DD">
        <w:t>ой А.И. от 12.11.2020 г. (л.д. 6</w:t>
      </w:r>
      <w:r w:rsidR="009F5861">
        <w:t xml:space="preserve">); копией предупреждения Четвериковой А.И. от </w:t>
      </w:r>
      <w:r w:rsidR="00440543">
        <w:t xml:space="preserve">07.09.2020 </w:t>
      </w:r>
      <w:r w:rsidR="009F5861">
        <w:t>г. о том, что она ознакомлена с административными (временными) ограничен</w:t>
      </w:r>
      <w:r w:rsidR="00440543">
        <w:t>и</w:t>
      </w:r>
      <w:r w:rsidR="003827DD">
        <w:t>ями своих прав и свобод (л.д. 13</w:t>
      </w:r>
      <w:r w:rsidR="009F5861">
        <w:t>); копи</w:t>
      </w:r>
      <w:r w:rsidR="00440543">
        <w:t xml:space="preserve">ей решения Азовского городского </w:t>
      </w:r>
      <w:r w:rsidR="009F5861">
        <w:t xml:space="preserve">суда Ростовской области от 16.09.2019г., согласно которому в отношении Четвериковой А.И. установлен административный надзор на срок 8 лет и возложены ограничения: являться на регистрацию два раза в месяц в орган внутренних дел по месту жительства, пребывания или фактическому нахождению; запрещено пребывание вне жилого или иного помещения, являющегося местом жительства или пребывания в период с 22 час. 00 мин. до 06 час. 00 мин. следующих суток; запрещен выезд за пределы установленных административных </w:t>
      </w:r>
      <w:r w:rsidR="00440543">
        <w:t>границ г. Керчь Республики Крым</w:t>
      </w:r>
      <w:r w:rsidR="009F5861">
        <w:t>.</w:t>
      </w:r>
    </w:p>
    <w:p w:rsidR="00FB6BC6" w:rsidP="00A53B6D">
      <w:pPr>
        <w:pStyle w:val="1"/>
        <w:shd w:val="clear" w:color="auto" w:fill="auto"/>
        <w:ind w:firstLine="720"/>
      </w:pPr>
      <w:r>
        <w:t>При таких обстоятельствах, в действиях Четвериковой А.И. усматривается состав административного правонарушения, предусмотренного ст. 19.24 ч.</w:t>
      </w:r>
      <w:r w:rsidR="00182556">
        <w:t xml:space="preserve"> 3</w:t>
      </w:r>
      <w:r>
        <w:t xml:space="preserve"> Кодекса Российской Федерации об административных правонарушениях, а именно: повторное в течение одного года совершение административного </w:t>
      </w:r>
      <w:r>
        <w:rPr>
          <w:lang w:val="uk-UA" w:eastAsia="uk-UA" w:bidi="uk-UA"/>
        </w:rPr>
        <w:t>правонаруше</w:t>
      </w:r>
      <w:r w:rsidR="00062C4C">
        <w:rPr>
          <w:lang w:val="uk-UA" w:eastAsia="uk-UA" w:bidi="uk-UA"/>
        </w:rPr>
        <w:t>ния</w:t>
      </w:r>
      <w:r w:rsidR="00A53B6D">
        <w:rPr>
          <w:lang w:val="uk-UA" w:eastAsia="uk-UA" w:bidi="uk-UA"/>
        </w:rPr>
        <w:t xml:space="preserve">, </w:t>
      </w:r>
      <w:r>
        <w:rPr>
          <w:lang w:val="uk-UA" w:eastAsia="uk-UA" w:bidi="uk-UA"/>
        </w:rPr>
        <w:t xml:space="preserve"> </w:t>
      </w:r>
      <w:r>
        <w:t>предусмотренного частью 1 настоящей статьи, если эти действие (бездействие) не содержат уголовно наказуемого деяния.</w:t>
      </w:r>
    </w:p>
    <w:p w:rsidR="00FB6BC6">
      <w:pPr>
        <w:pStyle w:val="1"/>
        <w:shd w:val="clear" w:color="auto" w:fill="auto"/>
        <w:ind w:firstLine="720"/>
      </w:pPr>
      <w:r>
        <w:t>Санкция статьи 19.24 ч.</w:t>
      </w:r>
      <w:r w:rsidR="00182556">
        <w:t xml:space="preserve"> 3</w:t>
      </w:r>
      <w:r>
        <w:t xml:space="preserve">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="00062C4C">
        <w:t xml:space="preserve">настоящим </w:t>
      </w:r>
      <w:r>
        <w:t>Кодексом не могут применяться обязательные работы либо ад</w:t>
      </w:r>
      <w:r w:rsidR="00062C4C">
        <w:t>мин</w:t>
      </w:r>
      <w:r>
        <w:t>истративный арест, в размере от двух тысяч до двух тысяч пятисот рублей</w:t>
      </w:r>
      <w:r w:rsidR="00062C4C">
        <w:t>.</w:t>
      </w:r>
    </w:p>
    <w:p w:rsidR="00FB6BC6">
      <w:pPr>
        <w:pStyle w:val="1"/>
        <w:shd w:val="clear" w:color="auto" w:fill="auto"/>
        <w:ind w:firstLine="540"/>
      </w:pPr>
      <w:r>
        <w:t>Обстоятельством, смягчающим административную ответственность Четвериковой А.И. в соответствии со ст. 4.2 КоАП РФ является признание вины в полном объеме, раскаяние.</w:t>
      </w:r>
    </w:p>
    <w:p w:rsidR="00FB6BC6">
      <w:pPr>
        <w:pStyle w:val="1"/>
        <w:shd w:val="clear" w:color="auto" w:fill="auto"/>
        <w:ind w:firstLine="720"/>
      </w:pPr>
      <w:r>
        <w:t>В соответствии со</w:t>
      </w:r>
      <w:r w:rsidR="009F5861">
        <w:t xml:space="preserve"> ст. 4.3 КоАП РФ обстоятельств, отягчающих ответственность Четвериковой А.И. не установлено.</w:t>
      </w:r>
    </w:p>
    <w:p w:rsidR="00FB6BC6">
      <w:pPr>
        <w:pStyle w:val="1"/>
        <w:shd w:val="clear" w:color="auto" w:fill="auto"/>
        <w:ind w:firstLine="720"/>
      </w:pPr>
      <w:r>
        <w:t>Таким образом, установив вину Четвериковой А.И. в совершенном правонарушении</w:t>
      </w:r>
      <w:r w:rsidR="00062C4C">
        <w:t xml:space="preserve">, </w:t>
      </w:r>
      <w:r>
        <w:t xml:space="preserve"> суд считает необходимым подвергнуть её к административной ответственности.</w:t>
      </w:r>
    </w:p>
    <w:p w:rsidR="00FB6BC6">
      <w:pPr>
        <w:pStyle w:val="1"/>
        <w:shd w:val="clear" w:color="auto" w:fill="auto"/>
        <w:ind w:firstLine="720"/>
      </w:pPr>
      <w: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</w:t>
      </w:r>
      <w:r w:rsidR="00062C4C">
        <w:t>ство п</w:t>
      </w:r>
      <w:r>
        <w:t>о делу об административном правонарушении, не имеется.</w:t>
      </w:r>
    </w:p>
    <w:p w:rsidR="00FB6BC6" w:rsidP="00062C4C">
      <w:pPr>
        <w:pStyle w:val="1"/>
        <w:shd w:val="clear" w:color="auto" w:fill="auto"/>
        <w:ind w:firstLine="0"/>
      </w:pPr>
      <w:r>
        <w:t xml:space="preserve">          При </w:t>
      </w:r>
      <w:r w:rsidR="009F5861">
        <w:t>назначении наказания суд учитывает характер совершенного адми</w:t>
      </w:r>
      <w:r>
        <w:t xml:space="preserve">нистративного </w:t>
      </w:r>
      <w:r w:rsidR="009F5861">
        <w:t>правонарушения, данные о личности лица, в отношении которого ведется производство по настоящему делу, его имущественное положение</w:t>
      </w:r>
      <w:r>
        <w:t>.</w:t>
      </w:r>
    </w:p>
    <w:p w:rsidR="00FB6BC6">
      <w:pPr>
        <w:pStyle w:val="1"/>
        <w:shd w:val="clear" w:color="auto" w:fill="auto"/>
        <w:ind w:firstLine="540"/>
      </w:pPr>
      <w:r>
        <w:t xml:space="preserve">Учитывая вышеизложенное, характер совершенного Четвериковой А.И. </w:t>
      </w:r>
      <w:r>
        <w:rPr>
          <w:lang w:val="uk-UA" w:eastAsia="uk-UA" w:bidi="uk-UA"/>
        </w:rPr>
        <w:t>адм</w:t>
      </w:r>
      <w:r w:rsidR="00062C4C">
        <w:rPr>
          <w:lang w:val="uk-UA" w:eastAsia="uk-UA" w:bidi="uk-UA"/>
        </w:rPr>
        <w:t>инистративного п</w:t>
      </w:r>
      <w:r>
        <w:t>равонарушения, степень её вины, личность Четвериковой А.И., котора</w:t>
      </w:r>
      <w:r w:rsidR="00062C4C">
        <w:t>я</w:t>
      </w:r>
      <w:r>
        <w:t xml:space="preserve"> ранее привлекалась к административной ответственности за ана</w:t>
      </w:r>
      <w:r w:rsidR="00062C4C">
        <w:t>логич</w:t>
      </w:r>
      <w:r>
        <w:t xml:space="preserve">ное правонарушение, является лицом, достигшим возраста </w:t>
      </w:r>
      <w:r w:rsidRPr="00062C4C" w:rsidR="00062C4C">
        <w:t>восемнадцати</w:t>
      </w:r>
      <w:r w:rsidR="00A53B6D">
        <w:t xml:space="preserve"> </w:t>
      </w:r>
      <w:r>
        <w:t>лет</w:t>
      </w:r>
      <w:r w:rsidR="00062C4C">
        <w:t>,</w:t>
      </w:r>
      <w:r>
        <w:t xml:space="preserve"> не является инвалидом I и II групп, исходя из принципа разумности и справедливости, обстоятельств правонарушения, считаю необходимым признать Четверикову А.И. виновной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ей административное наказание в </w:t>
      </w:r>
      <w:r w:rsidR="00A53B6D">
        <w:t>обязательных работ</w:t>
      </w:r>
      <w:r>
        <w:t>.</w:t>
      </w:r>
    </w:p>
    <w:p w:rsidR="00062C4C" w:rsidP="007F078E">
      <w:pPr>
        <w:pStyle w:val="1"/>
        <w:shd w:val="clear" w:color="auto" w:fill="auto"/>
        <w:ind w:firstLine="720"/>
      </w:pPr>
      <w:r>
        <w:t>На основании ч.</w:t>
      </w:r>
      <w:r>
        <w:t xml:space="preserve">3 </w:t>
      </w:r>
      <w:r>
        <w:t xml:space="preserve"> ст. 19.24 Кодекса Российской Федерации об административных правонарушениях, руководствуясь ст.ст. 29.9-29.10, 30.3 Кодекса Российской Федерации об а</w:t>
      </w:r>
      <w:r w:rsidR="007F078E">
        <w:t>дминистративных правонарушениях</w:t>
      </w:r>
    </w:p>
    <w:p w:rsidR="00062C4C">
      <w:pPr>
        <w:pStyle w:val="1"/>
        <w:shd w:val="clear" w:color="auto" w:fill="auto"/>
        <w:ind w:firstLine="720"/>
      </w:pPr>
    </w:p>
    <w:p w:rsidR="00FB6BC6" w:rsidRPr="00A53B6D" w:rsidP="007F078E">
      <w:pPr>
        <w:pStyle w:val="1"/>
        <w:shd w:val="clear" w:color="auto" w:fill="auto"/>
        <w:tabs>
          <w:tab w:val="left" w:pos="1635"/>
          <w:tab w:val="center" w:pos="4891"/>
        </w:tabs>
        <w:spacing w:after="300"/>
        <w:ind w:firstLine="0"/>
        <w:jc w:val="left"/>
        <w:rPr>
          <w:color w:val="auto"/>
        </w:rPr>
      </w:pPr>
      <w:r w:rsidRPr="00A53B6D">
        <w:rPr>
          <w:color w:val="auto"/>
        </w:rPr>
        <w:tab/>
      </w:r>
      <w:r w:rsidRPr="00A53B6D">
        <w:rPr>
          <w:color w:val="auto"/>
        </w:rPr>
        <w:tab/>
      </w:r>
      <w:r w:rsidRPr="00A53B6D" w:rsidR="009F5861">
        <w:rPr>
          <w:color w:val="auto"/>
        </w:rPr>
        <w:t>постановил:</w:t>
      </w:r>
    </w:p>
    <w:p w:rsidR="00A53B6D" w:rsidRPr="00A53B6D" w:rsidP="00A53B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 xml:space="preserve">Признать Четверикову </w:t>
      </w:r>
      <w:r w:rsidR="00085EF5">
        <w:rPr>
          <w:rFonts w:ascii="Times New Roman" w:hAnsi="Times New Roman" w:cs="Times New Roman"/>
          <w:color w:val="auto"/>
          <w:sz w:val="28"/>
          <w:szCs w:val="28"/>
        </w:rPr>
        <w:t>А.И.</w:t>
      </w:r>
      <w:r w:rsidRPr="00A53B6D">
        <w:rPr>
          <w:rFonts w:ascii="Times New Roman" w:hAnsi="Times New Roman" w:cs="Times New Roman"/>
          <w:color w:val="auto"/>
          <w:sz w:val="28"/>
          <w:szCs w:val="28"/>
        </w:rPr>
        <w:t xml:space="preserve"> виновной в совершении административного правонарушения, предусмотренного ч. 3 ст. 19.24 КоАП РФ, и назначить ей наказание в виде </w:t>
      </w:r>
      <w:r w:rsidR="00085EF5">
        <w:t>ИЗЪЯТО</w:t>
      </w:r>
      <w:r w:rsidRPr="00A53B6D" w:rsidR="00085E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3B6D">
        <w:rPr>
          <w:rFonts w:ascii="Times New Roman" w:hAnsi="Times New Roman" w:cs="Times New Roman"/>
          <w:color w:val="auto"/>
          <w:sz w:val="28"/>
          <w:szCs w:val="28"/>
        </w:rPr>
        <w:t>часов обязательных работ.</w:t>
      </w:r>
    </w:p>
    <w:p w:rsidR="00A53B6D" w:rsidRPr="00A53B6D" w:rsidP="00A53B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 xml:space="preserve">          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53B6D" w:rsidRPr="00A53B6D" w:rsidP="00A53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</w:t>
      </w:r>
      <w:r w:rsidRPr="00A53B6D">
        <w:rPr>
          <w:rFonts w:ascii="Times New Roman" w:hAnsi="Times New Roman" w:cs="Times New Roman"/>
          <w:color w:val="auto"/>
          <w:sz w:val="28"/>
          <w:szCs w:val="28"/>
        </w:rPr>
        <w:t>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53B6D" w:rsidRPr="00A53B6D" w:rsidP="00A53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A53B6D" w:rsidRPr="00A53B6D" w:rsidP="00A53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A53B6D" w:rsidRPr="00A53B6D" w:rsidP="00A53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53B6D" w:rsidRPr="00A53B6D" w:rsidP="00A53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53B6D" w:rsidRPr="00A53B6D" w:rsidP="00A53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A53B6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20.25</w:t>
        </w:r>
      </w:hyperlink>
      <w:r w:rsidRPr="00A53B6D">
        <w:rPr>
          <w:rFonts w:ascii="Times New Roman" w:hAnsi="Times New Roman" w:cs="Times New Roman"/>
          <w:color w:val="auto"/>
          <w:sz w:val="28"/>
          <w:szCs w:val="28"/>
        </w:rPr>
        <w:t xml:space="preserve"> КоАП РФ. </w:t>
      </w:r>
    </w:p>
    <w:p w:rsidR="00A53B6D" w:rsidRPr="00A53B6D" w:rsidP="00A53B6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</w:t>
      </w:r>
    </w:p>
    <w:p w:rsidR="00A53B6D" w:rsidRPr="00A53B6D" w:rsidP="00A53B6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B6D">
        <w:rPr>
          <w:rFonts w:ascii="Times New Roman" w:hAnsi="Times New Roman" w:cs="Times New Roman"/>
          <w:color w:val="auto"/>
          <w:sz w:val="28"/>
          <w:szCs w:val="28"/>
        </w:rPr>
        <w:t>№ 44 Керченского судебного района Республики Крым.</w:t>
      </w:r>
    </w:p>
    <w:p w:rsidR="00A53B6D" w:rsidRPr="00A53B6D" w:rsidP="00A53B6D">
      <w:pPr>
        <w:pStyle w:val="BodyTextIndent"/>
        <w:ind w:firstLine="0"/>
        <w:rPr>
          <w:sz w:val="28"/>
          <w:szCs w:val="28"/>
        </w:rPr>
      </w:pPr>
    </w:p>
    <w:p w:rsidR="007F078E" w:rsidP="007F078E">
      <w:pPr>
        <w:pStyle w:val="1"/>
        <w:shd w:val="clear" w:color="auto" w:fill="auto"/>
        <w:ind w:firstLine="700"/>
      </w:pPr>
    </w:p>
    <w:p w:rsidR="00085EF5" w:rsidP="007F078E">
      <w:pPr>
        <w:pStyle w:val="1"/>
        <w:shd w:val="clear" w:color="auto" w:fill="auto"/>
        <w:ind w:firstLine="70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5" type="#_x0000_t202" style="width:84.7pt;height:16.1pt;margin-top:1pt;margin-left:359.65pt;mso-position-horizontal-relative:margin;position:absolute;visibility:visible;z-index:-251658240" filled="f" stroked="f">
            <v:textbox style="mso-fit-shape-to-text:t" inset="0,0,0,0">
              <w:txbxContent>
                <w:p w:rsidR="00085EF5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 w:rsidR="009F5861">
        <w:t>Мировой судья</w:t>
      </w:r>
    </w:p>
    <w:p w:rsidR="00085EF5" w:rsidRPr="00085EF5" w:rsidP="00085EF5"/>
    <w:p w:rsidR="00085EF5" w:rsidRPr="00085EF5" w:rsidP="00085EF5"/>
    <w:p w:rsidR="00085EF5" w:rsidRPr="00C803FB" w:rsidP="00085EF5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803FB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085EF5" w:rsidRPr="00C803FB" w:rsidP="00085EF5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 лингвистический контроль</w:t>
      </w:r>
    </w:p>
    <w:p w:rsidR="00085EF5" w:rsidRPr="00C803FB" w:rsidP="00085EF5">
      <w:pPr>
        <w:tabs>
          <w:tab w:val="left" w:pos="144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 произвел</w:t>
      </w:r>
      <w:r w:rsidRPr="00C803FB">
        <w:rPr>
          <w:rFonts w:ascii="Times New Roman" w:hAnsi="Times New Roman" w:cs="Times New Roman"/>
          <w:sz w:val="16"/>
          <w:szCs w:val="16"/>
        </w:rPr>
        <w:tab/>
      </w:r>
    </w:p>
    <w:p w:rsidR="00085EF5" w:rsidRPr="00C803FB" w:rsidP="00085EF5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 Помощник  судьи __________ Т.А.Нистрян </w:t>
      </w:r>
    </w:p>
    <w:p w:rsidR="00085EF5" w:rsidRPr="00C803FB" w:rsidP="00085EF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85EF5" w:rsidRPr="00C803FB" w:rsidP="00085EF5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СОГЛАСОВАНО</w:t>
      </w:r>
    </w:p>
    <w:p w:rsidR="00085EF5" w:rsidRPr="00C803FB" w:rsidP="00085EF5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Судья_________ К.Ю.Козлова</w:t>
      </w:r>
    </w:p>
    <w:p w:rsidR="00085EF5" w:rsidRPr="00C803FB" w:rsidP="00085EF5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 «_</w:t>
      </w:r>
      <w:r>
        <w:rPr>
          <w:rFonts w:ascii="Times New Roman" w:hAnsi="Times New Roman" w:cs="Times New Roman"/>
          <w:sz w:val="16"/>
          <w:szCs w:val="16"/>
        </w:rPr>
        <w:t xml:space="preserve">__» __ 20      </w:t>
      </w:r>
      <w:r w:rsidRPr="00C803FB">
        <w:rPr>
          <w:rFonts w:ascii="Times New Roman" w:hAnsi="Times New Roman" w:cs="Times New Roman"/>
          <w:sz w:val="16"/>
          <w:szCs w:val="16"/>
        </w:rPr>
        <w:t>г.</w:t>
      </w:r>
    </w:p>
    <w:p w:rsidR="00FB6BC6" w:rsidRPr="00085EF5" w:rsidP="00085EF5">
      <w:pPr>
        <w:ind w:firstLine="708"/>
      </w:pPr>
    </w:p>
    <w:sectPr w:rsidSect="00FB6BC6">
      <w:pgSz w:w="11900" w:h="16840"/>
      <w:pgMar w:top="371" w:right="952" w:bottom="424" w:left="1166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FB6BC6"/>
    <w:rsid w:val="00031E59"/>
    <w:rsid w:val="00062C4C"/>
    <w:rsid w:val="00085EF5"/>
    <w:rsid w:val="0013282C"/>
    <w:rsid w:val="00172E45"/>
    <w:rsid w:val="00182556"/>
    <w:rsid w:val="001D6AB3"/>
    <w:rsid w:val="00372B2F"/>
    <w:rsid w:val="003827DD"/>
    <w:rsid w:val="00440543"/>
    <w:rsid w:val="00495E97"/>
    <w:rsid w:val="004A67EE"/>
    <w:rsid w:val="00565F47"/>
    <w:rsid w:val="005A7FDC"/>
    <w:rsid w:val="007666C1"/>
    <w:rsid w:val="007F078E"/>
    <w:rsid w:val="008B0840"/>
    <w:rsid w:val="009C561A"/>
    <w:rsid w:val="009F5861"/>
    <w:rsid w:val="00A53B6D"/>
    <w:rsid w:val="00C4671E"/>
    <w:rsid w:val="00C803FB"/>
    <w:rsid w:val="00D53B80"/>
    <w:rsid w:val="00E54A90"/>
    <w:rsid w:val="00E63EAD"/>
    <w:rsid w:val="00FB4E0E"/>
    <w:rsid w:val="00FB6B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6BC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B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FB6BC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Normal"/>
    <w:link w:val="a"/>
    <w:rsid w:val="00FB6BC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rsid w:val="00FB6BC6"/>
    <w:pPr>
      <w:shd w:val="clear" w:color="auto" w:fill="FFFFFF"/>
      <w:jc w:val="center"/>
    </w:pPr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7F078E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53B6D"/>
    <w:rPr>
      <w:color w:val="0000FF"/>
      <w:u w:val="single"/>
    </w:rPr>
  </w:style>
  <w:style w:type="paragraph" w:styleId="BodyTextIndent">
    <w:name w:val="Body Text Indent"/>
    <w:basedOn w:val="Normal"/>
    <w:link w:val="a0"/>
    <w:semiHidden/>
    <w:unhideWhenUsed/>
    <w:rsid w:val="00A53B6D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53B6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A53B6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3B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3B67C6073421C9A57CFEBFCD9B4881AAFF7F6B4E91D15303ECD462B8F16098C0158CE35DDFE1zD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