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C0E" w:rsidRPr="00F74C0E" w:rsidP="00F74C0E">
      <w:pPr>
        <w:tabs>
          <w:tab w:val="left" w:pos="142"/>
        </w:tabs>
        <w:spacing w:after="0" w:line="240" w:lineRule="auto"/>
        <w:jc w:val="right"/>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Дело № 5-44-30/2022</w:t>
      </w:r>
    </w:p>
    <w:p w:rsidR="00F74C0E" w:rsidRPr="00F74C0E" w:rsidP="00F74C0E">
      <w:pPr>
        <w:tabs>
          <w:tab w:val="left" w:pos="142"/>
        </w:tabs>
        <w:spacing w:after="0" w:line="240" w:lineRule="auto"/>
        <w:jc w:val="right"/>
        <w:rPr>
          <w:rFonts w:ascii="Times New Roman" w:eastAsia="Times New Roman" w:hAnsi="Times New Roman" w:cs="Times New Roman"/>
          <w:sz w:val="20"/>
          <w:szCs w:val="20"/>
          <w:lang w:eastAsia="ru-RU"/>
        </w:rPr>
      </w:pPr>
      <w:r w:rsidRPr="00F74C0E">
        <w:rPr>
          <w:rFonts w:ascii="Times New Roman" w:eastAsia="Times New Roman" w:hAnsi="Times New Roman" w:cs="Times New Roman"/>
          <w:bCs/>
          <w:sz w:val="20"/>
          <w:szCs w:val="20"/>
          <w:lang w:eastAsia="ru-RU"/>
        </w:rPr>
        <w:t>УИД 91MS0044-01-2022-000189-42</w:t>
      </w: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ПОСТАНОВЛЕНИЕ</w:t>
      </w: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по делу об административном правонарушении</w:t>
      </w:r>
    </w:p>
    <w:p w:rsidR="00F74C0E" w:rsidRPr="00F74C0E" w:rsidP="00F74C0E">
      <w:pPr>
        <w:tabs>
          <w:tab w:val="left" w:pos="142"/>
        </w:tabs>
        <w:spacing w:after="0" w:line="240" w:lineRule="auto"/>
        <w:rPr>
          <w:rFonts w:ascii="Times New Roman" w:eastAsia="Times New Roman" w:hAnsi="Times New Roman" w:cs="Times New Roman"/>
          <w:sz w:val="20"/>
          <w:szCs w:val="20"/>
          <w:lang w:eastAsia="ru-RU"/>
        </w:rPr>
      </w:pPr>
    </w:p>
    <w:p w:rsidR="00F74C0E" w:rsidRPr="00F74C0E" w:rsidP="00F74C0E">
      <w:pPr>
        <w:tabs>
          <w:tab w:val="left" w:pos="142"/>
          <w:tab w:val="left" w:pos="8364"/>
        </w:tabs>
        <w:spacing w:after="0" w:line="240" w:lineRule="auto"/>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22 февраля 2022 г. </w:t>
      </w:r>
      <w:r w:rsidRPr="00F74C0E">
        <w:rPr>
          <w:rFonts w:ascii="Times New Roman" w:eastAsia="Times New Roman" w:hAnsi="Times New Roman" w:cs="Times New Roman"/>
          <w:sz w:val="20"/>
          <w:szCs w:val="20"/>
          <w:lang w:eastAsia="ru-RU"/>
        </w:rPr>
        <w:tab/>
        <w:t>г. Керчь</w:t>
      </w:r>
    </w:p>
    <w:p w:rsidR="00F74C0E" w:rsidRPr="00F74C0E" w:rsidP="00F74C0E">
      <w:pPr>
        <w:tabs>
          <w:tab w:val="left" w:pos="142"/>
          <w:tab w:val="left" w:pos="8364"/>
        </w:tabs>
        <w:spacing w:after="0" w:line="240" w:lineRule="auto"/>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ind w:firstLine="709"/>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Мировой судья судебного участка № 44 Керченского судебного района (городской округ Керчь) Республики Крым Козлова К.Ю., с участием Супруненко И.В., рассмотрев в открытом судебном заседании дело об административном правонарушении в отношении: </w:t>
      </w:r>
    </w:p>
    <w:p w:rsidR="00F74C0E" w:rsidRPr="00F74C0E" w:rsidP="00F74C0E">
      <w:pPr>
        <w:tabs>
          <w:tab w:val="left" w:pos="142"/>
        </w:tabs>
        <w:spacing w:after="0" w:line="240" w:lineRule="auto"/>
        <w:ind w:left="3402"/>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Супруненко </w:t>
      </w:r>
      <w:r>
        <w:rPr>
          <w:rFonts w:ascii="Times New Roman" w:eastAsia="Times New Roman" w:hAnsi="Times New Roman" w:cs="Times New Roman"/>
          <w:sz w:val="20"/>
          <w:szCs w:val="20"/>
          <w:lang w:eastAsia="ru-RU"/>
        </w:rPr>
        <w:t>ИЗЪЯТО</w:t>
      </w:r>
      <w:r>
        <w:rPr>
          <w:rFonts w:ascii="Times New Roman" w:eastAsia="Times New Roman" w:hAnsi="Times New Roman" w:cs="Times New Roman"/>
          <w:sz w:val="20"/>
          <w:szCs w:val="20"/>
          <w:lang w:eastAsia="ru-RU"/>
        </w:rPr>
        <w:t xml:space="preserve"> </w:t>
      </w:r>
      <w:r w:rsidRPr="00F74C0E">
        <w:rPr>
          <w:rFonts w:ascii="Times New Roman" w:eastAsia="Times New Roman" w:hAnsi="Times New Roman" w:cs="Times New Roman"/>
          <w:sz w:val="20"/>
          <w:szCs w:val="20"/>
          <w:lang w:eastAsia="ru-RU"/>
        </w:rPr>
        <w:t>,</w:t>
      </w:r>
      <w:r w:rsidRPr="00F74C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sz w:val="20"/>
          <w:szCs w:val="20"/>
          <w:lang w:eastAsia="ru-RU"/>
        </w:rPr>
        <w:t xml:space="preserve"> </w:t>
      </w:r>
      <w:r w:rsidRPr="00F74C0E">
        <w:rPr>
          <w:rFonts w:ascii="Times New Roman" w:eastAsia="Times New Roman" w:hAnsi="Times New Roman" w:cs="Times New Roman"/>
          <w:sz w:val="20"/>
          <w:szCs w:val="20"/>
          <w:lang w:eastAsia="ru-RU"/>
        </w:rPr>
        <w:t xml:space="preserve">года рождения, уроженца гор. Керчи, гражданина РФ, работающего в </w:t>
      </w:r>
      <w:r w:rsidRPr="00F74C0E">
        <w:rPr>
          <w:rFonts w:ascii="Times New Roman" w:eastAsia="Times New Roman" w:hAnsi="Times New Roman" w:cs="Times New Roman"/>
          <w:color w:val="000000" w:themeColor="text1"/>
          <w:sz w:val="20"/>
          <w:szCs w:val="20"/>
          <w:lang w:eastAsia="ru-RU"/>
        </w:rPr>
        <w:t xml:space="preserve">литейном цеху АО </w:t>
      </w:r>
      <w:r w:rsidRPr="00F74C0E">
        <w:rPr>
          <w:rFonts w:ascii="Times New Roman" w:eastAsia="Times New Roman" w:hAnsi="Times New Roman" w:cs="Times New Roman"/>
          <w:color w:val="000000" w:themeColor="text1"/>
          <w:sz w:val="20"/>
          <w:szCs w:val="20"/>
          <w:shd w:val="clear" w:color="auto" w:fill="FBFBFB"/>
          <w:lang w:eastAsia="ru-RU"/>
        </w:rPr>
        <w:t>"</w:t>
      </w:r>
      <w:r w:rsidRPr="00F74C0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color w:val="000000" w:themeColor="text1"/>
          <w:sz w:val="20"/>
          <w:szCs w:val="20"/>
          <w:shd w:val="clear" w:color="auto" w:fill="FBFBFB"/>
          <w:lang w:eastAsia="ru-RU"/>
        </w:rPr>
        <w:t xml:space="preserve"> </w:t>
      </w:r>
      <w:r w:rsidRPr="00F74C0E">
        <w:rPr>
          <w:rFonts w:ascii="Times New Roman" w:eastAsia="Times New Roman" w:hAnsi="Times New Roman" w:cs="Times New Roman"/>
          <w:color w:val="000000" w:themeColor="text1"/>
          <w:sz w:val="20"/>
          <w:szCs w:val="20"/>
          <w:shd w:val="clear" w:color="auto" w:fill="FBFBFB"/>
          <w:lang w:eastAsia="ru-RU"/>
        </w:rPr>
        <w:t xml:space="preserve">", </w:t>
      </w:r>
      <w:r w:rsidRPr="00F74C0E">
        <w:rPr>
          <w:rFonts w:ascii="Times New Roman" w:eastAsia="Times New Roman" w:hAnsi="Times New Roman" w:cs="Times New Roman"/>
          <w:color w:val="000000" w:themeColor="text1"/>
          <w:sz w:val="20"/>
          <w:szCs w:val="20"/>
          <w:lang w:eastAsia="ru-RU"/>
        </w:rPr>
        <w:t xml:space="preserve">не состоящего в зарегистрированном браке, не имеющего на иждивении несовершеннолетних </w:t>
      </w:r>
      <w:r w:rsidRPr="00F74C0E">
        <w:rPr>
          <w:rFonts w:ascii="Times New Roman" w:eastAsia="Times New Roman" w:hAnsi="Times New Roman" w:cs="Times New Roman"/>
          <w:sz w:val="20"/>
          <w:szCs w:val="20"/>
          <w:lang w:eastAsia="ru-RU"/>
        </w:rPr>
        <w:t xml:space="preserve">детей, не являющегося инвалидом, зарегистрированного и фактически проживающего по адресу: Республика Крым, </w:t>
      </w:r>
      <w:r>
        <w:rPr>
          <w:rFonts w:ascii="Times New Roman" w:eastAsia="Times New Roman" w:hAnsi="Times New Roman" w:cs="Times New Roman"/>
          <w:sz w:val="20"/>
          <w:szCs w:val="20"/>
          <w:lang w:eastAsia="ru-RU"/>
        </w:rPr>
        <w:t>ИЗЪЯТО</w:t>
      </w:r>
    </w:p>
    <w:p w:rsidR="00F74C0E" w:rsidRPr="00F74C0E" w:rsidP="00F74C0E">
      <w:pPr>
        <w:tabs>
          <w:tab w:val="left" w:pos="142"/>
        </w:tabs>
        <w:spacing w:after="0" w:line="240" w:lineRule="auto"/>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привлекаемого</w:t>
      </w:r>
      <w:r w:rsidRPr="00F74C0E">
        <w:rPr>
          <w:rFonts w:ascii="Times New Roman" w:eastAsia="Times New Roman" w:hAnsi="Times New Roman" w:cs="Times New Roman"/>
          <w:sz w:val="20"/>
          <w:szCs w:val="20"/>
          <w:lang w:eastAsia="ru-RU"/>
        </w:rPr>
        <w:t xml:space="preserve"> к административной ответственности по ч. 1 ст. 12.8 КоАП РФ,</w:t>
      </w: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установил:</w:t>
      </w:r>
    </w:p>
    <w:p w:rsidR="00F74C0E" w:rsidRPr="00F74C0E" w:rsidP="00F74C0E">
      <w:pPr>
        <w:tabs>
          <w:tab w:val="left" w:pos="142"/>
        </w:tabs>
        <w:spacing w:after="0" w:line="240" w:lineRule="auto"/>
        <w:jc w:val="both"/>
        <w:rPr>
          <w:rFonts w:ascii="Times New Roman" w:eastAsia="Times New Roman" w:hAnsi="Times New Roman" w:cs="Times New Roman"/>
          <w:sz w:val="20"/>
          <w:szCs w:val="20"/>
          <w:lang w:eastAsia="ru-RU"/>
        </w:rPr>
      </w:pPr>
    </w:p>
    <w:p w:rsidR="00F74C0E" w:rsidRPr="00F74C0E" w:rsidP="00F74C0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30 января 2022 года в 21 час. 39 мин. в г. Керчь на ул.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sz w:val="20"/>
          <w:szCs w:val="20"/>
          <w:lang w:eastAsia="ru-RU"/>
        </w:rPr>
        <w:t xml:space="preserve"> </w:t>
      </w:r>
      <w:r w:rsidRPr="00F74C0E">
        <w:rPr>
          <w:rFonts w:ascii="Times New Roman" w:eastAsia="Times New Roman" w:hAnsi="Times New Roman" w:cs="Times New Roman"/>
          <w:sz w:val="20"/>
          <w:szCs w:val="20"/>
          <w:lang w:eastAsia="ru-RU"/>
        </w:rPr>
        <w:t>Супруненко И.В., управлял транспортным средством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sz w:val="20"/>
          <w:szCs w:val="20"/>
          <w:lang w:eastAsia="ru-RU"/>
        </w:rPr>
        <w:t xml:space="preserve">», государственный регистрационный знак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sz w:val="20"/>
          <w:szCs w:val="20"/>
          <w:lang w:eastAsia="ru-RU"/>
        </w:rPr>
        <w:t xml:space="preserve">, в состоянии опьянения, имея признаки: запах алкоголя изо рта, неустойчивость позы, нарушение речи, чем нарушил требования п. 2.7 ПДД РФ, если данные  не содержат </w:t>
      </w:r>
      <w:r w:rsidRPr="00F74C0E">
        <w:rPr>
          <w:rFonts w:ascii="Times New Roman" w:hAnsi="Times New Roman" w:cs="Times New Roman"/>
          <w:sz w:val="20"/>
          <w:szCs w:val="20"/>
        </w:rPr>
        <w:t>уголовно наказуемого деяния.</w:t>
      </w:r>
      <w:r w:rsidRPr="00F74C0E">
        <w:rPr>
          <w:rFonts w:ascii="Times New Roman" w:hAnsi="Times New Roman" w:cs="Times New Roman"/>
          <w:sz w:val="20"/>
          <w:szCs w:val="20"/>
        </w:rPr>
        <w:t xml:space="preserve"> Освидетельствование проведено с использованием прибора «</w:t>
      </w:r>
      <w:r w:rsidRPr="00F74C0E">
        <w:rPr>
          <w:rFonts w:ascii="Times New Roman" w:hAnsi="Times New Roman" w:cs="Times New Roman"/>
          <w:sz w:val="20"/>
          <w:szCs w:val="20"/>
        </w:rPr>
        <w:t>Алкотектор</w:t>
      </w:r>
      <w:r w:rsidRPr="00F74C0E">
        <w:rPr>
          <w:rFonts w:ascii="Times New Roman" w:hAnsi="Times New Roman" w:cs="Times New Roman"/>
          <w:sz w:val="20"/>
          <w:szCs w:val="20"/>
        </w:rPr>
        <w:t xml:space="preserve"> Юпитер №010422», результат освидетельствования - 1,059мг/л.</w:t>
      </w:r>
    </w:p>
    <w:p w:rsidR="00F74C0E" w:rsidRPr="00F74C0E" w:rsidP="00F74C0E">
      <w:pPr>
        <w:tabs>
          <w:tab w:val="left" w:pos="142"/>
        </w:tabs>
        <w:spacing w:after="0" w:line="240" w:lineRule="auto"/>
        <w:ind w:firstLine="708"/>
        <w:jc w:val="both"/>
        <w:rPr>
          <w:rFonts w:ascii="Times New Roman" w:eastAsia="Times New Roman" w:hAnsi="Times New Roman" w:cs="Times New Roman"/>
          <w:color w:val="000000" w:themeColor="text1"/>
          <w:sz w:val="20"/>
          <w:szCs w:val="20"/>
          <w:lang w:eastAsia="ru-RU"/>
        </w:rPr>
      </w:pPr>
      <w:r w:rsidRPr="00F74C0E">
        <w:rPr>
          <w:rFonts w:ascii="Times New Roman" w:eastAsia="Times New Roman" w:hAnsi="Times New Roman" w:cs="Times New Roman"/>
          <w:color w:val="000000" w:themeColor="text1"/>
          <w:sz w:val="20"/>
          <w:szCs w:val="20"/>
          <w:lang w:eastAsia="ru-RU"/>
        </w:rPr>
        <w:t>В судебном заседании Супруненко И.В. вину в совершенном правонарушении признал в полном объеме, раскаялся и объяснил, что 30.01.2022 г. управлял транспортным средством, при этом забыл, что перед тем как сесть за руль, употребил водку. Пояснил, что был освидетельствован на состояние опьянения сотрудниками ГИБДД на месте, с результатами освидетельствования согласен.</w:t>
      </w:r>
    </w:p>
    <w:p w:rsidR="00F74C0E" w:rsidRPr="00F74C0E" w:rsidP="00F74C0E">
      <w:pPr>
        <w:tabs>
          <w:tab w:val="left" w:pos="142"/>
        </w:tabs>
        <w:spacing w:after="0" w:line="240" w:lineRule="auto"/>
        <w:ind w:firstLine="708"/>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Кроме того, вина Супруненко И.В. подтверждается следующими доказательствами: протоколом об административном правонарушении 82 АП №141690 от 30.01.2022 г. (л.д.2), протоколом об отстранении от управления т/с 82ОТ №027894 от 30.01.2022 г. (л.д.3), актом освидетельствования на состояние алкогольного опьянения 82АО№015383 от 30.01.2022г. с результатом 1,059мг/л (л.д.4-5), протоколом о задержании т</w:t>
      </w:r>
      <w:r w:rsidRPr="00F74C0E">
        <w:rPr>
          <w:rFonts w:ascii="Times New Roman" w:eastAsia="Times New Roman" w:hAnsi="Times New Roman" w:cs="Times New Roman"/>
          <w:sz w:val="20"/>
          <w:szCs w:val="20"/>
          <w:lang w:eastAsia="ru-RU"/>
        </w:rPr>
        <w:t xml:space="preserve">/с 82ПЗ№056216 от 30.01.2022г. (л.д.6), заверенной копией рапорта ст. ИДПС ОВДПС ГИБДД УМВД России по </w:t>
      </w:r>
      <w:r w:rsidRPr="00F74C0E">
        <w:rPr>
          <w:rFonts w:ascii="Times New Roman" w:eastAsia="Times New Roman" w:hAnsi="Times New Roman" w:cs="Times New Roman"/>
          <w:sz w:val="20"/>
          <w:szCs w:val="20"/>
          <w:lang w:eastAsia="ru-RU"/>
        </w:rPr>
        <w:t>г</w:t>
      </w:r>
      <w:r w:rsidRPr="00F74C0E">
        <w:rPr>
          <w:rFonts w:ascii="Times New Roman" w:eastAsia="Times New Roman" w:hAnsi="Times New Roman" w:cs="Times New Roman"/>
          <w:sz w:val="20"/>
          <w:szCs w:val="20"/>
          <w:lang w:eastAsia="ru-RU"/>
        </w:rPr>
        <w:t>.К</w:t>
      </w:r>
      <w:r w:rsidRPr="00F74C0E">
        <w:rPr>
          <w:rFonts w:ascii="Times New Roman" w:eastAsia="Times New Roman" w:hAnsi="Times New Roman" w:cs="Times New Roman"/>
          <w:sz w:val="20"/>
          <w:szCs w:val="20"/>
          <w:lang w:eastAsia="ru-RU"/>
        </w:rPr>
        <w:t>ерчи</w:t>
      </w:r>
      <w:r w:rsidRPr="00F74C0E">
        <w:rPr>
          <w:rFonts w:ascii="Times New Roman" w:eastAsia="Times New Roman" w:hAnsi="Times New Roman" w:cs="Times New Roman"/>
          <w:sz w:val="20"/>
          <w:szCs w:val="20"/>
          <w:lang w:eastAsia="ru-RU"/>
        </w:rPr>
        <w:t xml:space="preserve"> старшего лейтенанта полиции Головатюка С.А. (л.д.7), видеозаписью (л.д.10), заверенной копией карточки учета т/с (л.д.11), заверенной копией карточки операций с в/у (л.д.12), справкой начальника ОГИБДД УМВД России по г. Керчи майора полиции А.В. </w:t>
      </w:r>
      <w:r w:rsidRPr="00F74C0E">
        <w:rPr>
          <w:rFonts w:ascii="Times New Roman" w:eastAsia="Times New Roman" w:hAnsi="Times New Roman" w:cs="Times New Roman"/>
          <w:sz w:val="20"/>
          <w:szCs w:val="20"/>
          <w:lang w:eastAsia="ru-RU"/>
        </w:rPr>
        <w:t>Леоника</w:t>
      </w:r>
      <w:r w:rsidRPr="00F74C0E">
        <w:rPr>
          <w:rFonts w:ascii="Times New Roman" w:eastAsia="Times New Roman" w:hAnsi="Times New Roman" w:cs="Times New Roman"/>
          <w:sz w:val="20"/>
          <w:szCs w:val="20"/>
          <w:lang w:eastAsia="ru-RU"/>
        </w:rPr>
        <w:t xml:space="preserve"> (л.д.13), сведениями ОГИБДД УМВД России по г. Керчи об административных правонарушениях (л.д.14).</w:t>
      </w:r>
    </w:p>
    <w:p w:rsidR="00F74C0E" w:rsidRPr="00F74C0E" w:rsidP="00F74C0E">
      <w:pPr>
        <w:tabs>
          <w:tab w:val="left" w:pos="142"/>
        </w:tabs>
        <w:spacing w:after="0" w:line="240" w:lineRule="auto"/>
        <w:ind w:firstLine="708"/>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color w:val="000000"/>
          <w:sz w:val="20"/>
          <w:szCs w:val="20"/>
          <w:shd w:val="clear" w:color="auto" w:fill="FFFFFF"/>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w:t>
      </w:r>
      <w:r w:rsidRPr="00F74C0E">
        <w:rPr>
          <w:rFonts w:ascii="Times New Roman" w:eastAsia="Times New Roman" w:hAnsi="Times New Roman" w:cs="Times New Roman"/>
          <w:color w:val="000000"/>
          <w:sz w:val="20"/>
          <w:szCs w:val="20"/>
          <w:bdr w:val="none" w:sz="0" w:space="0" w:color="auto" w:frame="1"/>
          <w:lang w:eastAsia="ru-RU"/>
        </w:rPr>
        <w:t>для</w:t>
      </w:r>
      <w:r w:rsidRPr="00F74C0E">
        <w:rPr>
          <w:rFonts w:ascii="Times New Roman" w:eastAsia="Times New Roman" w:hAnsi="Times New Roman" w:cs="Times New Roman"/>
          <w:color w:val="000000"/>
          <w:sz w:val="20"/>
          <w:szCs w:val="20"/>
          <w:shd w:val="clear" w:color="auto" w:fill="FFFFFF"/>
          <w:lang w:eastAsia="ru-RU"/>
        </w:rPr>
        <w:t> разрешения настоящего дела, а потому считает возможным положить их в основу </w:t>
      </w:r>
      <w:r w:rsidRPr="00F74C0E">
        <w:rPr>
          <w:rFonts w:ascii="Times New Roman" w:eastAsia="Times New Roman" w:hAnsi="Times New Roman" w:cs="Times New Roman"/>
          <w:bCs/>
          <w:color w:val="000000"/>
          <w:sz w:val="20"/>
          <w:szCs w:val="20"/>
          <w:bdr w:val="none" w:sz="0" w:space="0" w:color="auto" w:frame="1"/>
          <w:lang w:eastAsia="ru-RU"/>
        </w:rPr>
        <w:t>постановления</w:t>
      </w:r>
      <w:r w:rsidRPr="00F74C0E">
        <w:rPr>
          <w:rFonts w:ascii="Times New Roman" w:eastAsia="Times New Roman" w:hAnsi="Times New Roman" w:cs="Times New Roman"/>
          <w:color w:val="000000"/>
          <w:sz w:val="20"/>
          <w:szCs w:val="20"/>
          <w:shd w:val="clear" w:color="auto" w:fill="FFFFFF"/>
          <w:lang w:eastAsia="ru-RU"/>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F74C0E" w:rsidRPr="00F74C0E" w:rsidP="00F74C0E">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С учетом, вышеизложенного, мировой судья квалифицирует действия Супруненко И.В. по ч.1 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F74C0E" w:rsidRPr="00F74C0E" w:rsidP="00F74C0E">
      <w:pPr>
        <w:tabs>
          <w:tab w:val="left" w:pos="142"/>
        </w:tabs>
        <w:spacing w:after="0" w:line="240" w:lineRule="auto"/>
        <w:ind w:firstLine="709"/>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F74C0E" w:rsidRPr="00F74C0E" w:rsidP="00F74C0E">
      <w:pPr>
        <w:tabs>
          <w:tab w:val="left" w:pos="142"/>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F74C0E" w:rsidRPr="00F74C0E" w:rsidP="00F74C0E">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Обстоятельством, смягчающим административную ответственность в соответствии со ст. 4.2 КоАП РФ является полное признание Супруненко И.В. вины в совершении административного правонарушения предусмотренного ч.1 ст. 12.8 КоАП РФ и раскаяние </w:t>
      </w:r>
      <w:r w:rsidRPr="00F74C0E">
        <w:rPr>
          <w:rFonts w:ascii="Times New Roman" w:eastAsia="Times New Roman" w:hAnsi="Times New Roman" w:cs="Times New Roman"/>
          <w:sz w:val="20"/>
          <w:szCs w:val="20"/>
          <w:lang w:eastAsia="ru-RU"/>
        </w:rPr>
        <w:t>в</w:t>
      </w:r>
      <w:r w:rsidRPr="00F74C0E">
        <w:rPr>
          <w:rFonts w:ascii="Times New Roman" w:eastAsia="Times New Roman" w:hAnsi="Times New Roman" w:cs="Times New Roman"/>
          <w:sz w:val="20"/>
          <w:szCs w:val="20"/>
          <w:lang w:eastAsia="ru-RU"/>
        </w:rPr>
        <w:t xml:space="preserve"> содеянном.</w:t>
      </w:r>
    </w:p>
    <w:p w:rsidR="00F74C0E" w:rsidRPr="00F74C0E" w:rsidP="00F74C0E">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Обстоятельств, отягчающих административную ответственность, в соответствии со ст. 4.3 КоАП РФ, мировым судьей не установлено.</w:t>
      </w:r>
    </w:p>
    <w:p w:rsidR="00F74C0E" w:rsidRPr="00F74C0E" w:rsidP="00F74C0E">
      <w:pPr>
        <w:shd w:val="clear" w:color="auto" w:fill="FFFFFF"/>
        <w:tabs>
          <w:tab w:val="left" w:pos="142"/>
        </w:tabs>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Руководствуясь ст. 29.10 КоАП РФ, мировой судья</w:t>
      </w: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ПОСТАНОВИЛ:</w:t>
      </w:r>
    </w:p>
    <w:p w:rsidR="00F74C0E" w:rsidRPr="00F74C0E" w:rsidP="00F74C0E">
      <w:pPr>
        <w:tabs>
          <w:tab w:val="left" w:pos="142"/>
        </w:tabs>
        <w:spacing w:after="0" w:line="240" w:lineRule="auto"/>
        <w:jc w:val="center"/>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F74C0E">
        <w:rPr>
          <w:rFonts w:ascii="Times New Roman" w:eastAsia="Times New Roman" w:hAnsi="Times New Roman" w:cs="Times New Roman"/>
          <w:sz w:val="20"/>
          <w:szCs w:val="20"/>
          <w:lang w:eastAsia="ru-RU"/>
        </w:rPr>
        <w:t xml:space="preserve">Супруненко </w:t>
      </w:r>
      <w:r>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sz w:val="20"/>
          <w:szCs w:val="20"/>
          <w:lang w:eastAsia="ru-RU"/>
        </w:rPr>
        <w:t xml:space="preserve"> </w:t>
      </w:r>
      <w:r w:rsidRPr="00F74C0E">
        <w:rPr>
          <w:rFonts w:ascii="Times New Roman" w:eastAsia="Times New Roman" w:hAnsi="Times New Roman" w:cs="Times New Roman"/>
          <w:sz w:val="20"/>
          <w:szCs w:val="20"/>
          <w:lang w:eastAsia="ru-RU"/>
        </w:rPr>
        <w:t xml:space="preserve">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w:t>
      </w:r>
      <w:r w:rsidRPr="00F74C0E">
        <w:rPr>
          <w:rFonts w:ascii="Times New Roman" w:eastAsia="Times New Roman" w:hAnsi="Times New Roman" w:cs="Times New Roman"/>
          <w:color w:val="000000" w:themeColor="text1"/>
          <w:sz w:val="20"/>
          <w:szCs w:val="20"/>
          <w:lang w:eastAsia="ru-RU"/>
        </w:rPr>
        <w:t>в размере 30 000 (тридцать тысяч) рублей с лишением права управления транспортными средствами на срок 1 (один) год 6 (шесть) месяцев.</w:t>
      </w:r>
    </w:p>
    <w:p w:rsidR="00F74C0E" w:rsidRPr="00F74C0E" w:rsidP="00F74C0E">
      <w:pPr>
        <w:tabs>
          <w:tab w:val="left" w:pos="142"/>
        </w:tabs>
        <w:spacing w:after="0" w:line="240" w:lineRule="auto"/>
        <w:ind w:firstLine="567"/>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 В соответствии со </w:t>
      </w:r>
      <w:hyperlink r:id="rId4" w:history="1">
        <w:r w:rsidRPr="00F74C0E">
          <w:rPr>
            <w:rFonts w:ascii="Times New Roman" w:eastAsia="Times New Roman" w:hAnsi="Times New Roman" w:cs="Times New Roman"/>
            <w:color w:val="000000" w:themeColor="text1"/>
            <w:sz w:val="20"/>
            <w:szCs w:val="20"/>
            <w:lang w:eastAsia="ru-RU"/>
          </w:rPr>
          <w:t>ст. 32.7 КоАП РФ</w:t>
        </w:r>
      </w:hyperlink>
      <w:r w:rsidRPr="00F74C0E">
        <w:rPr>
          <w:rFonts w:ascii="Times New Roman" w:eastAsia="Times New Roman" w:hAnsi="Times New Roman" w:cs="Times New Roman"/>
          <w:sz w:val="20"/>
          <w:szCs w:val="20"/>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4C0E" w:rsidRPr="00F74C0E" w:rsidP="00F74C0E">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F74C0E">
        <w:rPr>
          <w:rFonts w:ascii="Times New Roman" w:eastAsia="Times New Roman" w:hAnsi="Times New Roman" w:cs="Times New Roman"/>
          <w:sz w:val="20"/>
          <w:szCs w:val="20"/>
          <w:lang w:eastAsia="ru-RU"/>
        </w:rPr>
        <w:softHyphen/>
        <w:t>вующего специального права, а в случае утраты указанных документов заявить об этом в указанный орган в тот же срок.</w:t>
      </w:r>
    </w:p>
    <w:p w:rsidR="00F74C0E" w:rsidRPr="00F74C0E" w:rsidP="00F74C0E">
      <w:pPr>
        <w:shd w:val="clear" w:color="auto" w:fill="FFFFFF"/>
        <w:tabs>
          <w:tab w:val="left" w:pos="142"/>
        </w:tabs>
        <w:spacing w:after="0" w:line="240" w:lineRule="auto"/>
        <w:ind w:firstLine="567"/>
        <w:jc w:val="both"/>
        <w:textAlignment w:val="baseline"/>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4C0E" w:rsidRPr="00F74C0E" w:rsidP="00F74C0E">
      <w:pPr>
        <w:tabs>
          <w:tab w:val="left" w:pos="142"/>
        </w:tabs>
        <w:spacing w:after="0" w:line="240" w:lineRule="auto"/>
        <w:ind w:firstLine="708"/>
        <w:jc w:val="both"/>
        <w:rPr>
          <w:rFonts w:ascii="Times New Roman" w:eastAsia="Times New Roman" w:hAnsi="Times New Roman" w:cs="Times New Roman"/>
          <w:color w:val="000000" w:themeColor="text1"/>
          <w:sz w:val="20"/>
          <w:szCs w:val="20"/>
          <w:lang w:eastAsia="ru-RU"/>
        </w:rPr>
      </w:pPr>
      <w:r w:rsidRPr="00F74C0E">
        <w:rPr>
          <w:rFonts w:ascii="Times New Roman" w:eastAsia="Times New Roman" w:hAnsi="Times New Roman" w:cs="Times New Roman"/>
          <w:sz w:val="20"/>
          <w:szCs w:val="20"/>
          <w:lang w:eastAsia="ru-RU"/>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w:t>
      </w:r>
      <w:r w:rsidRPr="00F74C0E">
        <w:rPr>
          <w:rFonts w:ascii="Times New Roman" w:eastAsia="Times New Roman" w:hAnsi="Times New Roman" w:cs="Times New Roman"/>
          <w:color w:val="000000" w:themeColor="text1"/>
          <w:sz w:val="20"/>
          <w:szCs w:val="20"/>
          <w:lang w:eastAsia="ru-RU"/>
        </w:rPr>
        <w:t xml:space="preserve">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w:t>
      </w:r>
      <w:r w:rsidRPr="00F74C0E">
        <w:rPr>
          <w:rFonts w:ascii="Times New Roman" w:eastAsia="Times New Roman" w:hAnsi="Times New Roman" w:cs="Times New Roman"/>
          <w:color w:val="000000" w:themeColor="text1"/>
          <w:sz w:val="20"/>
          <w:szCs w:val="20"/>
          <w:lang w:eastAsia="ru-RU"/>
        </w:rPr>
        <w:t>г.Симферополь</w:t>
      </w:r>
      <w:r w:rsidRPr="00F74C0E">
        <w:rPr>
          <w:rFonts w:ascii="Times New Roman" w:eastAsia="Times New Roman" w:hAnsi="Times New Roman" w:cs="Times New Roman"/>
          <w:color w:val="000000" w:themeColor="text1"/>
          <w:sz w:val="20"/>
          <w:szCs w:val="20"/>
          <w:lang w:eastAsia="ru-RU"/>
        </w:rPr>
        <w:t>, БИК: 013510002, ИНН: 9111000242, КПП: 911101001, ОКТМО: 35715000, КБК:</w:t>
      </w:r>
      <w:r w:rsidRPr="00F74C0E">
        <w:rPr>
          <w:rFonts w:ascii="Times New Roman" w:eastAsia="Times New Roman" w:hAnsi="Times New Roman" w:cs="Times New Roman"/>
          <w:color w:val="FF0000"/>
          <w:sz w:val="20"/>
          <w:szCs w:val="20"/>
          <w:lang w:eastAsia="ru-RU"/>
        </w:rPr>
        <w:t xml:space="preserve"> </w:t>
      </w:r>
      <w:r w:rsidRPr="00F74C0E">
        <w:rPr>
          <w:rFonts w:ascii="Times New Roman" w:eastAsia="Times New Roman" w:hAnsi="Times New Roman" w:cs="Times New Roman"/>
          <w:color w:val="000000" w:themeColor="text1"/>
          <w:sz w:val="20"/>
          <w:szCs w:val="20"/>
          <w:lang w:eastAsia="ru-RU"/>
        </w:rPr>
        <w:t xml:space="preserve">18811601123010001140, УИН: 18810491222800000319, плательщик: Супруненко </w:t>
      </w:r>
      <w:r w:rsidR="004F6C5F">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color w:val="000000" w:themeColor="text1"/>
          <w:sz w:val="20"/>
          <w:szCs w:val="20"/>
          <w:lang w:eastAsia="ru-RU"/>
        </w:rPr>
        <w:t xml:space="preserve">, адрес: 298319 </w:t>
      </w:r>
      <w:r w:rsidR="004F6C5F">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color w:val="000000" w:themeColor="text1"/>
          <w:sz w:val="20"/>
          <w:szCs w:val="20"/>
          <w:lang w:eastAsia="ru-RU"/>
        </w:rPr>
        <w:t xml:space="preserve">, Керчь г, </w:t>
      </w:r>
      <w:r w:rsidR="004F6C5F">
        <w:rPr>
          <w:rFonts w:ascii="Times New Roman" w:eastAsia="Times New Roman" w:hAnsi="Times New Roman" w:cs="Times New Roman"/>
          <w:sz w:val="20"/>
          <w:szCs w:val="20"/>
          <w:lang w:eastAsia="ru-RU"/>
        </w:rPr>
        <w:t>ИЗЪЯТО</w:t>
      </w:r>
      <w:r w:rsidRPr="00F74C0E">
        <w:rPr>
          <w:rFonts w:ascii="Times New Roman" w:eastAsia="Times New Roman" w:hAnsi="Times New Roman" w:cs="Times New Roman"/>
          <w:color w:val="000000" w:themeColor="text1"/>
          <w:sz w:val="20"/>
          <w:szCs w:val="20"/>
          <w:lang w:eastAsia="ru-RU"/>
        </w:rPr>
        <w:t>. Постановление: от 31.01.2022 УИН: 18810491222800000319.</w:t>
      </w:r>
    </w:p>
    <w:p w:rsidR="00F74C0E" w:rsidRPr="00F74C0E" w:rsidP="00F74C0E">
      <w:pPr>
        <w:tabs>
          <w:tab w:val="left" w:pos="142"/>
        </w:tabs>
        <w:spacing w:after="0" w:line="240" w:lineRule="auto"/>
        <w:ind w:firstLine="708"/>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F74C0E">
        <w:rPr>
          <w:rFonts w:ascii="Times New Roman" w:eastAsia="Times New Roman" w:hAnsi="Times New Roman" w:cs="Times New Roman"/>
          <w:bCs/>
          <w:sz w:val="20"/>
          <w:szCs w:val="20"/>
          <w:lang w:eastAsia="ru-RU"/>
        </w:rPr>
        <w:t xml:space="preserve"> неуплата административного штрафа в установленный срок влечет </w:t>
      </w:r>
      <w:r w:rsidRPr="00F74C0E">
        <w:rPr>
          <w:rFonts w:ascii="Times New Roman" w:eastAsia="Times New Roman" w:hAnsi="Times New Roman" w:cs="Times New Roman"/>
          <w:sz w:val="20"/>
          <w:szCs w:val="20"/>
          <w:lang w:eastAsia="ru-RU"/>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74C0E" w:rsidRPr="00F74C0E" w:rsidP="00F74C0E">
      <w:pPr>
        <w:tabs>
          <w:tab w:val="left" w:pos="142"/>
        </w:tabs>
        <w:spacing w:after="0" w:line="240" w:lineRule="auto"/>
        <w:ind w:firstLine="720"/>
        <w:jc w:val="both"/>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F74C0E" w:rsidRPr="00F74C0E" w:rsidP="00F74C0E">
      <w:pPr>
        <w:tabs>
          <w:tab w:val="left" w:pos="142"/>
        </w:tabs>
        <w:spacing w:after="0" w:line="240" w:lineRule="auto"/>
        <w:rPr>
          <w:rFonts w:ascii="Times New Roman" w:eastAsia="Times New Roman" w:hAnsi="Times New Roman" w:cs="Times New Roman"/>
          <w:sz w:val="20"/>
          <w:szCs w:val="20"/>
          <w:lang w:eastAsia="ru-RU"/>
        </w:rPr>
      </w:pPr>
    </w:p>
    <w:p w:rsidR="00F74C0E" w:rsidRPr="00F74C0E" w:rsidP="00F74C0E">
      <w:pPr>
        <w:tabs>
          <w:tab w:val="left" w:pos="142"/>
        </w:tabs>
        <w:spacing w:after="0" w:line="240" w:lineRule="auto"/>
        <w:rPr>
          <w:rFonts w:ascii="Times New Roman" w:eastAsia="Times New Roman" w:hAnsi="Times New Roman" w:cs="Times New Roman"/>
          <w:sz w:val="20"/>
          <w:szCs w:val="20"/>
          <w:lang w:eastAsia="ru-RU"/>
        </w:rPr>
      </w:pPr>
      <w:r w:rsidRPr="00F74C0E">
        <w:rPr>
          <w:rFonts w:ascii="Times New Roman" w:eastAsia="Times New Roman" w:hAnsi="Times New Roman" w:cs="Times New Roman"/>
          <w:sz w:val="20"/>
          <w:szCs w:val="20"/>
          <w:lang w:eastAsia="ru-RU"/>
        </w:rPr>
        <w:t xml:space="preserve">       Мировой судья                                                                          К.Ю. Козлова</w:t>
      </w:r>
    </w:p>
    <w:p w:rsidR="00F74C0E" w:rsidRPr="00F74C0E" w:rsidP="00F74C0E">
      <w:pPr>
        <w:tabs>
          <w:tab w:val="left" w:pos="142"/>
        </w:tabs>
        <w:spacing w:after="0" w:line="240" w:lineRule="auto"/>
        <w:rPr>
          <w:rFonts w:ascii="Bookman Old Style" w:eastAsia="Times New Roman" w:hAnsi="Bookman Old Style" w:cs="Times New Roman"/>
          <w:sz w:val="20"/>
          <w:szCs w:val="20"/>
          <w:lang w:eastAsia="ru-RU"/>
        </w:rPr>
      </w:pPr>
    </w:p>
    <w:p w:rsidR="00F74C0E" w:rsidRPr="00F74C0E" w:rsidP="00F74C0E">
      <w:pPr>
        <w:tabs>
          <w:tab w:val="left" w:pos="142"/>
        </w:tabs>
        <w:spacing w:after="0" w:line="240" w:lineRule="auto"/>
        <w:rPr>
          <w:rFonts w:ascii="Bookman Old Style" w:eastAsia="Times New Roman" w:hAnsi="Bookman Old Style" w:cs="Times New Roman"/>
          <w:sz w:val="20"/>
          <w:szCs w:val="20"/>
          <w:lang w:eastAsia="ru-RU"/>
        </w:rPr>
      </w:pP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ДЕПЕРСОНИФИКАЦИЯ</w:t>
      </w: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лингвистический контроль произвел</w:t>
      </w:r>
      <w:r w:rsidRPr="00F74C0E">
        <w:rPr>
          <w:rFonts w:ascii="Times New Roman" w:hAnsi="Times New Roman" w:cs="Times New Roman"/>
          <w:sz w:val="20"/>
          <w:szCs w:val="20"/>
        </w:rPr>
        <w:tab/>
      </w: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 xml:space="preserve">помощник  мирового судьи __________________  </w:t>
      </w:r>
      <w:r w:rsidRPr="00F74C0E">
        <w:rPr>
          <w:rFonts w:ascii="Times New Roman" w:hAnsi="Times New Roman" w:cs="Times New Roman"/>
          <w:sz w:val="20"/>
          <w:szCs w:val="20"/>
        </w:rPr>
        <w:t>Серажединова</w:t>
      </w:r>
      <w:r w:rsidRPr="00F74C0E">
        <w:rPr>
          <w:rFonts w:ascii="Times New Roman" w:hAnsi="Times New Roman" w:cs="Times New Roman"/>
          <w:sz w:val="20"/>
          <w:szCs w:val="20"/>
        </w:rPr>
        <w:t xml:space="preserve"> З.Л. </w:t>
      </w:r>
    </w:p>
    <w:p w:rsidR="00F74C0E" w:rsidRPr="00F74C0E" w:rsidP="00F74C0E">
      <w:pPr>
        <w:spacing w:line="240" w:lineRule="auto"/>
        <w:contextualSpacing/>
        <w:rPr>
          <w:rFonts w:ascii="Times New Roman" w:hAnsi="Times New Roman" w:cs="Times New Roman"/>
          <w:sz w:val="20"/>
          <w:szCs w:val="20"/>
        </w:rPr>
      </w:pP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СОГЛАСОВАНО</w:t>
      </w: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Мировой судья</w:t>
      </w:r>
      <w:r w:rsidRPr="00F74C0E">
        <w:rPr>
          <w:rFonts w:ascii="Times New Roman" w:hAnsi="Times New Roman" w:cs="Times New Roman"/>
          <w:sz w:val="20"/>
          <w:szCs w:val="20"/>
        </w:rPr>
        <w:tab/>
      </w:r>
      <w:r w:rsidRPr="00F74C0E">
        <w:rPr>
          <w:rFonts w:ascii="Times New Roman" w:hAnsi="Times New Roman" w:cs="Times New Roman"/>
          <w:sz w:val="20"/>
          <w:szCs w:val="20"/>
        </w:rPr>
        <w:tab/>
        <w:t xml:space="preserve">     __________________   Козлова К.Ю.</w:t>
      </w:r>
    </w:p>
    <w:p w:rsidR="00F74C0E" w:rsidRPr="00F74C0E" w:rsidP="00F74C0E">
      <w:pPr>
        <w:spacing w:line="240" w:lineRule="auto"/>
        <w:contextualSpacing/>
        <w:rPr>
          <w:rFonts w:ascii="Times New Roman" w:hAnsi="Times New Roman" w:cs="Times New Roman"/>
          <w:sz w:val="20"/>
          <w:szCs w:val="20"/>
        </w:rPr>
      </w:pPr>
    </w:p>
    <w:p w:rsidR="00F74C0E" w:rsidRPr="00F74C0E" w:rsidP="00F74C0E">
      <w:pPr>
        <w:spacing w:line="240" w:lineRule="auto"/>
        <w:contextualSpacing/>
        <w:rPr>
          <w:rFonts w:ascii="Times New Roman" w:hAnsi="Times New Roman" w:cs="Times New Roman"/>
          <w:sz w:val="20"/>
          <w:szCs w:val="20"/>
        </w:rPr>
      </w:pPr>
    </w:p>
    <w:p w:rsidR="00F74C0E" w:rsidRPr="00F74C0E" w:rsidP="00F74C0E">
      <w:pPr>
        <w:spacing w:line="240" w:lineRule="auto"/>
        <w:contextualSpacing/>
        <w:rPr>
          <w:rFonts w:ascii="Times New Roman" w:hAnsi="Times New Roman" w:cs="Times New Roman"/>
          <w:sz w:val="20"/>
          <w:szCs w:val="20"/>
        </w:rPr>
      </w:pPr>
      <w:r w:rsidRPr="00F74C0E">
        <w:rPr>
          <w:rFonts w:ascii="Times New Roman" w:hAnsi="Times New Roman" w:cs="Times New Roman"/>
          <w:sz w:val="20"/>
          <w:szCs w:val="20"/>
        </w:rPr>
        <w:t>«ИЗЪЯТО»</w:t>
      </w:r>
    </w:p>
    <w:p w:rsidR="0084367C" w:rsidRPr="00F74C0E">
      <w:pPr>
        <w:rPr>
          <w:sz w:val="20"/>
          <w:szCs w:val="20"/>
        </w:rPr>
      </w:pPr>
    </w:p>
    <w:sectPr w:rsidSect="00F74C0E">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10"/>
    <w:rsid w:val="004F6C5F"/>
    <w:rsid w:val="0084367C"/>
    <w:rsid w:val="00A70310"/>
    <w:rsid w:val="00F74C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