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3895">
      <w:pPr>
        <w:pStyle w:val="30"/>
        <w:shd w:val="clear" w:color="auto" w:fill="auto"/>
        <w:spacing w:after="42" w:line="280" w:lineRule="exact"/>
        <w:ind w:left="3240"/>
      </w:pPr>
      <w:r>
        <w:t>ПОСТАНОВЛЕНИЕ</w:t>
      </w:r>
    </w:p>
    <w:p w:rsidR="00FA171B">
      <w:pPr>
        <w:pStyle w:val="20"/>
        <w:shd w:val="clear" w:color="auto" w:fill="auto"/>
        <w:tabs>
          <w:tab w:val="left" w:pos="8294"/>
        </w:tabs>
        <w:spacing w:before="0" w:after="18" w:line="280" w:lineRule="exact"/>
        <w:ind w:firstLine="600"/>
      </w:pPr>
    </w:p>
    <w:p w:rsidR="00FA171B">
      <w:pPr>
        <w:pStyle w:val="20"/>
        <w:shd w:val="clear" w:color="auto" w:fill="auto"/>
        <w:tabs>
          <w:tab w:val="left" w:pos="8294"/>
        </w:tabs>
        <w:spacing w:before="0" w:after="18" w:line="280" w:lineRule="exact"/>
        <w:ind w:firstLine="600"/>
      </w:pPr>
    </w:p>
    <w:p w:rsidR="00EC3895">
      <w:pPr>
        <w:pStyle w:val="20"/>
        <w:shd w:val="clear" w:color="auto" w:fill="auto"/>
        <w:tabs>
          <w:tab w:val="left" w:pos="8294"/>
        </w:tabs>
        <w:spacing w:before="0" w:after="18" w:line="280" w:lineRule="exact"/>
        <w:ind w:firstLine="600"/>
      </w:pPr>
      <w:r>
        <w:t>28 января 2020 года</w:t>
      </w:r>
      <w:r>
        <w:tab/>
        <w:t>г. Керчь</w:t>
      </w:r>
    </w:p>
    <w:p w:rsidR="00FA171B">
      <w:pPr>
        <w:pStyle w:val="20"/>
        <w:shd w:val="clear" w:color="auto" w:fill="auto"/>
        <w:spacing w:before="0" w:after="0" w:line="322" w:lineRule="exact"/>
        <w:ind w:firstLine="600"/>
      </w:pPr>
    </w:p>
    <w:p w:rsidR="00FA171B">
      <w:pPr>
        <w:pStyle w:val="20"/>
        <w:shd w:val="clear" w:color="auto" w:fill="auto"/>
        <w:spacing w:before="0" w:after="0" w:line="322" w:lineRule="exact"/>
        <w:ind w:firstLine="600"/>
      </w:pPr>
    </w:p>
    <w:p w:rsidR="00EC3895">
      <w:pPr>
        <w:pStyle w:val="20"/>
        <w:shd w:val="clear" w:color="auto" w:fill="auto"/>
        <w:spacing w:before="0" w:after="0" w:line="322" w:lineRule="exact"/>
        <w:ind w:firstLine="600"/>
      </w:pPr>
      <w:r>
        <w:t xml:space="preserve">Мировой судья судебного участка № 49 Керченского судебного района (городской округ Керчь) Республики Крым Кучерова С.А., исполняя обязанности мирового судьи судебного участка № 44 Керченского судебного района </w:t>
      </w:r>
      <w:r>
        <w:t>(городской округ Керчь) Республики Крым,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EC3895">
      <w:pPr>
        <w:pStyle w:val="20"/>
        <w:shd w:val="clear" w:color="auto" w:fill="auto"/>
        <w:spacing w:before="0" w:after="0" w:line="370" w:lineRule="exact"/>
        <w:ind w:left="1440"/>
      </w:pPr>
      <w:r>
        <w:t xml:space="preserve">Войтова </w:t>
      </w:r>
      <w:r w:rsidR="00B3646F">
        <w:t>И.В.</w:t>
      </w:r>
      <w:r>
        <w:t xml:space="preserve">, </w:t>
      </w:r>
      <w:r w:rsidR="00B3646F">
        <w:t>****</w:t>
      </w:r>
      <w:r>
        <w:t xml:space="preserve"> года рождени</w:t>
      </w:r>
      <w:r>
        <w:t xml:space="preserve">я, уроженца </w:t>
      </w:r>
      <w:r w:rsidR="00B3646F">
        <w:t>****</w:t>
      </w:r>
      <w:r>
        <w:t xml:space="preserve">, гражданина РФ, работающего продавцом в магазине </w:t>
      </w:r>
      <w:r w:rsidR="00B3646F">
        <w:t>****</w:t>
      </w:r>
      <w:r>
        <w:t xml:space="preserve">, зарегистрированного и проживающего по адресу: </w:t>
      </w:r>
      <w:r w:rsidR="00B3646F">
        <w:t>****</w:t>
      </w:r>
      <w:r>
        <w:t>,</w:t>
      </w:r>
    </w:p>
    <w:p w:rsidR="00EC3895">
      <w:pPr>
        <w:pStyle w:val="20"/>
        <w:shd w:val="clear" w:color="auto" w:fill="auto"/>
        <w:spacing w:before="0" w:after="0" w:line="370" w:lineRule="exact"/>
        <w:ind w:firstLine="600"/>
      </w:pPr>
      <w:r>
        <w:t>в совершении административного правонар</w:t>
      </w:r>
      <w:r>
        <w:t>ушения, предусмотренного ч. 1 ст.20.25 КРФ об АП</w:t>
      </w:r>
    </w:p>
    <w:p w:rsidR="00FA171B">
      <w:pPr>
        <w:pStyle w:val="20"/>
        <w:shd w:val="clear" w:color="auto" w:fill="auto"/>
        <w:spacing w:before="0" w:after="0" w:line="370" w:lineRule="exact"/>
        <w:ind w:left="3800"/>
        <w:jc w:val="left"/>
        <w:rPr>
          <w:rStyle w:val="22pt"/>
        </w:rPr>
      </w:pPr>
    </w:p>
    <w:p w:rsidR="00EC3895">
      <w:pPr>
        <w:pStyle w:val="20"/>
        <w:shd w:val="clear" w:color="auto" w:fill="auto"/>
        <w:spacing w:before="0" w:after="0" w:line="370" w:lineRule="exact"/>
        <w:ind w:left="3800"/>
        <w:jc w:val="left"/>
      </w:pPr>
      <w:r>
        <w:rPr>
          <w:rStyle w:val="22pt"/>
        </w:rPr>
        <w:t>УСТАНОВИЛ:</w:t>
      </w:r>
    </w:p>
    <w:p w:rsidR="00FA171B">
      <w:pPr>
        <w:pStyle w:val="20"/>
        <w:shd w:val="clear" w:color="auto" w:fill="auto"/>
        <w:spacing w:before="0" w:after="0" w:line="322" w:lineRule="exact"/>
        <w:ind w:firstLine="600"/>
      </w:pPr>
    </w:p>
    <w:p w:rsidR="00FA171B">
      <w:pPr>
        <w:pStyle w:val="20"/>
        <w:shd w:val="clear" w:color="auto" w:fill="auto"/>
        <w:spacing w:before="0" w:after="0" w:line="322" w:lineRule="exact"/>
        <w:ind w:firstLine="600"/>
      </w:pPr>
    </w:p>
    <w:p w:rsidR="00EC3895">
      <w:pPr>
        <w:pStyle w:val="20"/>
        <w:shd w:val="clear" w:color="auto" w:fill="auto"/>
        <w:spacing w:before="0" w:after="0" w:line="322" w:lineRule="exact"/>
        <w:ind w:firstLine="600"/>
      </w:pPr>
      <w:r>
        <w:t xml:space="preserve">Согласно протокола об административном правонарушении </w:t>
      </w:r>
      <w:r w:rsidR="00B3646F">
        <w:t>****</w:t>
      </w:r>
      <w:r>
        <w:t xml:space="preserve"> от </w:t>
      </w:r>
      <w:r w:rsidR="00B3646F">
        <w:t>****</w:t>
      </w:r>
      <w:r>
        <w:t xml:space="preserve"> года, 17 декабря 2019 года в 00 часов 01 минуту Войтов И.В., находясь по адресу: </w:t>
      </w:r>
      <w:r w:rsidR="00B3646F">
        <w:t>****</w:t>
      </w:r>
      <w:r>
        <w:t xml:space="preserve">, не оплатил административный штраф в размере 800 рублей, наложенный постановлением по делу об административном правонарушении № </w:t>
      </w:r>
      <w:r w:rsidR="00B3646F">
        <w:t>*****</w:t>
      </w:r>
      <w:r>
        <w:t xml:space="preserve"> от 05.10.2019 года.</w:t>
      </w:r>
    </w:p>
    <w:p w:rsidR="00EC3895">
      <w:pPr>
        <w:pStyle w:val="20"/>
        <w:shd w:val="clear" w:color="auto" w:fill="auto"/>
        <w:spacing w:before="0" w:after="0" w:line="322" w:lineRule="exact"/>
        <w:ind w:firstLine="600"/>
      </w:pPr>
      <w:r>
        <w:t>Войтов И.В</w:t>
      </w:r>
      <w:r w:rsidR="00B3646F">
        <w:t>. в судебном заседании вину в со</w:t>
      </w:r>
      <w:r>
        <w:t>вершении административного</w:t>
      </w:r>
      <w:r>
        <w:t xml:space="preserve"> правонарушения полностью признал, в содеянном раскаялся.</w:t>
      </w:r>
    </w:p>
    <w:p w:rsidR="00EC3895">
      <w:pPr>
        <w:pStyle w:val="20"/>
        <w:shd w:val="clear" w:color="auto" w:fill="auto"/>
        <w:spacing w:before="0" w:after="0" w:line="322" w:lineRule="exact"/>
        <w:ind w:firstLine="600"/>
      </w:pPr>
      <w:r>
        <w:t>Изучив материалы административного дела, сопоставив с представленными доказательствами, суд приходит к выводу о виновности Войтова И.В. в совершении административного правонарушения, предусмотренног</w:t>
      </w:r>
      <w:r>
        <w:t>о ч.1 ст.20.25 КРФ об АП по следующим основаниям.</w:t>
      </w:r>
    </w:p>
    <w:p w:rsidR="00EC3895">
      <w:pPr>
        <w:pStyle w:val="20"/>
        <w:shd w:val="clear" w:color="auto" w:fill="auto"/>
        <w:spacing w:before="0" w:after="0" w:line="322" w:lineRule="exact"/>
        <w:ind w:firstLine="740"/>
      </w:pPr>
      <w:r>
        <w:t>В соответствии с ч.1 ст.32.2 КРФобАП,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t>ии административного штрафа в законную силу либо со дня истечения срока отсрочки или срока рассрочки, предусмотренных статьей 31.5 КРФобАП.</w:t>
      </w:r>
    </w:p>
    <w:p w:rsidR="00EC3895">
      <w:pPr>
        <w:pStyle w:val="20"/>
        <w:shd w:val="clear" w:color="auto" w:fill="auto"/>
        <w:tabs>
          <w:tab w:val="left" w:pos="2194"/>
        </w:tabs>
        <w:spacing w:before="0" w:after="0" w:line="322" w:lineRule="exact"/>
        <w:ind w:firstLine="740"/>
      </w:pPr>
      <w:r>
        <w:t>Часть 1</w:t>
      </w:r>
      <w:r>
        <w:tab/>
        <w:t>ст.20.25 КРФобАП устанавливает административную</w:t>
      </w:r>
    </w:p>
    <w:p w:rsidR="00EC3895">
      <w:pPr>
        <w:pStyle w:val="20"/>
        <w:shd w:val="clear" w:color="auto" w:fill="auto"/>
        <w:spacing w:before="0" w:after="0" w:line="322" w:lineRule="exact"/>
      </w:pPr>
      <w:r>
        <w:t>ответственность за неуплату административного штрафа в срок,</w:t>
      </w:r>
      <w:r>
        <w:t xml:space="preserve"> предусмотренный КРФобАП.</w:t>
      </w:r>
    </w:p>
    <w:p w:rsidR="00FA171B" w:rsidP="00FA171B">
      <w:pPr>
        <w:pStyle w:val="20"/>
        <w:shd w:val="clear" w:color="auto" w:fill="auto"/>
        <w:spacing w:before="0" w:after="0" w:line="322" w:lineRule="exact"/>
      </w:pPr>
      <w:r>
        <w:t xml:space="preserve">           </w:t>
      </w:r>
      <w:r w:rsidR="00326BFD">
        <w:t xml:space="preserve">Как следует из материалов административного дела, постановлением № </w:t>
      </w:r>
      <w:r>
        <w:t>****</w:t>
      </w:r>
      <w:r w:rsidR="00326BFD">
        <w:t xml:space="preserve"> от </w:t>
      </w:r>
      <w:r>
        <w:t>****</w:t>
      </w:r>
      <w:r w:rsidR="00326BFD">
        <w:t>года Войт</w:t>
      </w:r>
      <w:r w:rsidR="00326BFD">
        <w:t xml:space="preserve">ов И.В. был привлечен к административной ответственности по ч.2 ст. 12.37 КРФ об АП и ему назначено </w:t>
      </w:r>
      <w:r w:rsidR="00326BFD">
        <w:t xml:space="preserve">административное наказание в виде административного штрафа в размере 800 рублей. Данное постановление вступило в законную силу </w:t>
      </w:r>
      <w:r>
        <w:t>****</w:t>
      </w:r>
      <w:r>
        <w:rPr>
          <w:rStyle w:val="20pt"/>
        </w:rPr>
        <w:t xml:space="preserve"> года, штраф в установленный законом срок не был </w:t>
      </w:r>
      <w:r>
        <w:rPr>
          <w:rStyle w:val="20pt"/>
          <w:lang w:eastAsia="en-US" w:bidi="en-US"/>
        </w:rPr>
        <w:t xml:space="preserve">оплачен  и </w:t>
      </w:r>
      <w:r>
        <w:rPr>
          <w:rStyle w:val="20pt"/>
        </w:rPr>
        <w:t xml:space="preserve"> срок уплаты штрафа истек </w:t>
      </w:r>
      <w:r>
        <w:rPr>
          <w:rStyle w:val="20pt"/>
        </w:rPr>
        <w:t>****</w:t>
      </w:r>
      <w:r>
        <w:rPr>
          <w:rStyle w:val="20pt"/>
        </w:rPr>
        <w:t xml:space="preserve"> года</w:t>
      </w:r>
    </w:p>
    <w:p w:rsidR="00B3646F" w:rsidP="00FA171B">
      <w:pPr>
        <w:pStyle w:val="20"/>
        <w:shd w:val="clear" w:color="auto" w:fill="auto"/>
        <w:tabs>
          <w:tab w:val="left" w:pos="7229"/>
        </w:tabs>
        <w:spacing w:before="0" w:after="0" w:line="322" w:lineRule="exact"/>
        <w:ind w:firstLine="580"/>
        <w:rPr>
          <w:rStyle w:val="20pt"/>
        </w:rPr>
      </w:pPr>
    </w:p>
    <w:p w:rsidR="00FA171B" w:rsidP="00FA171B">
      <w:pPr>
        <w:pStyle w:val="20"/>
        <w:shd w:val="clear" w:color="auto" w:fill="auto"/>
        <w:tabs>
          <w:tab w:val="left" w:pos="7229"/>
        </w:tabs>
        <w:spacing w:before="0" w:after="0" w:line="322" w:lineRule="exact"/>
        <w:ind w:firstLine="580"/>
      </w:pPr>
      <w:r>
        <w:rPr>
          <w:rStyle w:val="20pt"/>
        </w:rPr>
        <w:t xml:space="preserve">Факт совершения административного правонарушения и виновность Войтова И.В. подтверждается совокупностью исследованных судом доказательств: протоколом </w:t>
      </w:r>
      <w:r w:rsidR="00B3646F">
        <w:rPr>
          <w:rStyle w:val="20pt"/>
        </w:rPr>
        <w:t>****</w:t>
      </w:r>
      <w:r>
        <w:rPr>
          <w:rStyle w:val="20pt"/>
        </w:rPr>
        <w:t xml:space="preserve"> от </w:t>
      </w:r>
      <w:r w:rsidR="00B3646F">
        <w:rPr>
          <w:rStyle w:val="20pt"/>
        </w:rPr>
        <w:t>****</w:t>
      </w:r>
      <w:r>
        <w:rPr>
          <w:rStyle w:val="20pt"/>
        </w:rPr>
        <w:t xml:space="preserve"> года (л.д.1), копией постановления по делу об административном правонарушении </w:t>
      </w:r>
      <w:r w:rsidR="00B3646F">
        <w:rPr>
          <w:rStyle w:val="20pt"/>
        </w:rPr>
        <w:t>****</w:t>
      </w:r>
      <w:r>
        <w:rPr>
          <w:rStyle w:val="20pt"/>
        </w:rPr>
        <w:t xml:space="preserve"> от </w:t>
      </w:r>
      <w:r w:rsidR="00B3646F">
        <w:rPr>
          <w:rStyle w:val="20pt"/>
        </w:rPr>
        <w:t>****</w:t>
      </w:r>
      <w:r>
        <w:rPr>
          <w:rStyle w:val="20pt"/>
        </w:rPr>
        <w:t xml:space="preserve"> года ( л.д.2), справкой инспектора по </w:t>
      </w:r>
      <w:r w:rsidR="00B3646F">
        <w:rPr>
          <w:rStyle w:val="20pt"/>
        </w:rPr>
        <w:t>ОП</w:t>
      </w:r>
      <w:r>
        <w:rPr>
          <w:rStyle w:val="20pt"/>
        </w:rPr>
        <w:t xml:space="preserve">БДДУМВД России по г. Керчи от </w:t>
      </w:r>
      <w:r w:rsidR="00B3646F">
        <w:rPr>
          <w:rStyle w:val="20pt"/>
        </w:rPr>
        <w:t>****</w:t>
      </w:r>
      <w:r>
        <w:rPr>
          <w:rStyle w:val="20pt"/>
        </w:rPr>
        <w:t xml:space="preserve"> года об отсутствии сведений оплаты административного штрафа (л.д.3), показаниями</w:t>
      </w:r>
      <w:r>
        <w:t xml:space="preserve">  </w:t>
      </w:r>
      <w:r w:rsidR="00B3646F">
        <w:rPr>
          <w:rStyle w:val="20pt"/>
        </w:rPr>
        <w:t>****</w:t>
      </w:r>
      <w:r>
        <w:rPr>
          <w:rStyle w:val="20pt"/>
        </w:rPr>
        <w:t xml:space="preserve"> данными в ходе судебного заседания..</w:t>
      </w:r>
    </w:p>
    <w:p w:rsidR="00B3646F" w:rsidP="00FA171B">
      <w:pPr>
        <w:pStyle w:val="20"/>
        <w:shd w:val="clear" w:color="auto" w:fill="auto"/>
        <w:spacing w:before="0" w:after="0" w:line="322" w:lineRule="exact"/>
        <w:ind w:firstLine="740"/>
        <w:rPr>
          <w:rStyle w:val="20pt"/>
        </w:rPr>
      </w:pPr>
    </w:p>
    <w:p w:rsidR="00FA171B" w:rsidP="00FA171B">
      <w:pPr>
        <w:pStyle w:val="20"/>
        <w:shd w:val="clear" w:color="auto" w:fill="auto"/>
        <w:spacing w:before="0" w:after="0" w:line="322" w:lineRule="exact"/>
        <w:ind w:firstLine="740"/>
      </w:pPr>
      <w:r>
        <w:rPr>
          <w:rStyle w:val="20pt"/>
        </w:rPr>
        <w:t>При таких обстоятельствах суд считает, что вина Войтова И.В. в совершении административного правонарушения установлена, и его действия подлежат квалификации по ч.1 ст.20.25 КРФобАП- неуплата административного штрафа в срок, предусмотренный КРФобАП.</w:t>
      </w:r>
    </w:p>
    <w:p w:rsidR="00B3646F" w:rsidP="00FA171B">
      <w:pPr>
        <w:pStyle w:val="20"/>
        <w:shd w:val="clear" w:color="auto" w:fill="auto"/>
        <w:spacing w:before="0" w:after="0" w:line="322" w:lineRule="exact"/>
        <w:ind w:firstLine="740"/>
        <w:rPr>
          <w:rStyle w:val="20pt"/>
        </w:rPr>
      </w:pPr>
    </w:p>
    <w:p w:rsidR="00FA171B" w:rsidP="00FA171B">
      <w:pPr>
        <w:pStyle w:val="20"/>
        <w:shd w:val="clear" w:color="auto" w:fill="auto"/>
        <w:spacing w:before="0" w:after="0" w:line="322" w:lineRule="exact"/>
        <w:ind w:firstLine="740"/>
      </w:pPr>
      <w:r>
        <w:rPr>
          <w:rStyle w:val="20pt"/>
        </w:rPr>
        <w:t>Обстоятельств, исключающих производство по делу об административном нарушении, предусмотренных ст.ет.4.5, 24.5 КРФобАП, не установлено.</w:t>
      </w:r>
    </w:p>
    <w:p w:rsidR="00B3646F" w:rsidP="00FA171B">
      <w:pPr>
        <w:pStyle w:val="20"/>
        <w:shd w:val="clear" w:color="auto" w:fill="auto"/>
        <w:spacing w:before="0" w:after="0" w:line="322" w:lineRule="exact"/>
        <w:ind w:firstLine="580"/>
        <w:rPr>
          <w:rStyle w:val="20pt"/>
        </w:rPr>
      </w:pPr>
    </w:p>
    <w:p w:rsidR="00FA171B" w:rsidP="00FA171B">
      <w:pPr>
        <w:pStyle w:val="20"/>
        <w:shd w:val="clear" w:color="auto" w:fill="auto"/>
        <w:spacing w:before="0" w:after="0" w:line="322" w:lineRule="exact"/>
        <w:ind w:firstLine="580"/>
      </w:pPr>
      <w:r>
        <w:rPr>
          <w:rStyle w:val="20pt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 наказание, признание вины и расклеивание в содеянном как обстоятельство, смягчающее вину обстоятельство и считает целесообразным назначить наказание в виде административного штрафа.</w:t>
      </w:r>
    </w:p>
    <w:p w:rsidR="00FA171B" w:rsidP="00FA171B">
      <w:pPr>
        <w:pStyle w:val="20"/>
        <w:shd w:val="clear" w:color="auto" w:fill="auto"/>
        <w:spacing w:before="0" w:after="0" w:line="322" w:lineRule="exact"/>
        <w:ind w:firstLine="580"/>
      </w:pPr>
      <w:r>
        <w:rPr>
          <w:rStyle w:val="20pt"/>
        </w:rPr>
        <w:t>Руководствуясь ч. 1 ст. 20.25 и ст. 29.10 КРФ об АП, мировой судья</w:t>
      </w:r>
    </w:p>
    <w:p w:rsidR="00FA171B" w:rsidP="00FA171B">
      <w:pPr>
        <w:pStyle w:val="20"/>
        <w:shd w:val="clear" w:color="auto" w:fill="auto"/>
        <w:spacing w:before="0" w:after="0" w:line="322" w:lineRule="exact"/>
        <w:ind w:left="3620"/>
        <w:jc w:val="left"/>
        <w:rPr>
          <w:rStyle w:val="23pt"/>
        </w:rPr>
      </w:pPr>
    </w:p>
    <w:p w:rsidR="00FA171B" w:rsidP="00FA171B">
      <w:pPr>
        <w:pStyle w:val="20"/>
        <w:shd w:val="clear" w:color="auto" w:fill="auto"/>
        <w:spacing w:before="0" w:after="0" w:line="322" w:lineRule="exact"/>
        <w:ind w:left="3620"/>
        <w:jc w:val="left"/>
      </w:pPr>
      <w:r>
        <w:rPr>
          <w:rStyle w:val="23pt"/>
        </w:rPr>
        <w:t>ПОСТАНОВИЛ:</w:t>
      </w:r>
    </w:p>
    <w:p w:rsidR="00FA171B" w:rsidP="00FA171B">
      <w:pPr>
        <w:pStyle w:val="20"/>
        <w:shd w:val="clear" w:color="auto" w:fill="auto"/>
        <w:spacing w:before="0" w:after="0" w:line="322" w:lineRule="exact"/>
        <w:ind w:firstLine="580"/>
        <w:rPr>
          <w:rStyle w:val="20pt"/>
        </w:rPr>
      </w:pPr>
    </w:p>
    <w:p w:rsidR="00FA171B" w:rsidP="00FA171B">
      <w:pPr>
        <w:pStyle w:val="20"/>
        <w:shd w:val="clear" w:color="auto" w:fill="auto"/>
        <w:spacing w:before="0" w:after="0" w:line="322" w:lineRule="exact"/>
        <w:ind w:firstLine="580"/>
      </w:pPr>
      <w:r>
        <w:rPr>
          <w:rStyle w:val="20pt"/>
        </w:rPr>
        <w:t xml:space="preserve">Войтова </w:t>
      </w:r>
      <w:r w:rsidR="00B3646F">
        <w:rPr>
          <w:rStyle w:val="20pt"/>
        </w:rPr>
        <w:t>И.В.</w:t>
      </w:r>
      <w:r>
        <w:rPr>
          <w:rStyle w:val="20pt"/>
        </w:rPr>
        <w:t xml:space="preserve"> признать виновным в совершении административного правонарушения, предусмотренного ч. 1 ст. 20.25 КРФ об АП и назначить наказание в виде административного штрафа в размере 1600 (одна тысяча шестьсот) рублей.</w:t>
      </w:r>
    </w:p>
    <w:p w:rsidR="00FA171B" w:rsidP="00FA171B">
      <w:pPr>
        <w:pStyle w:val="20"/>
        <w:shd w:val="clear" w:color="auto" w:fill="auto"/>
        <w:spacing w:before="0" w:after="240" w:line="322" w:lineRule="exact"/>
        <w:ind w:firstLine="580"/>
        <w:rPr>
          <w:rStyle w:val="20pt"/>
        </w:rPr>
      </w:pPr>
    </w:p>
    <w:p w:rsidR="00FA171B" w:rsidRPr="00FA171B" w:rsidP="00FA171B">
      <w:pPr>
        <w:pStyle w:val="20"/>
        <w:shd w:val="clear" w:color="auto" w:fill="auto"/>
        <w:spacing w:before="0" w:after="240" w:line="322" w:lineRule="exact"/>
        <w:ind w:firstLine="580"/>
      </w:pPr>
      <w:r w:rsidRPr="00FA171B">
        <w:rPr>
          <w:rStyle w:val="20pt"/>
        </w:rPr>
        <w:t xml:space="preserve">Штраф подлежит уплате по следующим реквизитам: Республика Крым, 29500, г. Симферополь, ул. Набережная им.бО-летия СССР, 28, Получатель: УФК по Республике Крым (Министерство юстиции Республики Крым, л/с 04752203230), ИНН: </w:t>
      </w:r>
      <w:r w:rsidRPr="00FA171B">
        <w:rPr>
          <w:rStyle w:val="2Sylfaen13pt"/>
          <w:rFonts w:ascii="Times New Roman" w:hAnsi="Times New Roman" w:cs="Times New Roman"/>
          <w:b w:val="0"/>
          <w:bCs w:val="0"/>
          <w:i w:val="0"/>
          <w:sz w:val="28"/>
          <w:szCs w:val="28"/>
        </w:rPr>
        <w:t>9102013284</w:t>
      </w:r>
      <w:r w:rsidRPr="00FA171B">
        <w:rPr>
          <w:rStyle w:val="2115pt"/>
          <w:sz w:val="28"/>
          <w:szCs w:val="28"/>
        </w:rPr>
        <w:t>,</w:t>
      </w:r>
      <w:r w:rsidRPr="00FA171B">
        <w:rPr>
          <w:rStyle w:val="20pt"/>
        </w:rPr>
        <w:t xml:space="preserve"> КПП: 910201001, Банк получателя: Отделение по Республике Крым Южного главного управления ЦБРФ, БИК: 043510001, Счет: 40101810335100010001, КБК 828 1 16 01203 01 0025 140, ОКТМО 35715000. Назначение платежа: административный штраф по постановлению № </w:t>
      </w:r>
      <w:r w:rsidRPr="00FA171B">
        <w:rPr>
          <w:rStyle w:val="2Sylfaen13pt"/>
          <w:rFonts w:ascii="Times New Roman" w:hAnsi="Times New Roman" w:cs="Times New Roman"/>
          <w:b w:val="0"/>
          <w:bCs w:val="0"/>
          <w:i w:val="0"/>
          <w:sz w:val="28"/>
          <w:szCs w:val="28"/>
        </w:rPr>
        <w:t>5</w:t>
      </w:r>
      <w:r w:rsidRPr="00FA171B">
        <w:rPr>
          <w:rStyle w:val="2115pt"/>
          <w:i w:val="0"/>
          <w:sz w:val="28"/>
          <w:szCs w:val="28"/>
        </w:rPr>
        <w:t>-</w:t>
      </w:r>
      <w:r w:rsidRPr="00FA171B">
        <w:rPr>
          <w:rStyle w:val="2Sylfaen13pt"/>
          <w:rFonts w:ascii="Times New Roman" w:hAnsi="Times New Roman" w:cs="Times New Roman"/>
          <w:b w:val="0"/>
          <w:bCs w:val="0"/>
          <w:i w:val="0"/>
          <w:sz w:val="28"/>
          <w:szCs w:val="28"/>
        </w:rPr>
        <w:t>44</w:t>
      </w:r>
      <w:r w:rsidRPr="00FA171B">
        <w:rPr>
          <w:rStyle w:val="2115pt"/>
          <w:i w:val="0"/>
          <w:sz w:val="28"/>
          <w:szCs w:val="28"/>
        </w:rPr>
        <w:t>-</w:t>
      </w:r>
      <w:r w:rsidRPr="00FA171B">
        <w:rPr>
          <w:rStyle w:val="2Sylfaen13pt"/>
          <w:rFonts w:ascii="Times New Roman" w:hAnsi="Times New Roman" w:cs="Times New Roman"/>
          <w:b w:val="0"/>
          <w:bCs w:val="0"/>
          <w:i w:val="0"/>
          <w:sz w:val="28"/>
          <w:szCs w:val="28"/>
        </w:rPr>
        <w:t>37/2020</w:t>
      </w:r>
      <w:r w:rsidRPr="00FA171B">
        <w:rPr>
          <w:rStyle w:val="20pt"/>
        </w:rPr>
        <w:t xml:space="preserve"> в отношении Войтова И.В., УИН 18810082190000553456.</w:t>
      </w:r>
    </w:p>
    <w:p w:rsidR="00FA171B" w:rsidRPr="00FA171B" w:rsidP="00FA171B">
      <w:pPr>
        <w:pStyle w:val="20"/>
        <w:shd w:val="clear" w:color="auto" w:fill="auto"/>
        <w:spacing w:before="0" w:after="273" w:line="322" w:lineRule="exact"/>
        <w:ind w:firstLine="460"/>
        <w:rPr>
          <w:spacing w:val="-10"/>
        </w:rPr>
      </w:pPr>
      <w:r>
        <w:rPr>
          <w:rStyle w:val="20pt"/>
        </w:rPr>
        <w:t xml:space="preserve"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44 Керченского </w:t>
      </w:r>
      <w:r>
        <w:rPr>
          <w:rStyle w:val="20pt"/>
        </w:rPr>
        <w:t>судебного района (городской округ Керчь) Республики Крым.</w:t>
      </w:r>
    </w:p>
    <w:p w:rsidR="00EC3895">
      <w:pPr>
        <w:pStyle w:val="20"/>
        <w:shd w:val="clear" w:color="auto" w:fill="auto"/>
        <w:spacing w:before="0" w:after="0" w:line="322" w:lineRule="exact"/>
        <w:ind w:firstLine="600"/>
        <w:rPr>
          <w:rStyle w:val="20pt"/>
        </w:rPr>
      </w:pPr>
    </w:p>
    <w:p w:rsidR="00FA171B">
      <w:pPr>
        <w:pStyle w:val="20"/>
        <w:shd w:val="clear" w:color="auto" w:fill="auto"/>
        <w:spacing w:before="0" w:after="0" w:line="322" w:lineRule="exact"/>
        <w:ind w:firstLine="600"/>
        <w:rPr>
          <w:rStyle w:val="20pt"/>
        </w:rPr>
      </w:pPr>
    </w:p>
    <w:p w:rsidR="00FA171B">
      <w:pPr>
        <w:pStyle w:val="20"/>
        <w:shd w:val="clear" w:color="auto" w:fill="auto"/>
        <w:spacing w:before="0" w:after="0" w:line="322" w:lineRule="exact"/>
        <w:ind w:firstLine="600"/>
      </w:pPr>
      <w:r>
        <w:rPr>
          <w:rStyle w:val="20pt"/>
        </w:rPr>
        <w:t>Мировой судья                                                                                      С.А.Кучерова</w:t>
      </w:r>
    </w:p>
    <w:p w:rsidR="00FA171B" w:rsidRPr="00FA171B" w:rsidP="00FA171B"/>
    <w:p w:rsidR="00FA171B" w:rsidRPr="00FA171B" w:rsidP="00FA171B"/>
    <w:p w:rsidR="00FA171B" w:rsidRPr="00407E37" w:rsidP="00FA171B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FA171B" w:rsidRPr="00407E37" w:rsidP="00FA171B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</w:t>
      </w:r>
      <w:r w:rsidRPr="00407E37">
        <w:rPr>
          <w:rFonts w:ascii="Times New Roman" w:hAnsi="Times New Roman" w:cs="Times New Roman"/>
          <w:sz w:val="20"/>
          <w:szCs w:val="20"/>
        </w:rPr>
        <w:t>ингвистический контроль</w:t>
      </w:r>
    </w:p>
    <w:p w:rsidR="00FA171B" w:rsidRPr="00407E37" w:rsidP="00FA171B">
      <w:pPr>
        <w:tabs>
          <w:tab w:val="left" w:pos="1440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FA171B" w:rsidRPr="00407E37" w:rsidP="00FA171B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 судьи</w:t>
      </w:r>
      <w:r w:rsidRPr="00407E37">
        <w:rPr>
          <w:rFonts w:ascii="Times New Roman" w:hAnsi="Times New Roman" w:cs="Times New Roman"/>
          <w:sz w:val="20"/>
          <w:szCs w:val="20"/>
        </w:rPr>
        <w:t xml:space="preserve"> __________ </w:t>
      </w:r>
      <w:r>
        <w:rPr>
          <w:rFonts w:ascii="Times New Roman" w:hAnsi="Times New Roman" w:cs="Times New Roman"/>
          <w:sz w:val="20"/>
          <w:szCs w:val="20"/>
        </w:rPr>
        <w:t xml:space="preserve">Т.А. Нистрян </w:t>
      </w:r>
    </w:p>
    <w:p w:rsidR="00FA171B" w:rsidRPr="00407E37" w:rsidP="00FA171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FA171B" w:rsidRPr="00407E37" w:rsidP="00FA171B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FA171B" w:rsidRPr="00407E37" w:rsidP="00FA171B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Судья_________ </w:t>
      </w:r>
      <w:r>
        <w:rPr>
          <w:rFonts w:ascii="Times New Roman" w:hAnsi="Times New Roman" w:cs="Times New Roman"/>
          <w:sz w:val="20"/>
          <w:szCs w:val="20"/>
        </w:rPr>
        <w:t>К.Ю.Козлова</w:t>
      </w:r>
    </w:p>
    <w:p w:rsidR="00FA171B" w:rsidP="00FA171B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«_</w:t>
      </w:r>
      <w:r>
        <w:rPr>
          <w:rFonts w:ascii="Times New Roman" w:hAnsi="Times New Roman" w:cs="Times New Roman"/>
          <w:sz w:val="20"/>
          <w:szCs w:val="20"/>
        </w:rPr>
        <w:t xml:space="preserve">__» __ 20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FA171B" w:rsidRPr="00FA171B" w:rsidP="00FA171B">
      <w:pPr>
        <w:ind w:firstLine="708"/>
      </w:pPr>
    </w:p>
    <w:p w:rsidR="00FA171B" w:rsidP="00FA171B"/>
    <w:p w:rsidR="00FA171B" w:rsidRPr="00FA171B" w:rsidP="00FA171B">
      <w:pPr>
        <w:sectPr w:rsidSect="00FA171B">
          <w:footerReference w:type="default" r:id="rId4"/>
          <w:headerReference w:type="first" r:id="rId5"/>
          <w:pgSz w:w="11900" w:h="16840"/>
          <w:pgMar w:top="1012" w:right="1680" w:bottom="568" w:left="793" w:header="0" w:footer="3" w:gutter="0"/>
          <w:cols w:space="720"/>
          <w:noEndnote/>
          <w:titlePg/>
          <w:docGrid w:linePitch="360"/>
        </w:sectPr>
      </w:pPr>
    </w:p>
    <w:p w:rsidR="00EC3895" w:rsidP="00FA171B">
      <w:pPr>
        <w:pStyle w:val="20"/>
        <w:shd w:val="clear" w:color="auto" w:fill="auto"/>
        <w:spacing w:before="0" w:after="0" w:line="322" w:lineRule="exact"/>
      </w:pPr>
    </w:p>
    <w:sectPr w:rsidSect="00EC3895">
      <w:pgSz w:w="11900" w:h="16840"/>
      <w:pgMar w:top="321" w:right="1018" w:bottom="321" w:left="146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8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.9pt;height:3.1pt;margin-top:810pt;margin-left:358.1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EC3895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4pt"/>
                  </w:rPr>
                  <w:t>*</w:t>
                </w: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8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71.75pt;height:7.45pt;margin-top:40.05pt;margin-left:437.1pt;mso-position-horizontal-relative:page;mso-position-vertical-relative:page;mso-wrap-distance-left:5pt;mso-wrap-distance-right:5pt;mso-wrap-style:none;position:absolute;z-index:-251657216" wrapcoords="0 0" filled="f" stroked="f">
          <v:textbox style="mso-fit-shape-to-text:t" inset="0,0,0,0">
            <w:txbxContent>
              <w:p w:rsidR="00EC3895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0"/>
                  </w:rPr>
                  <w:t>Дело №5-44-37/2020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</w:compat>
  <w:rsids>
    <w:rsidRoot w:val="00EC3895"/>
    <w:rsid w:val="00326BFD"/>
    <w:rsid w:val="00407E37"/>
    <w:rsid w:val="00B3646F"/>
    <w:rsid w:val="00EC3895"/>
    <w:rsid w:val="00FA17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389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3895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EC3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0"/>
    <w:rsid w:val="00EC3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0">
    <w:name w:val="Колонтитул"/>
    <w:basedOn w:val="a"/>
    <w:rsid w:val="00EC389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EC3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2pt">
    <w:name w:val="Основной текст (2) + Интервал 2 pt"/>
    <w:basedOn w:val="2"/>
    <w:rsid w:val="00EC3895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EC3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0ptExact">
    <w:name w:val="Основной текст (2) + Интервал 0 pt Exact"/>
    <w:basedOn w:val="2"/>
    <w:rsid w:val="00EC3895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EC3895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4pt">
    <w:name w:val="Колонтитул + 4 pt;Курсив"/>
    <w:basedOn w:val="a"/>
    <w:rsid w:val="00EC3895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EC3895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Sylfaen13pt">
    <w:name w:val="Основной текст (2) + Sylfaen;13 pt;Курсив"/>
    <w:basedOn w:val="2"/>
    <w:rsid w:val="00EC3895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sid w:val="00EC3895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EC389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0">
    <w:name w:val="Колонтитул_0"/>
    <w:basedOn w:val="Normal"/>
    <w:link w:val="a"/>
    <w:rsid w:val="00EC38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Normal"/>
    <w:link w:val="2"/>
    <w:rsid w:val="00EC3895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