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BB9" w:rsidRPr="003226A4" w:rsidP="00EC5BB9">
      <w:pPr>
        <w:spacing w:after="0" w:line="240" w:lineRule="auto"/>
        <w:jc w:val="right"/>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Дело № 5-44-47/2023</w:t>
      </w:r>
    </w:p>
    <w:p w:rsidR="00EC5BB9" w:rsidRPr="003226A4" w:rsidP="00EC5BB9">
      <w:pPr>
        <w:spacing w:after="0" w:line="240" w:lineRule="auto"/>
        <w:jc w:val="right"/>
        <w:rPr>
          <w:rFonts w:ascii="Times New Roman" w:eastAsia="Times New Roman" w:hAnsi="Times New Roman" w:cs="Times New Roman"/>
          <w:bCs/>
          <w:color w:val="000000" w:themeColor="text1"/>
          <w:sz w:val="16"/>
          <w:szCs w:val="16"/>
          <w:lang w:eastAsia="ru-RU"/>
        </w:rPr>
      </w:pPr>
      <w:r w:rsidRPr="003226A4">
        <w:rPr>
          <w:rFonts w:ascii="Times New Roman" w:eastAsia="Times New Roman" w:hAnsi="Times New Roman" w:cs="Times New Roman"/>
          <w:bCs/>
          <w:color w:val="000000" w:themeColor="text1"/>
          <w:sz w:val="16"/>
          <w:szCs w:val="16"/>
          <w:lang w:eastAsia="ru-RU"/>
        </w:rPr>
        <w:t>УИД 91MS0044-01-2023-000231-29</w:t>
      </w:r>
    </w:p>
    <w:p w:rsidR="00EC5BB9" w:rsidRPr="003226A4" w:rsidP="00EC5BB9">
      <w:pPr>
        <w:spacing w:after="0" w:line="240" w:lineRule="auto"/>
        <w:jc w:val="center"/>
        <w:rPr>
          <w:rFonts w:ascii="Times New Roman" w:eastAsia="Times New Roman" w:hAnsi="Times New Roman" w:cs="Times New Roman"/>
          <w:color w:val="000000" w:themeColor="text1"/>
          <w:sz w:val="16"/>
          <w:szCs w:val="16"/>
          <w:lang w:eastAsia="ru-RU"/>
        </w:rPr>
      </w:pPr>
    </w:p>
    <w:p w:rsidR="00EC5BB9" w:rsidRPr="003226A4" w:rsidP="00EC5BB9">
      <w:pPr>
        <w:spacing w:after="0" w:line="240" w:lineRule="auto"/>
        <w:jc w:val="center"/>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ПОСТАНОВЛЕНИЕ</w:t>
      </w:r>
    </w:p>
    <w:p w:rsidR="00EC5BB9" w:rsidRPr="003226A4" w:rsidP="00EC5BB9">
      <w:pPr>
        <w:spacing w:after="0" w:line="240" w:lineRule="auto"/>
        <w:rPr>
          <w:rFonts w:ascii="Times New Roman" w:eastAsia="Times New Roman" w:hAnsi="Times New Roman" w:cs="Times New Roman"/>
          <w:color w:val="000000" w:themeColor="text1"/>
          <w:sz w:val="16"/>
          <w:szCs w:val="16"/>
          <w:lang w:eastAsia="ru-RU"/>
        </w:rPr>
      </w:pPr>
    </w:p>
    <w:p w:rsidR="00EC5BB9" w:rsidRPr="003226A4" w:rsidP="00EC5BB9">
      <w:pPr>
        <w:tabs>
          <w:tab w:val="left" w:pos="8080"/>
        </w:tabs>
        <w:spacing w:after="0" w:line="240" w:lineRule="auto"/>
        <w:jc w:val="center"/>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16 марта 2023 г.                                                                                                г. Керчь</w:t>
      </w:r>
    </w:p>
    <w:p w:rsidR="00EC5BB9" w:rsidRPr="003226A4" w:rsidP="00EC5BB9">
      <w:pPr>
        <w:spacing w:after="0" w:line="240" w:lineRule="auto"/>
        <w:jc w:val="both"/>
        <w:rPr>
          <w:rFonts w:ascii="Times New Roman" w:eastAsia="Times New Roman" w:hAnsi="Times New Roman" w:cs="Times New Roman"/>
          <w:color w:val="000000" w:themeColor="text1"/>
          <w:sz w:val="16"/>
          <w:szCs w:val="16"/>
          <w:lang w:eastAsia="ru-RU"/>
        </w:rPr>
      </w:pP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Мировой судья судебного участка № 44 Керченского судебного района (городской округ Керчь) Республики Крым Козлова К.Ю., с участием Гришинова М.М., рассмотрев в открытом судебном заседании дело об административном правонарушении в отношении:</w:t>
      </w:r>
    </w:p>
    <w:p w:rsidR="00EC5BB9" w:rsidRPr="003226A4" w:rsidP="00EC5BB9">
      <w:pPr>
        <w:spacing w:after="0" w:line="240" w:lineRule="auto"/>
        <w:ind w:left="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Гришинова </w:t>
      </w:r>
      <w:r w:rsidRPr="003226A4">
        <w:rPr>
          <w:rFonts w:ascii="Times New Roman" w:eastAsia="Times New Roman" w:hAnsi="Times New Roman" w:cs="Times New Roman"/>
          <w:color w:val="000000" w:themeColor="text1"/>
          <w:sz w:val="16"/>
          <w:szCs w:val="16"/>
          <w:lang w:eastAsia="ru-RU"/>
        </w:rPr>
        <w:t>«ИЗЪЯТО»</w:t>
      </w:r>
      <w:r w:rsidRPr="003226A4">
        <w:rPr>
          <w:rFonts w:ascii="Times New Roman" w:eastAsia="Times New Roman" w:hAnsi="Times New Roman" w:cs="Times New Roman"/>
          <w:color w:val="000000" w:themeColor="text1"/>
          <w:sz w:val="16"/>
          <w:szCs w:val="16"/>
          <w:lang w:eastAsia="ru-RU"/>
        </w:rPr>
        <w:t xml:space="preserve"> </w:t>
      </w:r>
      <w:r w:rsidRPr="003226A4">
        <w:rPr>
          <w:rFonts w:ascii="Times New Roman" w:eastAsia="Times New Roman" w:hAnsi="Times New Roman" w:cs="Times New Roman"/>
          <w:color w:val="000000" w:themeColor="text1"/>
          <w:sz w:val="16"/>
          <w:szCs w:val="16"/>
          <w:lang w:eastAsia="ru-RU"/>
        </w:rPr>
        <w:t>,</w:t>
      </w:r>
    </w:p>
    <w:p w:rsidR="00EC5BB9" w:rsidRPr="003226A4" w:rsidP="00EC5BB9">
      <w:pPr>
        <w:spacing w:after="0" w:line="240" w:lineRule="auto"/>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привлекаемого к административной ответственности по ч. 1 ст. 12.26 Кодекса об административных правонарушениях Российской Федерации</w:t>
      </w:r>
    </w:p>
    <w:p w:rsidR="00EC5BB9" w:rsidRPr="003226A4" w:rsidP="00EC5BB9">
      <w:pPr>
        <w:spacing w:after="0" w:line="240" w:lineRule="auto"/>
        <w:jc w:val="both"/>
        <w:rPr>
          <w:rFonts w:ascii="Times New Roman" w:eastAsia="Times New Roman" w:hAnsi="Times New Roman" w:cs="Times New Roman"/>
          <w:color w:val="000000" w:themeColor="text1"/>
          <w:sz w:val="16"/>
          <w:szCs w:val="16"/>
          <w:lang w:eastAsia="ru-RU"/>
        </w:rPr>
      </w:pPr>
    </w:p>
    <w:p w:rsidR="00EC5BB9" w:rsidRPr="003226A4" w:rsidP="00EC5BB9">
      <w:pPr>
        <w:spacing w:after="0" w:line="240" w:lineRule="auto"/>
        <w:jc w:val="center"/>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УСТАНОВИЛ:</w:t>
      </w:r>
    </w:p>
    <w:p w:rsidR="00EC5BB9" w:rsidRPr="003226A4" w:rsidP="00EC5BB9">
      <w:pPr>
        <w:spacing w:after="0" w:line="240" w:lineRule="auto"/>
        <w:jc w:val="both"/>
        <w:rPr>
          <w:rFonts w:ascii="Times New Roman" w:eastAsia="Times New Roman" w:hAnsi="Times New Roman" w:cs="Times New Roman"/>
          <w:color w:val="000000" w:themeColor="text1"/>
          <w:sz w:val="16"/>
          <w:szCs w:val="16"/>
          <w:lang w:eastAsia="ru-RU"/>
        </w:rPr>
      </w:pP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Согласно протоколу об административном правонарушении 82 АП № 177445 от 17 февраля 2023 г.,  Гришинов М.М., 17 февраля 2023 года в 18 час. 15 мин. на ул. </w:t>
      </w:r>
      <w:r w:rsidRPr="003226A4">
        <w:rPr>
          <w:rFonts w:ascii="Times New Roman" w:eastAsia="Times New Roman" w:hAnsi="Times New Roman" w:cs="Times New Roman"/>
          <w:color w:val="000000" w:themeColor="text1"/>
          <w:sz w:val="16"/>
          <w:szCs w:val="16"/>
          <w:lang w:eastAsia="ru-RU"/>
        </w:rPr>
        <w:t>Голощапова</w:t>
      </w:r>
      <w:r w:rsidRPr="003226A4">
        <w:rPr>
          <w:rFonts w:ascii="Times New Roman" w:eastAsia="Times New Roman" w:hAnsi="Times New Roman" w:cs="Times New Roman"/>
          <w:color w:val="000000" w:themeColor="text1"/>
          <w:sz w:val="16"/>
          <w:szCs w:val="16"/>
          <w:lang w:eastAsia="ru-RU"/>
        </w:rPr>
        <w:t>, д. 8/9 в г. Керчь, управлял транспортным средством ««ИЗЪЯТО»» с государственным регистрационным номером ««ИЗЪЯТО»» с признаками опьянения, а именно: запах алкоголя изо рта, неустойчивость позы, нарушение речи, и 17 февраля 2023</w:t>
      </w:r>
      <w:r w:rsidRPr="003226A4">
        <w:rPr>
          <w:rFonts w:ascii="Times New Roman" w:eastAsia="Times New Roman" w:hAnsi="Times New Roman" w:cs="Times New Roman"/>
          <w:color w:val="000000" w:themeColor="text1"/>
          <w:sz w:val="16"/>
          <w:szCs w:val="16"/>
          <w:lang w:eastAsia="ru-RU"/>
        </w:rPr>
        <w:t xml:space="preserve"> г. в 19 час. 25 мин., Гришинов М.М. не выполнил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В судебном заседании Гришинов М.М. вину в совершенном правонарушении не признал. С обстоятельствами, изложенными в протоколе об административном правонарушении, не согласился. Пояснил, что не находился в состоянии алкогольного опьянения, что был трезв и вёл себя адекватно, при этом указал, что перед тем как сесть за руль выпил настойку Валерьяны. </w:t>
      </w:r>
      <w:r w:rsidRPr="003226A4">
        <w:rPr>
          <w:rFonts w:ascii="Times New Roman" w:eastAsia="Times New Roman" w:hAnsi="Times New Roman" w:cs="Times New Roman"/>
          <w:color w:val="000000" w:themeColor="text1"/>
          <w:sz w:val="16"/>
          <w:szCs w:val="16"/>
          <w:lang w:eastAsia="ru-RU"/>
        </w:rPr>
        <w:t>Указал, что при управлении автомобилем, выполняя поворот, он совершил наезд на чужой автомобиль, после чего, на место ДТП прибыли сотрудники ГИБДД, которые в ходе составления процессуальных документов предложили ему пройти освидетельствование на состояние алкогольного опьянения, от прохождения которого он отказался, а также отказался от прохождения медицинского освидетельствования на состояние опьянения, так как он очень спешил к своей пожилой матери, потому</w:t>
      </w:r>
      <w:r w:rsidRPr="003226A4">
        <w:rPr>
          <w:rFonts w:ascii="Times New Roman" w:eastAsia="Times New Roman" w:hAnsi="Times New Roman" w:cs="Times New Roman"/>
          <w:color w:val="000000" w:themeColor="text1"/>
          <w:sz w:val="16"/>
          <w:szCs w:val="16"/>
          <w:lang w:eastAsia="ru-RU"/>
        </w:rPr>
        <w:t xml:space="preserve"> что от её соседки ему стало известно, что у его матери был сердечный приступ. </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Опрошенный в судебном заседании 16 марта 2023 г. инспектор ДПС ОВДПС ГИБДД УМВД РФ по г. Керчи Головатюк С.А., будучи предупреждённым по ст. 17.9 КоАП РФ,  пояснил, что 17 февраля 2023 года находился на маршруте патрулирования в экипаже с инспектором ДПС Лейманом А.В., когда им поступило сообщение по номеру экстренной службы 102 о случившемся ДТП.</w:t>
      </w:r>
      <w:r w:rsidRPr="003226A4">
        <w:rPr>
          <w:rFonts w:ascii="Times New Roman" w:eastAsia="Times New Roman" w:hAnsi="Times New Roman" w:cs="Times New Roman"/>
          <w:color w:val="000000" w:themeColor="text1"/>
          <w:sz w:val="16"/>
          <w:szCs w:val="16"/>
          <w:lang w:eastAsia="ru-RU"/>
        </w:rPr>
        <w:t xml:space="preserve"> По прибытию на место происшествия, они увидели автомобиль  ««ИЗЪЯТО»», который совершил наезд на автомобиль ««ИЗЪЯТО»». Пояснил, что Гришинова М.М., как виновника ДТП, собственник автомобиля «Ниссан </w:t>
      </w:r>
      <w:r w:rsidRPr="003226A4">
        <w:rPr>
          <w:rFonts w:ascii="Times New Roman" w:eastAsia="Times New Roman" w:hAnsi="Times New Roman" w:cs="Times New Roman"/>
          <w:color w:val="000000" w:themeColor="text1"/>
          <w:sz w:val="16"/>
          <w:szCs w:val="16"/>
          <w:lang w:eastAsia="ru-RU"/>
        </w:rPr>
        <w:t>Икстрейл</w:t>
      </w:r>
      <w:r w:rsidRPr="003226A4">
        <w:rPr>
          <w:rFonts w:ascii="Times New Roman" w:eastAsia="Times New Roman" w:hAnsi="Times New Roman" w:cs="Times New Roman"/>
          <w:color w:val="000000" w:themeColor="text1"/>
          <w:sz w:val="16"/>
          <w:szCs w:val="16"/>
          <w:lang w:eastAsia="ru-RU"/>
        </w:rPr>
        <w:t xml:space="preserve">» удерживал на месте происшествия до прибытия сотрудников ГИБДД. Указал, что при общении с Гришиновым М.М. от него исходил запах алкоголя изо рта, а также усматривались и другие первичные признаки алкогольного опьянения: неустойчивость позы, нарушение речи. Пояснил, что его напарник Лейман А.В. составлял процессуальные документы в отношении Гришинова М.М. по ч. 1 ст. 12.26 КоАП РФ, а он занимался оформлением документов о дорожно-транспортном происшествии. Он </w:t>
      </w:r>
      <w:r w:rsidRPr="003226A4">
        <w:rPr>
          <w:rFonts w:ascii="Times New Roman" w:eastAsia="Times New Roman" w:hAnsi="Times New Roman" w:cs="Times New Roman"/>
          <w:color w:val="000000" w:themeColor="text1"/>
          <w:sz w:val="16"/>
          <w:szCs w:val="16"/>
          <w:lang w:eastAsia="ru-RU"/>
        </w:rPr>
        <w:t>слышал</w:t>
      </w:r>
      <w:r w:rsidRPr="003226A4">
        <w:rPr>
          <w:rFonts w:ascii="Times New Roman" w:eastAsia="Times New Roman" w:hAnsi="Times New Roman" w:cs="Times New Roman"/>
          <w:color w:val="000000" w:themeColor="text1"/>
          <w:sz w:val="16"/>
          <w:szCs w:val="16"/>
          <w:lang w:eastAsia="ru-RU"/>
        </w:rPr>
        <w:t xml:space="preserve"> как Лейман А.В. предлагал пройти освидетельствование на состояние алкогольного опьянения Гришинову М.М., так как находился в непосредственной близости от них, на что Гришинов М.М. отказался, кроме того, указал, что, как ему показалось, по своему физическому состоянию, Гришинов М.М. не смог бы этого сделать. </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Опрошенный в судебном заседании 16 марта 2023 г. инспектор ДПС ОВДПС ГИБДД УМВД РФ по г. Керчи Лейман А.В., будучи предупреждённым по ст. 17.9 КоАП РФ, пояснил, что точную дату произошедших событий он не помнит, при этом указал, что им поступило сообщение по номеру экстренной службы 102 о случившемся ДТП, по прибытию на которое они увидели, что на перекрестке</w:t>
      </w:r>
      <w:r w:rsidRPr="003226A4">
        <w:rPr>
          <w:rFonts w:ascii="Times New Roman" w:eastAsia="Times New Roman" w:hAnsi="Times New Roman" w:cs="Times New Roman"/>
          <w:color w:val="000000" w:themeColor="text1"/>
          <w:sz w:val="16"/>
          <w:szCs w:val="16"/>
          <w:lang w:eastAsia="ru-RU"/>
        </w:rPr>
        <w:t xml:space="preserve"> дороги располагались автомобили ««ИЗЪЯТО»» и ««ИЗЪЯТО»», с характерными повреждениями от следов ДТП. Пояснил, что Гришинова М.М., как виновника ДТП, собственник автомобиля удерживал на месте происшествия до прибытия сотрудников ГИБДД, потому что он пытался покинуть место ДТП. Указал, что у Гришинова М.М. были явные признаки опьянения: запах алкоголя изо рта, неустойчивость позы и нарушение речи. </w:t>
      </w:r>
      <w:r w:rsidRPr="003226A4">
        <w:rPr>
          <w:rFonts w:ascii="Times New Roman" w:eastAsia="Times New Roman" w:hAnsi="Times New Roman" w:cs="Times New Roman"/>
          <w:color w:val="000000" w:themeColor="text1"/>
          <w:sz w:val="16"/>
          <w:szCs w:val="16"/>
          <w:lang w:eastAsia="ru-RU"/>
        </w:rPr>
        <w:t>Пояснил, что он отстранил Гришинова М.М. от управления транспортным средством, в связи с тем, что от него исходил очень сильный запах алкоголя, им было предложено Гришинову М.М. пройти освидетельствование на состояние алкогольного опьянения, от прохождения которого он отказался, также он отказался от прохождения медицинского освидетельствования на состояние опьянения в ГБУЗ РК «КПНД».</w:t>
      </w:r>
      <w:r w:rsidRPr="003226A4">
        <w:rPr>
          <w:rFonts w:ascii="Times New Roman" w:eastAsia="Times New Roman" w:hAnsi="Times New Roman" w:cs="Times New Roman"/>
          <w:color w:val="000000" w:themeColor="text1"/>
          <w:sz w:val="16"/>
          <w:szCs w:val="16"/>
          <w:lang w:eastAsia="ru-RU"/>
        </w:rPr>
        <w:t xml:space="preserve"> Указал, что он составлял процессуальные документы в отношении Гришинова М.М., при составлении которых им в полном объеме были разъяснены последнему его процессуальные права, предусмотренные ст. 25.1 КоАП РФ и Конституцией РФ.</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Заслушав пояснения лица, привлекаемого к административной ответственности, свидетелей, изучив материалы дела об административном правонарушении, мировой судья приходит к следующему.</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Нарушение пункта 2.3.2 Правил дорожного движения образует состав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Как следует из материалов дела, 17 февраля 2023 года в 18 час. 15 мин., Гришинов М.М. не выполнил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Указанные обстоятельства послужили основанием для составления в отношении Гришинова М.М. протокола об административном правонарушении по ч. 1 ст. 12.26 КоАП РФ.</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226A4">
        <w:rPr>
          <w:rFonts w:ascii="Times New Roman" w:eastAsia="Times New Roman" w:hAnsi="Times New Roman" w:cs="Times New Roman"/>
          <w:color w:val="000000" w:themeColor="text1"/>
          <w:sz w:val="16"/>
          <w:szCs w:val="16"/>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Вина Гришинова М.М. в инкриминируемом ему административном правонарушении, подтверждается следующими доказательствами: </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 протоколом об административном правонарушении 82 АП № 177445 от </w:t>
      </w:r>
      <w:r w:rsidRPr="003226A4">
        <w:rPr>
          <w:rFonts w:ascii="Times New Roman" w:eastAsia="Times New Roman" w:hAnsi="Times New Roman" w:cs="Times New Roman"/>
          <w:color w:val="000000" w:themeColor="text1"/>
          <w:sz w:val="16"/>
          <w:szCs w:val="16"/>
          <w:lang w:eastAsia="ru-RU"/>
        </w:rPr>
        <w:br/>
        <w:t>17 февраля 2023 года, согласно которому Гришинов М.М. 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 (л.д.2),</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протоколом об отстранении от управления транспортным средством 82 ОТ № 038922 от 17 февраля 2023 года, согласно которому Гришинов М.М. был отстранен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запах алкоголя изо рта, неустойчивость позы, нарушение речи (л.д.3),</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Актом освидетельствования на состояние алкогольного опьянения 82 АО № 023910, проведенного прибором «</w:t>
      </w:r>
      <w:r w:rsidRPr="003226A4">
        <w:rPr>
          <w:rFonts w:ascii="Times New Roman" w:eastAsia="Times New Roman" w:hAnsi="Times New Roman" w:cs="Times New Roman"/>
          <w:color w:val="000000" w:themeColor="text1"/>
          <w:sz w:val="16"/>
          <w:szCs w:val="16"/>
          <w:lang w:eastAsia="ru-RU"/>
        </w:rPr>
        <w:t>Алкотектор</w:t>
      </w:r>
      <w:r w:rsidRPr="003226A4">
        <w:rPr>
          <w:rFonts w:ascii="Times New Roman" w:eastAsia="Times New Roman" w:hAnsi="Times New Roman" w:cs="Times New Roman"/>
          <w:color w:val="000000" w:themeColor="text1"/>
          <w:sz w:val="16"/>
          <w:szCs w:val="16"/>
          <w:lang w:eastAsia="ru-RU"/>
        </w:rPr>
        <w:t xml:space="preserve"> Юпитер-К №010422», результат освидетельствования – освидетельствование не проводилось (л.д.4),</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протоколом о направлении на медицинское освидетельствование на состояние опьянения 61 АК 621382 от 17 февраля 2023 года, согласно которого Гришинов М.М., отказался от прохождения освидетельствования на состояние алкогольного опьянения (л.д.5),</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 протоколом о задержании транспортного средства 82 ПЗ № 056460 от </w:t>
      </w:r>
      <w:r w:rsidRPr="003226A4">
        <w:rPr>
          <w:rFonts w:ascii="Times New Roman" w:eastAsia="Times New Roman" w:hAnsi="Times New Roman" w:cs="Times New Roman"/>
          <w:color w:val="000000" w:themeColor="text1"/>
          <w:sz w:val="16"/>
          <w:szCs w:val="16"/>
          <w:lang w:eastAsia="ru-RU"/>
        </w:rPr>
        <w:br/>
        <w:t>17 февраля 2023 год</w:t>
      </w:r>
      <w:r w:rsidRPr="003226A4">
        <w:rPr>
          <w:rFonts w:ascii="Times New Roman" w:eastAsia="Times New Roman" w:hAnsi="Times New Roman" w:cs="Times New Roman"/>
          <w:color w:val="000000" w:themeColor="text1"/>
          <w:sz w:val="16"/>
          <w:szCs w:val="16"/>
          <w:lang w:eastAsia="ru-RU"/>
        </w:rPr>
        <w:t>а(</w:t>
      </w:r>
      <w:r w:rsidRPr="003226A4">
        <w:rPr>
          <w:rFonts w:ascii="Times New Roman" w:eastAsia="Times New Roman" w:hAnsi="Times New Roman" w:cs="Times New Roman"/>
          <w:color w:val="000000" w:themeColor="text1"/>
          <w:sz w:val="16"/>
          <w:szCs w:val="16"/>
          <w:lang w:eastAsia="ru-RU"/>
        </w:rPr>
        <w:t>л.д.6),</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видеозаписью (л.д.8),</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 справкой к протоколу об административном правонарушении 82 АП №177445, согласно которой по состоянию на 20 февраля 2023 года, Гришинов М.М. в списке лиц, лишенных права управления транспортных средств не значится; по </w:t>
      </w:r>
      <w:r w:rsidRPr="003226A4">
        <w:rPr>
          <w:rFonts w:ascii="Times New Roman" w:eastAsia="Times New Roman" w:hAnsi="Times New Roman" w:cs="Times New Roman"/>
          <w:color w:val="000000" w:themeColor="text1"/>
          <w:sz w:val="16"/>
          <w:szCs w:val="16"/>
          <w:lang w:eastAsia="ru-RU"/>
        </w:rPr>
        <w:t>ст.ст</w:t>
      </w:r>
      <w:r w:rsidRPr="003226A4">
        <w:rPr>
          <w:rFonts w:ascii="Times New Roman" w:eastAsia="Times New Roman" w:hAnsi="Times New Roman" w:cs="Times New Roman"/>
          <w:color w:val="000000" w:themeColor="text1"/>
          <w:sz w:val="16"/>
          <w:szCs w:val="16"/>
          <w:lang w:eastAsia="ru-RU"/>
        </w:rPr>
        <w:t>. 12.8 и 12.26 КоАП РФ, ранее не привлекался (л.д.11).</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В судебном заседании Гришинов М.М. отказ от прохождения освидетельствования на месте и медицинского освидетельствования обосновал тем, что он очень спешил к своей пожилой матери, у которой произошёл сердечный приступ. </w:t>
      </w:r>
      <w:r w:rsidRPr="003226A4">
        <w:rPr>
          <w:rFonts w:ascii="Times New Roman" w:eastAsia="Times New Roman" w:hAnsi="Times New Roman" w:cs="Times New Roman"/>
          <w:color w:val="000000" w:themeColor="text1"/>
          <w:sz w:val="16"/>
          <w:szCs w:val="16"/>
          <w:lang w:eastAsia="ru-RU"/>
        </w:rPr>
        <w:t>Однако, указание Гришинова М.М., о наличии у него объективных причин для отказа от прохождения медицинского освидетельствования не влекут освобождение от административной ответственности, так как Гришинов М.М. должен был знать и соблюдать требования пункта 2.3.2 Правил дорожного движения, а законное требование уполномоченного должностного лица о прохождении медицинского освидетельствования на состояние опьянения - он обязан был выполнить, объективных препятствий для исполнения</w:t>
      </w:r>
      <w:r w:rsidRPr="003226A4">
        <w:rPr>
          <w:rFonts w:ascii="Times New Roman" w:eastAsia="Times New Roman" w:hAnsi="Times New Roman" w:cs="Times New Roman"/>
          <w:color w:val="000000" w:themeColor="text1"/>
          <w:sz w:val="16"/>
          <w:szCs w:val="16"/>
          <w:lang w:eastAsia="ru-RU"/>
        </w:rPr>
        <w:t xml:space="preserve"> им как водителем такой обязанности не имелось, кроме того из представленной видеозаписи, просмотренной в судебном заседании не усматривается, что Гришинов М.М. указывал инспекторам ДПС о том, что у него нет времени для прохождения медицинского освидетельствования на состояние опьянения.</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Обстоятельств, смягчающих и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EC5BB9" w:rsidRPr="003226A4" w:rsidP="00EC5BB9">
      <w:pPr>
        <w:spacing w:after="0" w:line="240" w:lineRule="auto"/>
        <w:rPr>
          <w:rFonts w:ascii="Times New Roman" w:eastAsia="Times New Roman" w:hAnsi="Times New Roman" w:cs="Times New Roman"/>
          <w:color w:val="000000" w:themeColor="text1"/>
          <w:sz w:val="16"/>
          <w:szCs w:val="16"/>
          <w:lang w:eastAsia="ru-RU"/>
        </w:rPr>
      </w:pPr>
    </w:p>
    <w:p w:rsidR="00EC5BB9" w:rsidRPr="003226A4" w:rsidP="00EC5BB9">
      <w:pPr>
        <w:spacing w:after="0" w:line="240" w:lineRule="auto"/>
        <w:jc w:val="center"/>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ПОСТАНОВИЛ:</w:t>
      </w:r>
    </w:p>
    <w:p w:rsidR="00EC5BB9" w:rsidRPr="003226A4" w:rsidP="00EC5BB9">
      <w:pPr>
        <w:spacing w:after="0" w:line="240" w:lineRule="auto"/>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ab/>
      </w:r>
    </w:p>
    <w:p w:rsidR="00EC5BB9" w:rsidRPr="003226A4" w:rsidP="00EC5BB9">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Гришинова </w:t>
      </w:r>
      <w:r w:rsidRPr="003226A4" w:rsidR="003226A4">
        <w:rPr>
          <w:rFonts w:ascii="Times New Roman" w:eastAsia="Times New Roman" w:hAnsi="Times New Roman" w:cs="Times New Roman"/>
          <w:color w:val="000000" w:themeColor="text1"/>
          <w:sz w:val="16"/>
          <w:szCs w:val="16"/>
          <w:lang w:eastAsia="ru-RU"/>
        </w:rPr>
        <w:t xml:space="preserve">«ИЗЪЯТО» </w:t>
      </w:r>
      <w:r w:rsidRPr="003226A4">
        <w:rPr>
          <w:rFonts w:ascii="Times New Roman" w:eastAsia="Times New Roman" w:hAnsi="Times New Roman" w:cs="Times New Roman"/>
          <w:color w:val="000000" w:themeColor="text1"/>
          <w:sz w:val="16"/>
          <w:szCs w:val="16"/>
          <w:lang w:eastAsia="ru-RU"/>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EC5BB9" w:rsidRPr="003226A4" w:rsidP="00EC5BB9">
      <w:pPr>
        <w:spacing w:after="0" w:line="240" w:lineRule="auto"/>
        <w:ind w:firstLine="567"/>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В соответствии со </w:t>
      </w:r>
      <w:hyperlink r:id="rId4" w:history="1">
        <w:r w:rsidRPr="003226A4">
          <w:rPr>
            <w:rFonts w:ascii="Times New Roman" w:eastAsia="Times New Roman" w:hAnsi="Times New Roman" w:cs="Times New Roman"/>
            <w:color w:val="000000" w:themeColor="text1"/>
            <w:sz w:val="16"/>
            <w:szCs w:val="16"/>
            <w:lang w:eastAsia="ru-RU"/>
          </w:rPr>
          <w:t>ст. 32.7 КоАП РФ</w:t>
        </w:r>
      </w:hyperlink>
      <w:r w:rsidRPr="003226A4">
        <w:rPr>
          <w:rFonts w:ascii="Times New Roman" w:eastAsia="Times New Roman" w:hAnsi="Times New Roman" w:cs="Times New Roman"/>
          <w:color w:val="000000" w:themeColor="text1"/>
          <w:sz w:val="16"/>
          <w:szCs w:val="16"/>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C5BB9" w:rsidRPr="003226A4" w:rsidP="00EC5BB9">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а в случае утраты указанных документов заявить об этом в указанный орган в тот же срок.</w:t>
      </w:r>
    </w:p>
    <w:p w:rsidR="00EC5BB9" w:rsidRPr="003226A4" w:rsidP="00EC5BB9">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«ИЗЪЯТО»</w:t>
      </w:r>
      <w:r w:rsidRPr="003226A4">
        <w:rPr>
          <w:rFonts w:ascii="Times New Roman" w:eastAsia="Times New Roman" w:hAnsi="Times New Roman" w:cs="Times New Roman"/>
          <w:color w:val="000000" w:themeColor="text1"/>
          <w:sz w:val="16"/>
          <w:szCs w:val="16"/>
          <w:lang w:eastAsia="ru-RU"/>
        </w:rPr>
        <w:t>.</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EC5BB9" w:rsidRPr="003226A4" w:rsidP="00EC5BB9">
      <w:pPr>
        <w:spacing w:after="0" w:line="240" w:lineRule="auto"/>
        <w:ind w:firstLine="709"/>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Согласно ч.1 ст. 20.25 КоАП РФ</w:t>
      </w:r>
      <w:r w:rsidRPr="003226A4">
        <w:rPr>
          <w:rFonts w:ascii="Times New Roman" w:eastAsia="Times New Roman" w:hAnsi="Times New Roman" w:cs="Times New Roman"/>
          <w:bCs/>
          <w:color w:val="000000" w:themeColor="text1"/>
          <w:sz w:val="16"/>
          <w:szCs w:val="16"/>
          <w:lang w:eastAsia="ru-RU"/>
        </w:rPr>
        <w:t xml:space="preserve"> неуплата административного штрафа в установленный срок влечет </w:t>
      </w:r>
      <w:r w:rsidRPr="003226A4">
        <w:rPr>
          <w:rFonts w:ascii="Times New Roman" w:eastAsia="Times New Roman" w:hAnsi="Times New Roman" w:cs="Times New Roman"/>
          <w:color w:val="000000" w:themeColor="text1"/>
          <w:sz w:val="16"/>
          <w:szCs w:val="16"/>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C5BB9" w:rsidRPr="003226A4" w:rsidP="00EC5BB9">
      <w:pPr>
        <w:spacing w:after="0" w:line="240" w:lineRule="auto"/>
        <w:ind w:firstLine="720"/>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EC5BB9" w:rsidRPr="003226A4" w:rsidP="00EC5BB9">
      <w:pPr>
        <w:spacing w:after="0" w:line="240" w:lineRule="auto"/>
        <w:jc w:val="both"/>
        <w:rPr>
          <w:rFonts w:ascii="Times New Roman" w:eastAsia="Times New Roman" w:hAnsi="Times New Roman" w:cs="Times New Roman"/>
          <w:color w:val="000000" w:themeColor="text1"/>
          <w:sz w:val="16"/>
          <w:szCs w:val="16"/>
          <w:lang w:eastAsia="ru-RU"/>
        </w:rPr>
      </w:pPr>
    </w:p>
    <w:p w:rsidR="00EC5BB9" w:rsidRPr="003226A4" w:rsidP="00EC5BB9">
      <w:pPr>
        <w:tabs>
          <w:tab w:val="left" w:pos="6946"/>
        </w:tabs>
        <w:spacing w:after="0" w:line="240" w:lineRule="auto"/>
        <w:jc w:val="both"/>
        <w:rPr>
          <w:rFonts w:ascii="Times New Roman" w:eastAsia="Times New Roman" w:hAnsi="Times New Roman" w:cs="Times New Roman"/>
          <w:color w:val="000000" w:themeColor="text1"/>
          <w:sz w:val="16"/>
          <w:szCs w:val="16"/>
          <w:lang w:eastAsia="ru-RU"/>
        </w:rPr>
      </w:pPr>
      <w:r w:rsidRPr="003226A4">
        <w:rPr>
          <w:rFonts w:ascii="Times New Roman" w:eastAsia="Times New Roman" w:hAnsi="Times New Roman" w:cs="Times New Roman"/>
          <w:color w:val="000000" w:themeColor="text1"/>
          <w:sz w:val="16"/>
          <w:szCs w:val="16"/>
          <w:lang w:eastAsia="ru-RU"/>
        </w:rPr>
        <w:t xml:space="preserve"> Мировой судья                                                                                        Козлова К.Ю.</w:t>
      </w:r>
    </w:p>
    <w:p w:rsidR="00291C8A" w:rsidRPr="003226A4">
      <w:pPr>
        <w:rPr>
          <w:sz w:val="16"/>
          <w:szCs w:val="16"/>
        </w:rPr>
      </w:pPr>
    </w:p>
    <w:sectPr w:rsidSect="003226A4">
      <w:footerReference w:type="default" r:id="rId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rPr>
      <w:id w:val="-1118293901"/>
      <w:docPartObj>
        <w:docPartGallery w:val="Page Numbers (Bottom of Page)"/>
        <w:docPartUnique/>
      </w:docPartObj>
    </w:sdtPr>
    <w:sdtContent>
      <w:p w:rsidR="00C93379" w:rsidRPr="00C93379" w:rsidP="00C93379">
        <w:pPr>
          <w:pStyle w:val="Footer"/>
          <w:jc w:val="center"/>
          <w:rPr>
            <w:rFonts w:ascii="Times New Roman" w:hAnsi="Times New Roman" w:cs="Times New Roman"/>
            <w:sz w:val="20"/>
          </w:rPr>
        </w:pPr>
        <w:r w:rsidRPr="00C93379">
          <w:rPr>
            <w:rFonts w:ascii="Times New Roman" w:hAnsi="Times New Roman" w:cs="Times New Roman"/>
            <w:sz w:val="20"/>
          </w:rPr>
          <w:fldChar w:fldCharType="begin"/>
        </w:r>
        <w:r w:rsidRPr="00C93379">
          <w:rPr>
            <w:rFonts w:ascii="Times New Roman" w:hAnsi="Times New Roman" w:cs="Times New Roman"/>
            <w:sz w:val="20"/>
          </w:rPr>
          <w:instrText>PAGE   \* MERGEFORMAT</w:instrText>
        </w:r>
        <w:r w:rsidRPr="00C93379">
          <w:rPr>
            <w:rFonts w:ascii="Times New Roman" w:hAnsi="Times New Roman" w:cs="Times New Roman"/>
            <w:sz w:val="20"/>
          </w:rPr>
          <w:fldChar w:fldCharType="separate"/>
        </w:r>
        <w:r>
          <w:rPr>
            <w:rFonts w:ascii="Times New Roman" w:hAnsi="Times New Roman" w:cs="Times New Roman"/>
            <w:noProof/>
            <w:sz w:val="20"/>
          </w:rPr>
          <w:t>2</w:t>
        </w:r>
        <w:r w:rsidRPr="00C93379">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D2"/>
    <w:rsid w:val="00291C8A"/>
    <w:rsid w:val="003226A4"/>
    <w:rsid w:val="00BA38D2"/>
    <w:rsid w:val="00C93379"/>
    <w:rsid w:val="00EC5B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C5BB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C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