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7E67" w:rsidRPr="00C23D53" w:rsidP="00C23D53">
      <w:pPr>
        <w:jc w:val="both"/>
        <w:rPr>
          <w:b/>
          <w:sz w:val="26"/>
          <w:szCs w:val="26"/>
        </w:rPr>
      </w:pPr>
      <w:r w:rsidRPr="00C23D53">
        <w:rPr>
          <w:b/>
          <w:sz w:val="26"/>
          <w:szCs w:val="26"/>
        </w:rPr>
        <w:t xml:space="preserve">                                                                                                          </w:t>
      </w:r>
      <w:r w:rsidRPr="00C23D53">
        <w:rPr>
          <w:b/>
          <w:sz w:val="26"/>
          <w:szCs w:val="26"/>
        </w:rPr>
        <w:t>Дело  № 5-44-55/2020</w:t>
      </w:r>
    </w:p>
    <w:p w:rsidR="003F7E67" w:rsidRPr="00C23D53" w:rsidP="00C23D53">
      <w:pPr>
        <w:jc w:val="center"/>
        <w:rPr>
          <w:b/>
          <w:sz w:val="26"/>
          <w:szCs w:val="26"/>
        </w:rPr>
      </w:pPr>
      <w:r w:rsidRPr="00C23D53">
        <w:rPr>
          <w:b/>
          <w:sz w:val="26"/>
          <w:szCs w:val="26"/>
        </w:rPr>
        <w:t>ПОСТАНОВЛЕНИЕ</w:t>
      </w:r>
    </w:p>
    <w:p w:rsidR="003F7E67" w:rsidRPr="00C23D53" w:rsidP="00C23D53">
      <w:pPr>
        <w:jc w:val="center"/>
        <w:rPr>
          <w:b/>
          <w:sz w:val="26"/>
          <w:szCs w:val="26"/>
        </w:rPr>
      </w:pPr>
      <w:r w:rsidRPr="00C23D53">
        <w:rPr>
          <w:b/>
          <w:sz w:val="26"/>
          <w:szCs w:val="26"/>
        </w:rPr>
        <w:t>по делу об административном правонарушении</w:t>
      </w:r>
    </w:p>
    <w:p w:rsidR="003F7E67" w:rsidRPr="00C23D53" w:rsidP="00C23D53">
      <w:pPr>
        <w:jc w:val="center"/>
        <w:rPr>
          <w:b/>
          <w:sz w:val="26"/>
          <w:szCs w:val="26"/>
        </w:rPr>
      </w:pPr>
    </w:p>
    <w:p w:rsidR="003F7E67" w:rsidRPr="00C23D53" w:rsidP="00C23D53">
      <w:pPr>
        <w:jc w:val="both"/>
        <w:rPr>
          <w:sz w:val="26"/>
          <w:szCs w:val="26"/>
        </w:rPr>
      </w:pPr>
      <w:r w:rsidRPr="00C23D53">
        <w:rPr>
          <w:sz w:val="26"/>
          <w:szCs w:val="26"/>
        </w:rPr>
        <w:t>2</w:t>
      </w:r>
      <w:r w:rsidRPr="00C23D53" w:rsidR="00D043EB">
        <w:rPr>
          <w:sz w:val="26"/>
          <w:szCs w:val="26"/>
        </w:rPr>
        <w:t>1</w:t>
      </w:r>
      <w:r w:rsidRPr="00C23D53">
        <w:rPr>
          <w:sz w:val="26"/>
          <w:szCs w:val="26"/>
        </w:rPr>
        <w:t xml:space="preserve"> февраля 2020 года                                                                                        </w:t>
      </w:r>
      <w:r w:rsidRPr="00C23D53" w:rsidR="00C23D53">
        <w:rPr>
          <w:sz w:val="26"/>
          <w:szCs w:val="26"/>
        </w:rPr>
        <w:t xml:space="preserve"> </w:t>
      </w:r>
      <w:r w:rsidRPr="00C23D53">
        <w:rPr>
          <w:sz w:val="26"/>
          <w:szCs w:val="26"/>
        </w:rPr>
        <w:t>гор. Керчь</w:t>
      </w:r>
    </w:p>
    <w:p w:rsidR="003F7E67" w:rsidRPr="00C23D53" w:rsidP="00C23D53">
      <w:pPr>
        <w:jc w:val="both"/>
        <w:rPr>
          <w:sz w:val="26"/>
          <w:szCs w:val="26"/>
        </w:rPr>
      </w:pPr>
    </w:p>
    <w:p w:rsidR="003F7E67" w:rsidRPr="00C23D53" w:rsidP="000D27B1">
      <w:pPr>
        <w:ind w:firstLine="567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 (по адресу: г. Керчь, ул. Фурманова, 9) - Урюпина С.С.,исполняя обязанности мирового судьи судебного участка № 44  Керченского судебного района (городской округ Керчь) Республики Крым (по адресу: г. Керчь, ул. Фурманова, 9),с участием лица, привлекаемого к административной ответственности Петрова О.Л., его  представителя Камаева А.И., действующего по устному ходатайству лица, привлекаемого к административной ответственности,рассмотрев в судебном заседании административное дело, поступившее из Межрегионального управления Федеральной службы по экологическому, технологическому и атомному надзору по Республике Крым и г. Севастополю (Крымского управления Ростехнадзора), в отношении: </w:t>
      </w:r>
    </w:p>
    <w:p w:rsidR="003F7E67" w:rsidRPr="00C23D53" w:rsidP="00C23D53">
      <w:pPr>
        <w:ind w:left="2832" w:firstLine="6"/>
        <w:jc w:val="both"/>
        <w:rPr>
          <w:sz w:val="26"/>
          <w:szCs w:val="26"/>
        </w:rPr>
      </w:pPr>
      <w:r w:rsidRPr="00C23D53">
        <w:rPr>
          <w:b/>
          <w:sz w:val="26"/>
          <w:szCs w:val="26"/>
        </w:rPr>
        <w:t xml:space="preserve">Петрова </w:t>
      </w:r>
      <w:r w:rsidR="00DC6A46">
        <w:rPr>
          <w:b/>
          <w:sz w:val="26"/>
          <w:szCs w:val="26"/>
        </w:rPr>
        <w:t>О.Л.</w:t>
      </w:r>
      <w:r w:rsidRPr="00C23D53">
        <w:rPr>
          <w:b/>
          <w:sz w:val="26"/>
          <w:szCs w:val="26"/>
        </w:rPr>
        <w:t xml:space="preserve">,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года рождения, уроженца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, гражданина РФ, с высшим образованием, работающего главным инженером в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, женатого, проживающего по адресу: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 </w:t>
      </w:r>
    </w:p>
    <w:p w:rsidR="003F7E67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привлекаемого к административной ответственности по ч.1 ст.19.5. Кодекса Российской Федерации об административных правонарушениях (далее КоАП РФ), </w:t>
      </w:r>
    </w:p>
    <w:p w:rsidR="003F7E67" w:rsidRPr="00C23D53" w:rsidP="00C23D53">
      <w:pPr>
        <w:jc w:val="both"/>
        <w:rPr>
          <w:b/>
          <w:sz w:val="26"/>
          <w:szCs w:val="26"/>
        </w:rPr>
      </w:pPr>
    </w:p>
    <w:p w:rsidR="003F7E67" w:rsidRPr="00C23D53" w:rsidP="00C23D53">
      <w:pPr>
        <w:jc w:val="center"/>
        <w:rPr>
          <w:b/>
          <w:sz w:val="26"/>
          <w:szCs w:val="26"/>
        </w:rPr>
      </w:pPr>
      <w:r w:rsidRPr="00C23D53">
        <w:rPr>
          <w:b/>
          <w:sz w:val="26"/>
          <w:szCs w:val="26"/>
        </w:rPr>
        <w:t>УСТАНОВИЛ:</w:t>
      </w:r>
    </w:p>
    <w:p w:rsidR="003F7E67" w:rsidRPr="00C23D53" w:rsidP="00C23D53">
      <w:pPr>
        <w:jc w:val="center"/>
        <w:rPr>
          <w:b/>
          <w:sz w:val="26"/>
          <w:szCs w:val="26"/>
        </w:rPr>
      </w:pPr>
    </w:p>
    <w:p w:rsidR="002F33A0" w:rsidRPr="00C23D53" w:rsidP="000D27B1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Должностное лицо главный инженер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, </w:t>
      </w:r>
      <w:r w:rsidRPr="00C23D53" w:rsidR="00D043EB">
        <w:rPr>
          <w:sz w:val="26"/>
          <w:szCs w:val="26"/>
        </w:rPr>
        <w:t xml:space="preserve">Петров О.Л., </w:t>
      </w:r>
      <w:r w:rsidRPr="00C23D53">
        <w:rPr>
          <w:sz w:val="26"/>
          <w:szCs w:val="26"/>
        </w:rPr>
        <w:t>привлекается к административной ответственности по ч.1 ст. 19.5. КоАП РФ.</w:t>
      </w:r>
    </w:p>
    <w:p w:rsidR="002F33A0" w:rsidRPr="00C23D53" w:rsidP="000D27B1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Согласно протоколу об административном правонарушении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от 03.02.2020 года, </w:t>
      </w:r>
      <w:r w:rsidRPr="00C23D53">
        <w:rPr>
          <w:sz w:val="26"/>
          <w:szCs w:val="26"/>
        </w:rPr>
        <w:t xml:space="preserve">Петров О.Л., будучи ответственным должностным лицом за исполнение Предписания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от 16.04.2019 года об устранении нарушений законодательства в области государственного энергетического надзора, </w:t>
      </w:r>
      <w:r w:rsidRPr="00C23D53">
        <w:rPr>
          <w:sz w:val="26"/>
          <w:szCs w:val="26"/>
        </w:rPr>
        <w:t>в установленный срок, по состоянию на 07 часов 30 минут 2</w:t>
      </w:r>
      <w:r w:rsidRPr="00C23D53">
        <w:rPr>
          <w:sz w:val="26"/>
          <w:szCs w:val="26"/>
        </w:rPr>
        <w:t>1</w:t>
      </w:r>
      <w:r w:rsidRPr="00C23D53">
        <w:rPr>
          <w:sz w:val="26"/>
          <w:szCs w:val="26"/>
        </w:rPr>
        <w:t xml:space="preserve">.11.2019 года не </w:t>
      </w:r>
      <w:r w:rsidRPr="00C23D53">
        <w:rPr>
          <w:sz w:val="26"/>
          <w:szCs w:val="26"/>
        </w:rPr>
        <w:t xml:space="preserve">обеспечил выполнение пунктов Предписания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>, чем были нарушены различные пункты Правил технической эксплуатации электроустановок потребителей от 13.01.2003 года №6 (далее ПТЭЭП) и Инструкции по применению и испытанию средств защиты, используемых в электроустановках, утв. Приказом Минэнерго России от 30.06.2003 года № 261 (далее ИПиИСЗ).</w:t>
      </w:r>
    </w:p>
    <w:p w:rsidR="003F7E67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 В судебном заседании, </w:t>
      </w:r>
      <w:r w:rsidRPr="00C23D53" w:rsidR="00D043EB">
        <w:rPr>
          <w:sz w:val="26"/>
          <w:szCs w:val="26"/>
        </w:rPr>
        <w:t xml:space="preserve">Петров О.А., и его </w:t>
      </w:r>
      <w:r w:rsidRPr="00C23D53">
        <w:rPr>
          <w:sz w:val="26"/>
          <w:szCs w:val="26"/>
        </w:rPr>
        <w:t>представитель Камаев А.И., вины в совершении данного административного правонарушения не признал</w:t>
      </w:r>
      <w:r w:rsidRPr="00C23D53" w:rsidR="00D043EB">
        <w:rPr>
          <w:sz w:val="26"/>
          <w:szCs w:val="26"/>
        </w:rPr>
        <w:t>и</w:t>
      </w:r>
      <w:r w:rsidRPr="00C23D53">
        <w:rPr>
          <w:sz w:val="26"/>
          <w:szCs w:val="26"/>
        </w:rPr>
        <w:t>. Он</w:t>
      </w:r>
      <w:r w:rsidRPr="00C23D53" w:rsidR="00D043EB">
        <w:rPr>
          <w:sz w:val="26"/>
          <w:szCs w:val="26"/>
        </w:rPr>
        <w:t>и</w:t>
      </w:r>
      <w:r w:rsidRPr="00C23D53">
        <w:rPr>
          <w:sz w:val="26"/>
          <w:szCs w:val="26"/>
        </w:rPr>
        <w:t xml:space="preserve"> по</w:t>
      </w:r>
      <w:r w:rsidRPr="00C23D53" w:rsidR="00D043EB">
        <w:rPr>
          <w:sz w:val="26"/>
          <w:szCs w:val="26"/>
        </w:rPr>
        <w:t xml:space="preserve">яснили, что </w:t>
      </w:r>
      <w:r w:rsidRPr="00C23D53">
        <w:rPr>
          <w:sz w:val="26"/>
          <w:szCs w:val="26"/>
        </w:rPr>
        <w:t xml:space="preserve">16.04.2019 года в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начальником межрегионального отдела государственного энергетического надзора и надзора в области безопасности ГТС Крымского управления Ростехнадзора было вынесено Предписание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от 16.04.2019 года об устранении нарушений законодательства в области государственного энергетического надзора.</w:t>
      </w:r>
    </w:p>
    <w:p w:rsidR="003F7E67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Предписание содержало в себе требование об устранении 134 пунктов нарушений,  и устанавливало срок для устранения нарушений, указанных в пунктах: № 23, 27, 29, 32, 39, 40, 61, 62, 67, 69, 76, 77, 78, 85, 91, 95, 96, 97, 98, 99, 108, 114, 116, 121, 122, 124, 129, 131, 132 - до 20.11.2019 года.</w:t>
      </w:r>
    </w:p>
    <w:p w:rsidR="003F7E67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На момент проверки было выполнено более 80% пунктов Предписания, а именно 105 пунктов. </w:t>
      </w:r>
    </w:p>
    <w:p w:rsidR="00D043EB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В период времени с 16.04.2019 года по 14.10.2019 года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являлось предприятием, финансируемым за счет бюджета Республики Крым.</w:t>
      </w:r>
    </w:p>
    <w:p w:rsidR="00D043EB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Бюджет Республики Крым утверждается на </w:t>
      </w:r>
      <w:r w:rsidRPr="00C23D53" w:rsidR="00C23D53">
        <w:rPr>
          <w:sz w:val="26"/>
          <w:szCs w:val="26"/>
        </w:rPr>
        <w:t xml:space="preserve">год </w:t>
      </w:r>
      <w:r w:rsidRPr="00C23D53">
        <w:rPr>
          <w:sz w:val="26"/>
          <w:szCs w:val="26"/>
        </w:rPr>
        <w:t>в ноябре месяце предшествующего года и был принят в 2018 году. Соответственно денежные средства на цели исполнения Предписания</w:t>
      </w:r>
      <w:r w:rsidRPr="00C23D53" w:rsidR="00C23D53">
        <w:rPr>
          <w:sz w:val="26"/>
          <w:szCs w:val="26"/>
        </w:rPr>
        <w:t>, выданного уже в 2019 году</w:t>
      </w:r>
      <w:r w:rsidRPr="00C23D53">
        <w:rPr>
          <w:sz w:val="26"/>
          <w:szCs w:val="26"/>
        </w:rPr>
        <w:t xml:space="preserve"> Бюджетом Республики Крым, учтены не были; при этом, многие пункты Предписания являются многозатратными.</w:t>
      </w:r>
    </w:p>
    <w:p w:rsidR="00D043EB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Так, только для исполнения п.76 Предписания необходимо приобрести не сжигаемый запас изоляционного масла в количестве 20 тонн, для чего необходимо  1 400 000 рублей.</w:t>
      </w:r>
    </w:p>
    <w:p w:rsidR="00D043EB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Для выполнения пунктов: 62, 77, 91, 95, 96, 97, 98, 131 необходимо проведение реконструкции зданий, для чего следует провести закупочные процедуры, подготовку и согласование проекта (минимум 3,5 месяца) и само выполнение строительных работ (от 1 года до двух лет, с учетом объема работ). Стоимость выполнения данных работ исчисляется десятками миллионов, которых у предприятия не было.</w:t>
      </w:r>
    </w:p>
    <w:p w:rsidR="00D043EB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Кроме  того, для выполнения оставшихся пунктов Предписания следовало при проведении работ, проводить длительные отключения подачи электроэнергии в том, числе и для объектов социального значения, таких как: детский сад №52; ДОЛ «Космос», водонапорная башня ГУП РК «Вода Крыма», питающая водой район Войково, храм св. Жен-мироносиц, Росморпорт ФНУП РК «Лоцман-Крым», подразделение ФГБУ «Крымское УНМС» (метеорологическая станция», поселок Дачи, в котором находятся жилые дома, береговая радио-локационная станция. Отключение электрооборудования на котором были выявлены нарушения, могло иметь значительные негативные последствия для города Керчи и безопасности границ Российской Федерации. Отключение энергоснабжения любого из вышеперечисленных объектов недопустимо.</w:t>
      </w:r>
    </w:p>
    <w:p w:rsidR="003F7E67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В </w:t>
      </w:r>
      <w:r w:rsidRPr="00C23D53" w:rsidR="00D043EB">
        <w:rPr>
          <w:sz w:val="26"/>
          <w:szCs w:val="26"/>
        </w:rPr>
        <w:t>п</w:t>
      </w:r>
      <w:r w:rsidRPr="00C23D53">
        <w:rPr>
          <w:sz w:val="26"/>
          <w:szCs w:val="26"/>
        </w:rPr>
        <w:t xml:space="preserve">ериод срока исполнения Предписания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прошло реорганизацию правовой формы и стало именоваться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>, в соответствии с Распоряжением Совета Министров Республики Крым от 03.03.2017 года №2130р/ДСП «О</w:t>
      </w:r>
      <w:r w:rsidR="00655588">
        <w:rPr>
          <w:sz w:val="26"/>
          <w:szCs w:val="26"/>
        </w:rPr>
        <w:t xml:space="preserve"> выкупе имущества для нужд РК» и</w:t>
      </w:r>
      <w:r w:rsidRPr="00C23D53">
        <w:rPr>
          <w:sz w:val="26"/>
          <w:szCs w:val="26"/>
        </w:rPr>
        <w:t xml:space="preserve"> Постановлением Совета Министров Республики Крым от 02.07.2019 года №784 «О закреплении имущества», за Государственным унитарным предприятием Республики Крым «Керченский металлургический завод».</w:t>
      </w:r>
    </w:p>
    <w:p w:rsidR="003F7E67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14.10.2019 года был издан Приказ Министерства имущественных и земельных отношений Республики Крым за №3826, согласно которому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было преобразовано в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с закреплением за ним имущества на праве хозяйственного ведения.</w:t>
      </w:r>
    </w:p>
    <w:p w:rsidR="00D043EB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В силу указанных причин, исполнить Предписание в полном объеме не представлялось возможным ввиду проведения данной процедуры, закрепления имущества, получения на него правоустанавливающих документов, постановки его на баланс, налоговый учет и т.д.</w:t>
      </w:r>
    </w:p>
    <w:p w:rsidR="003F7E67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Учитывая данную ситуацию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обратилось в Крымское Управление Ростехнадзора с письмом от 06.08.2019 года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>, в котором указывалось на исполнение 76 пунктов Предписания на момент обращения, а также содержалось ходатайство о продлении срока Предписания, для устранения оставшихся нарушений.</w:t>
      </w:r>
    </w:p>
    <w:p w:rsidR="00D043EB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Однако, не смотря на данные обстоятельства, </w:t>
      </w:r>
      <w:r w:rsidRPr="00C23D53">
        <w:rPr>
          <w:sz w:val="26"/>
          <w:szCs w:val="26"/>
        </w:rPr>
        <w:t xml:space="preserve">08.08.2019 года </w:t>
      </w:r>
      <w:r w:rsidRPr="00C23D53">
        <w:rPr>
          <w:sz w:val="26"/>
          <w:szCs w:val="26"/>
        </w:rPr>
        <w:t xml:space="preserve">в продлении срока исполнения Предписания было отказано. Тем самым,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было поставлено в положение, при котором устранить требования Предписания не представлялось возможным.</w:t>
      </w:r>
      <w:r w:rsidRPr="00C23D53">
        <w:rPr>
          <w:sz w:val="26"/>
          <w:szCs w:val="26"/>
        </w:rPr>
        <w:t xml:space="preserve"> </w:t>
      </w:r>
    </w:p>
    <w:p w:rsidR="003F7E67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С учетом изложенного, просили суд признать невыполнение оставшихся пунктов предписания, совершением административного правонарушения в условиях крайней необходимости и на основании ст. 2.7. КоАП РФ, производство по делу прекратить.</w:t>
      </w:r>
    </w:p>
    <w:p w:rsidR="00D043EB" w:rsidRPr="00C23D53" w:rsidP="00C23D53">
      <w:pPr>
        <w:ind w:firstLine="540"/>
        <w:jc w:val="both"/>
        <w:rPr>
          <w:sz w:val="26"/>
          <w:szCs w:val="26"/>
        </w:rPr>
      </w:pPr>
    </w:p>
    <w:p w:rsidR="00D043EB" w:rsidRPr="00C23D53" w:rsidP="000D27B1">
      <w:pPr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Заслушав объяснения представителя лица, привлекаемого к административной ответственности, изучив материалы дела в их совокупности, суд пришел к следующему выводу.</w:t>
      </w:r>
    </w:p>
    <w:p w:rsidR="00D043EB" w:rsidRPr="00C23D53" w:rsidP="000D27B1">
      <w:pPr>
        <w:spacing w:after="1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Часть</w:t>
      </w:r>
      <w:r w:rsidRPr="00C23D53" w:rsidR="003F7E67">
        <w:rPr>
          <w:sz w:val="26"/>
          <w:szCs w:val="26"/>
        </w:rPr>
        <w:t xml:space="preserve"> 1 статьи 19.5 КоАП РФ, предусматривает административную ответственность за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 </w:t>
      </w:r>
    </w:p>
    <w:p w:rsidR="00D043EB" w:rsidRPr="00C23D53" w:rsidP="000D27B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В соответствии со ст. 26.1. КоАП РФ, 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C23D53" w:rsidRPr="00C23D53" w:rsidP="000D27B1">
      <w:pPr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Как следует из Предписания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от 16.04.2019 года об устранении нарушений законодательства в области государственного энергетического надзора, срок его исполнения был обозначен как период, до 20.11.2019 года (л.д.4</w:t>
      </w:r>
      <w:r w:rsidRPr="00C23D53" w:rsidR="00D043EB">
        <w:rPr>
          <w:sz w:val="26"/>
          <w:szCs w:val="26"/>
        </w:rPr>
        <w:t>6-59</w:t>
      </w:r>
      <w:r w:rsidRPr="00C23D53">
        <w:rPr>
          <w:sz w:val="26"/>
          <w:szCs w:val="26"/>
        </w:rPr>
        <w:t>).</w:t>
      </w:r>
    </w:p>
    <w:p w:rsidR="00C23D53" w:rsidRPr="00C23D53" w:rsidP="000D27B1">
      <w:pPr>
        <w:ind w:firstLine="540"/>
        <w:jc w:val="both"/>
        <w:rPr>
          <w:color w:val="333333"/>
          <w:sz w:val="26"/>
          <w:szCs w:val="26"/>
          <w:shd w:val="clear" w:color="auto" w:fill="FFFFFF"/>
        </w:rPr>
      </w:pPr>
      <w:r w:rsidRPr="00C23D53">
        <w:rPr>
          <w:color w:val="333333"/>
          <w:sz w:val="26"/>
          <w:szCs w:val="26"/>
          <w:shd w:val="clear" w:color="auto" w:fill="FFFFFF"/>
        </w:rPr>
        <w:t>Законность Предписания  заключается в том, что как государственный орган, так и должностное лицо, действующее от его имени, выдавшие предписание об устранении нарушений законодательства должны обладать компетенцией на проведение надзорных мероприятий. Помимо этого, законность предписания означает, что оно выдано в установленном законом порядке, без нарушений прав проверяемых субъектов.</w:t>
      </w:r>
    </w:p>
    <w:p w:rsidR="00C23D53" w:rsidRPr="00C23D53" w:rsidP="00C23D53">
      <w:pPr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Предписание было выдано начальником Межрайонного отдела государственного энергетического надзора и надзора в области безопасности ГТС Крымского управления Ростехнадзора, т.е., выдано надлежащим должностным лицом, в пределах его компетенции, по результатам проведения проверки.</w:t>
      </w:r>
    </w:p>
    <w:p w:rsidR="00C23D53" w:rsidRPr="00C23D53" w:rsidP="00C23D53">
      <w:pPr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В свою очередь проверка была осуществлена 16.04.2019 года на основании Распоряжения (приказа) органа государственного контроля (надзора) о проведении внеплановой, выездной проверки юридического лица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от 25.03.2019 года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(л.д.18-23). Которым было предписано провести проверку в срок с 10 по 16 апреля 2019 года.</w:t>
      </w:r>
    </w:p>
    <w:p w:rsidR="00C23D53" w:rsidRPr="00C23D53" w:rsidP="00C23D53">
      <w:pPr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Проверка осуществлена в установленный срок. Представителю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Петрову О.Л., были разъяснены его права и обязанности.</w:t>
      </w:r>
    </w:p>
    <w:p w:rsidR="00C23D53" w:rsidRPr="00C23D53" w:rsidP="000D27B1">
      <w:pPr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По результатам проверки был составлен обоснованный акт о выявленных нарушениях (л.д. 24-45), а представителю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было выдано Предписание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об устранении нарушений законодательства в области государственного энергетического надзора (л.д.46-59).</w:t>
      </w:r>
    </w:p>
    <w:p w:rsidR="00C23D53" w:rsidRPr="00C23D53" w:rsidP="000D27B1">
      <w:pPr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Таким образом, проведенная проверка и выданное Предписание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 являются обоснованными и законными.</w:t>
      </w:r>
    </w:p>
    <w:p w:rsidR="00C23D53" w:rsidRPr="00C23D53" w:rsidP="000D27B1">
      <w:pPr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В Предписании был установлен срок - 20.11.2019 года, для устранения выявленных 134 нарушений (пунктов Предписания).</w:t>
      </w:r>
    </w:p>
    <w:p w:rsidR="00C23D53" w:rsidRPr="00C23D53" w:rsidP="00C23D53">
      <w:pPr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По состоянию на 21.11.2019 года были устранены (исполнены) 105 пунктов Предписания.</w:t>
      </w:r>
    </w:p>
    <w:p w:rsidR="00C23D53" w:rsidRPr="00C23D53" w:rsidP="00C23D53">
      <w:pPr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Не устранены 29, а именно: 23, 27, 29, 32, 39, 40, 61, 62, 67, 69, 76, 77, 78, 85, 91, 95, 96, 97, 98, 99, 108, 114, 116, 121, 122, 124, 129, 131 и 132. </w:t>
      </w:r>
    </w:p>
    <w:p w:rsidR="00C23D53" w:rsidRPr="00C23D53" w:rsidP="000D27B1">
      <w:pPr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Таким образом,  неисполненным осталось 38,86%, что свидетельствует о  том, что предприятие действительно старалось выполнить выданное Предписание.</w:t>
      </w:r>
    </w:p>
    <w:p w:rsidR="00C23D53" w:rsidRPr="00C23D53" w:rsidP="000D27B1">
      <w:pPr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Протокол об административном правонарушении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от 03.02.2020 года (л.д.7-13), составлен в присутствии лица, привлекаемого к административной ответственности. При составлении протокола Петрову О.А., в полной  мере были разъяснены его права и обязанности, он был ознакомлен с протоколом под роспись, замечаний и дополнений не имел, объяснений не предоставил (л.д.12).</w:t>
      </w:r>
    </w:p>
    <w:p w:rsidR="00C23D53" w:rsidRPr="00C23D53" w:rsidP="000D27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Со</w:t>
      </w:r>
      <w:r w:rsidRPr="00C23D53">
        <w:rPr>
          <w:sz w:val="26"/>
          <w:szCs w:val="26"/>
        </w:rPr>
        <w:t>гласно ч.1 ст. 2.4.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23D53" w:rsidRPr="00C23D53" w:rsidP="00C23D53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C23D53">
        <w:rPr>
          <w:color w:val="000000"/>
          <w:sz w:val="26"/>
          <w:szCs w:val="26"/>
          <w:shd w:val="clear" w:color="auto" w:fill="FFFFFF"/>
        </w:rPr>
        <w:t>Как следует из материалов дела, должностной инструкции (л.д.101-112), п.2.2.- 2.14. ответственность за соблюдение норм и правил законодательства РФ в области промышленной безопасности на предприятии, в т.ч, при эксплуатации, строительстве, реконструкции, техническом перевооружении, капитальном ремонте, консервации и ликвидации опасных производственных объектов …., а также контроль за выполнением предписаний Ростехнадзора, а также выполнением графиков периодических осмотров…, несет главный инженер АО «КМЗ».</w:t>
      </w:r>
    </w:p>
    <w:p w:rsidR="00C23D53" w:rsidRPr="00C23D53" w:rsidP="00C23D53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C23D53">
        <w:rPr>
          <w:color w:val="000000"/>
          <w:sz w:val="26"/>
          <w:szCs w:val="26"/>
          <w:shd w:val="clear" w:color="auto" w:fill="FFFFFF"/>
        </w:rPr>
        <w:t xml:space="preserve">Из приказа </w:t>
      </w:r>
      <w:r w:rsidR="00DC6A46">
        <w:rPr>
          <w:color w:val="000000"/>
          <w:sz w:val="26"/>
          <w:szCs w:val="26"/>
          <w:shd w:val="clear" w:color="auto" w:fill="FFFFFF"/>
        </w:rPr>
        <w:t>****</w:t>
      </w:r>
      <w:r w:rsidRPr="00C23D53">
        <w:rPr>
          <w:color w:val="000000"/>
          <w:sz w:val="26"/>
          <w:szCs w:val="26"/>
          <w:shd w:val="clear" w:color="auto" w:fill="FFFFFF"/>
        </w:rPr>
        <w:t xml:space="preserve"> от 15.02.2019 года следует, что главным инженером </w:t>
      </w:r>
      <w:r w:rsidR="00DC6A46">
        <w:rPr>
          <w:color w:val="000000"/>
          <w:sz w:val="26"/>
          <w:szCs w:val="26"/>
          <w:shd w:val="clear" w:color="auto" w:fill="FFFFFF"/>
        </w:rPr>
        <w:t>****</w:t>
      </w:r>
      <w:r w:rsidRPr="00C23D53">
        <w:rPr>
          <w:color w:val="000000"/>
          <w:sz w:val="26"/>
          <w:szCs w:val="26"/>
          <w:shd w:val="clear" w:color="auto" w:fill="FFFFFF"/>
        </w:rPr>
        <w:t xml:space="preserve"> является Петров О.Л. (л.д.100).</w:t>
      </w:r>
    </w:p>
    <w:p w:rsidR="00C23D53" w:rsidRPr="000D27B1" w:rsidP="000D27B1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C23D53">
        <w:rPr>
          <w:color w:val="000000"/>
          <w:sz w:val="26"/>
          <w:szCs w:val="26"/>
          <w:shd w:val="clear" w:color="auto" w:fill="FFFFFF"/>
        </w:rPr>
        <w:t>Соответственно именно он, является ответственным должностным лицом за выполнение предписаний Ростехнадзора.</w:t>
      </w:r>
    </w:p>
    <w:p w:rsidR="00C23D53" w:rsidRPr="000D27B1" w:rsidP="000D27B1">
      <w:pPr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Действительно,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являлось бюджетным предприятием, финансируемым за счет бюджета Республики Крым с период действия Предписания с 16.04.2019 года по 14.10.2019 года</w:t>
      </w:r>
      <w:r>
        <w:rPr>
          <w:sz w:val="26"/>
          <w:szCs w:val="26"/>
        </w:rPr>
        <w:t>.</w:t>
      </w:r>
    </w:p>
    <w:p w:rsidR="00C23D53" w:rsidRPr="00C23D53" w:rsidP="000D27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Бюджетное учреждение - государственное (муниципальное) учреждение, финансовое обеспечение выполнения функций которого, в том числе по оказанию государственных (муниципальных) услуг физическим и юридическим лицам в соответствии с государственным (муниципальным) заданием, осуществляется за счет средств соответствующего бюджета на основе бюджетной сметы (ст. 6 Бюджетного кодекса РФ).</w:t>
      </w:r>
    </w:p>
    <w:p w:rsidR="00C23D53" w:rsidRPr="00C23D53" w:rsidP="000D27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Бюджетные обязательства - расходные обязательства, подлежащие исполнению в соответствующем финансовом году (ст. 6 Бюджетного кодекса РФ).</w:t>
      </w:r>
    </w:p>
    <w:p w:rsidR="00C23D53" w:rsidRPr="00C23D53" w:rsidP="000D27B1">
      <w:pPr>
        <w:ind w:firstLine="567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Принимать на себя обязательства, не запланированные бюджетом, бюджетное предприятие не имеет права, поскольку свою деятельность осуществляет на основании бюджетных обязательств.</w:t>
      </w:r>
    </w:p>
    <w:p w:rsidR="00C23D53" w:rsidRPr="000D27B1" w:rsidP="000D27B1">
      <w:pPr>
        <w:ind w:firstLine="567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Кроме того, законом (ст. 289 Бюджетного кодекса РФ) предусмотрена уголовная ответственность, за использование бюджетных средств на цели, не запланированные бюджетом. </w:t>
      </w:r>
    </w:p>
    <w:p w:rsidR="000D27B1" w:rsidP="000D27B1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C23D53">
        <w:rPr>
          <w:color w:val="000000"/>
          <w:sz w:val="26"/>
          <w:szCs w:val="26"/>
          <w:shd w:val="clear" w:color="auto" w:fill="FFFFFF"/>
        </w:rPr>
        <w:t xml:space="preserve">Соответственно, в Бюджет Республики Крым, утвержденный на 2019 год (в 2018 году), средства на исполнение Предписания выданного в 2019 году включены не были. </w:t>
      </w:r>
    </w:p>
    <w:p w:rsidR="00C23D53" w:rsidRPr="000D27B1" w:rsidP="000D27B1">
      <w:pPr>
        <w:ind w:firstLine="540"/>
        <w:jc w:val="both"/>
        <w:rPr>
          <w:color w:val="000000"/>
          <w:sz w:val="26"/>
          <w:szCs w:val="26"/>
          <w:shd w:val="clear" w:color="auto" w:fill="FFFFFF"/>
        </w:rPr>
      </w:pPr>
      <w:r w:rsidRPr="00C23D53">
        <w:rPr>
          <w:sz w:val="26"/>
          <w:szCs w:val="26"/>
        </w:rPr>
        <w:t xml:space="preserve">06.08.2019 года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обратилось в Крымское Управление Ростехнадзора с письмом </w:t>
      </w:r>
      <w:r w:rsidR="00DC6A46">
        <w:rPr>
          <w:sz w:val="26"/>
          <w:szCs w:val="26"/>
        </w:rPr>
        <w:t>****</w:t>
      </w:r>
      <w:r w:rsidRPr="00C23D53">
        <w:rPr>
          <w:sz w:val="26"/>
          <w:szCs w:val="26"/>
        </w:rPr>
        <w:t>, в котором указывалось на исполнение 76 пунктов Предписания (на момент обращения), а также содержалось ходатайство о продлении срока Предписания, для устранения оставшихся нарушений (л.д.132).</w:t>
      </w:r>
    </w:p>
    <w:p w:rsidR="00C23D53" w:rsidRPr="00C23D53" w:rsidP="000D27B1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В продлении срока Предписания 08.08.2019 года было отказано (л.д. 133), с указанием, что законодательством РФ не предусмотрено продление сроков исполнения предписания.</w:t>
      </w:r>
    </w:p>
    <w:p w:rsidR="00C23D53" w:rsidRPr="00C23D53" w:rsidP="00C23D5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C23D53">
        <w:rPr>
          <w:sz w:val="26"/>
          <w:szCs w:val="26"/>
        </w:rPr>
        <w:t xml:space="preserve">При этом, со стороны должностного лица Ростехнадзора был нарушен п. 84 </w:t>
      </w:r>
      <w:hyperlink r:id="rId4" w:tgtFrame="_blank" w:tooltip="Приказ Ростехнадзора от 12.02.2016 №48 (ред. от 09.10.2017) " w:history="1">
        <w:r w:rsidRPr="00C23D53">
          <w:rPr>
            <w:rStyle w:val="Hyperlink"/>
            <w:bCs/>
            <w:color w:val="000000"/>
            <w:sz w:val="26"/>
            <w:szCs w:val="26"/>
            <w:u w:val="none"/>
            <w:bdr w:val="none" w:sz="0" w:space="0" w:color="auto" w:frame="1"/>
          </w:rPr>
          <w:t xml:space="preserve">Административного регламента по исполнению Федеральной службой по экологическому, технологическому и атомному надзору государственной функции </w:t>
        </w:r>
        <w:r w:rsidRPr="00C23D53">
          <w:rPr>
            <w:rStyle w:val="Hyperlink"/>
            <w:bCs/>
            <w:color w:val="000000"/>
            <w:sz w:val="26"/>
            <w:szCs w:val="26"/>
            <w:u w:val="none"/>
            <w:bdr w:val="none" w:sz="0" w:space="0" w:color="auto" w:frame="1"/>
          </w:rPr>
          <w:t>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объектах, утвержденного приказом Ростехнадзора от 12.02.2016 №48</w:t>
        </w:r>
      </w:hyperlink>
      <w:r w:rsidRPr="00C23D53">
        <w:rPr>
          <w:color w:val="333333"/>
          <w:sz w:val="26"/>
          <w:szCs w:val="26"/>
        </w:rPr>
        <w:t>, которым установлено, что в случае необходимости продления сроков устранения отдельных пунктов предписания по уважительным причинам, юридическое лицо, индивидуальный предприниматель, которому выдано предписание об устранении выявленных нарушений законодательства в области промышленной безопасности, не позднее 10 рабочих дней до указанного в предписании срока устранения нарушения, вправе направить в Ростехнадзор (его территориальный орган), аргументированное ходатайство о продлении срока исполнения предписания (далее - ходатайство).</w:t>
      </w:r>
    </w:p>
    <w:p w:rsidR="00C23D53" w:rsidRPr="00C23D53" w:rsidP="00C23D5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C23D53">
        <w:rPr>
          <w:color w:val="333333"/>
          <w:sz w:val="26"/>
          <w:szCs w:val="26"/>
        </w:rPr>
        <w:t>К ходатайству прилагаются документы, обосновывающие продление срока, материалы о ходе устранения нарушения к моменту направления ходатайства, а также подтверждающие принятие юридическим лицом, индивидуальным предпринимателем организационно-технических мероприятий, обеспечивающих безопасное ведение работ на опасном производственном объекте до устранения нарушений, указанных в предписании.</w:t>
      </w:r>
    </w:p>
    <w:p w:rsidR="00C23D53" w:rsidRPr="00C23D53" w:rsidP="00C23D5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C23D53">
        <w:rPr>
          <w:color w:val="333333"/>
          <w:sz w:val="26"/>
          <w:szCs w:val="26"/>
        </w:rPr>
        <w:t>Решение об удовлетворении (об отказе в удовлетворении) ходатайства и назначении нового срока исполнения предписания принимается руководителем (заместителем руководителя) Ростехнадзора (его территориального органа) в срок не более 10 рабочих дней со дня его регистрации в Ростехнадзоре (его территориальном органе).</w:t>
      </w:r>
    </w:p>
    <w:p w:rsidR="00C23D53" w:rsidRPr="00C23D53" w:rsidP="00C23D5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C23D53">
        <w:rPr>
          <w:color w:val="333333"/>
          <w:sz w:val="26"/>
          <w:szCs w:val="26"/>
        </w:rPr>
        <w:t>В случае принятия решения об отказе в удовлетворении ходатайства указываются причины, послужившие основанием для отказа в удовлетворении ходатайства.</w:t>
      </w:r>
    </w:p>
    <w:p w:rsidR="00C23D53" w:rsidRPr="000D27B1" w:rsidP="000D27B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6"/>
          <w:szCs w:val="26"/>
        </w:rPr>
      </w:pPr>
      <w:r w:rsidRPr="00C23D53">
        <w:rPr>
          <w:color w:val="333333"/>
          <w:sz w:val="26"/>
          <w:szCs w:val="26"/>
        </w:rPr>
        <w:t>Решение Ростехнадзора (его территориального органа) по результатам рассмотрения ходатайства направляется юридическому лицу, индивидуальному предпринимателю заказным почтовым отправлением с уведомлением о вручении или иным доступным способом.</w:t>
      </w:r>
    </w:p>
    <w:p w:rsidR="00C23D53" w:rsidRPr="00C23D53" w:rsidP="000D27B1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Отказывая в продлении срока исполнения Предписания должностным лицом, не был составлен мотивированный ответ, основанный на законе,  а </w:t>
      </w:r>
      <w:r w:rsidR="00B13149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было поставлено в положение, при котором устранить требования Предписан</w:t>
      </w:r>
      <w:r w:rsidR="000D27B1">
        <w:rPr>
          <w:sz w:val="26"/>
          <w:szCs w:val="26"/>
        </w:rPr>
        <w:t>ия не представлялось возможным.</w:t>
      </w:r>
    </w:p>
    <w:p w:rsidR="00C23D53" w:rsidRPr="00C23D53" w:rsidP="000D27B1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Государственное унитарное предприятие Республики Крым </w:t>
      </w:r>
      <w:r w:rsidR="00B13149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прошло реорганизацию правовой формы и стало именоваться </w:t>
      </w:r>
      <w:r w:rsidR="00B13149">
        <w:rPr>
          <w:sz w:val="26"/>
          <w:szCs w:val="26"/>
        </w:rPr>
        <w:t>****</w:t>
      </w:r>
      <w:r w:rsidRPr="00C23D53">
        <w:rPr>
          <w:sz w:val="26"/>
          <w:szCs w:val="26"/>
        </w:rPr>
        <w:t>, в соответствии с Распоряжением Совета Министров Республики Крым от 03.03.2017 года №2130р/ДСП «О выкупе имущества для нужд РК» и Постановлением Совета Министров Республики Крым от 02.07.2019 года №784 «О закреплении имущества», за Государственным унитарным предприятием Республики Крым «Керченский металлургический завод».</w:t>
      </w:r>
    </w:p>
    <w:p w:rsidR="00655588" w:rsidP="000D27B1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14.10.2019 года было издан Приказ Министерства имущественных и земельных отношений Республики Крым за №3826 «Об условиях приватизации Государственного унитарного предприятия Республики Крым </w:t>
      </w:r>
      <w:r w:rsidR="000D27B1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согласно которому </w:t>
      </w:r>
      <w:r w:rsidR="000D27B1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было преобразовано в </w:t>
      </w:r>
      <w:r w:rsidR="000D27B1">
        <w:rPr>
          <w:sz w:val="26"/>
          <w:szCs w:val="26"/>
        </w:rPr>
        <w:t>****</w:t>
      </w:r>
      <w:r w:rsidRPr="00C23D53">
        <w:rPr>
          <w:sz w:val="26"/>
          <w:szCs w:val="26"/>
        </w:rPr>
        <w:t xml:space="preserve"> с закреплением за ним имущества на праве хозяйственного ведения (л.д.76-78).</w:t>
      </w:r>
    </w:p>
    <w:p w:rsidR="00C23D53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Согласно п. «д» </w:t>
      </w:r>
      <w:r w:rsidR="00655588">
        <w:rPr>
          <w:sz w:val="26"/>
          <w:szCs w:val="26"/>
        </w:rPr>
        <w:t>вышеназванного п</w:t>
      </w:r>
      <w:r w:rsidRPr="00C23D53">
        <w:rPr>
          <w:sz w:val="26"/>
          <w:szCs w:val="26"/>
        </w:rPr>
        <w:t>риказа</w:t>
      </w:r>
      <w:r w:rsidR="00655588">
        <w:rPr>
          <w:sz w:val="26"/>
          <w:szCs w:val="26"/>
        </w:rPr>
        <w:t xml:space="preserve"> №</w:t>
      </w:r>
      <w:r w:rsidR="000D27B1">
        <w:rPr>
          <w:sz w:val="26"/>
          <w:szCs w:val="26"/>
        </w:rPr>
        <w:t>****</w:t>
      </w:r>
      <w:r w:rsidR="00655588">
        <w:rPr>
          <w:sz w:val="26"/>
          <w:szCs w:val="26"/>
        </w:rPr>
        <w:t xml:space="preserve"> </w:t>
      </w:r>
      <w:r w:rsidRPr="00C23D5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C23D53">
        <w:rPr>
          <w:sz w:val="26"/>
          <w:szCs w:val="26"/>
        </w:rPr>
        <w:t>ереход права собственности на имущество должен быть осуществлен в течение трех месяцев, с даты государственной регистрации</w:t>
      </w:r>
      <w:r w:rsidR="00655588">
        <w:rPr>
          <w:sz w:val="26"/>
          <w:szCs w:val="26"/>
        </w:rPr>
        <w:t>,</w:t>
      </w:r>
      <w:r w:rsidRPr="00C23D53">
        <w:rPr>
          <w:sz w:val="26"/>
          <w:szCs w:val="26"/>
        </w:rPr>
        <w:t xml:space="preserve"> акционерного общества </w:t>
      </w:r>
      <w:r w:rsidR="000D27B1">
        <w:rPr>
          <w:sz w:val="26"/>
          <w:szCs w:val="26"/>
        </w:rPr>
        <w:t>****</w:t>
      </w:r>
    </w:p>
    <w:p w:rsidR="00655588" w:rsidP="000D27B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 Выписки ЕГРЮЛ следует, что </w:t>
      </w:r>
      <w:r w:rsidR="00B13149">
        <w:rPr>
          <w:sz w:val="26"/>
          <w:szCs w:val="26"/>
        </w:rPr>
        <w:t>****</w:t>
      </w:r>
      <w:r>
        <w:rPr>
          <w:sz w:val="26"/>
          <w:szCs w:val="26"/>
        </w:rPr>
        <w:t xml:space="preserve"> было зарегистрировано 18.10.2019 года; соответственно срок для получения правоустанавливающих документов на имущество оканчивается только 18.01.2020 года.</w:t>
      </w:r>
    </w:p>
    <w:p w:rsidR="00C23D53" w:rsidRPr="00C23D53" w:rsidP="000D27B1">
      <w:pPr>
        <w:ind w:firstLine="567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Таким образом, судом установлено, что неисполнение предписания явилось следствием не виновных действий должностного лица, а следствием множества факторов, в том числе и ненадлежащих действий третьих лиц, ответственность за которые </w:t>
      </w:r>
      <w:r w:rsidR="00655588">
        <w:rPr>
          <w:sz w:val="26"/>
          <w:szCs w:val="26"/>
        </w:rPr>
        <w:t xml:space="preserve">должностное лицо </w:t>
      </w:r>
      <w:r w:rsidRPr="00C23D53">
        <w:rPr>
          <w:sz w:val="26"/>
          <w:szCs w:val="26"/>
        </w:rPr>
        <w:t xml:space="preserve">нести не может. </w:t>
      </w:r>
    </w:p>
    <w:p w:rsidR="00C23D53" w:rsidRPr="00C23D53" w:rsidP="000D27B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Квалификация административного правонарушения предполагает наличие состава правонарушения – субъективных и объективных элементов, позволяющих установить наличие признаков противоправного деяния или их отсутствия. В последнем случае производство по делу об административном правонарушении не может быть начато, а начатое подлежит прекращению, в виду отсутствия состава административного правонарушения. </w:t>
      </w:r>
    </w:p>
    <w:p w:rsidR="00C23D53" w:rsidRPr="00C23D53" w:rsidP="000D27B1">
      <w:pPr>
        <w:ind w:firstLine="567"/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Поскольку Петров О.Л.,  своевременно предпринял все зависящие от него действия для выполнения Предписания; а формирование бюджета и сроки регистрации прав, установленные Федеральными и  Региональными законами РФ,  не относится к его компетенции,  суд приходит к выводу, что в действиях  должностного лица – Петрова О.Л., отсутствует состав административного правонарушения, предусмотренного ч.1 ст. 19.5. КоАП РФ; в связи с чем, производство по делу надлежит прекратить. </w:t>
      </w:r>
    </w:p>
    <w:p w:rsidR="00C23D53" w:rsidRPr="000D27B1" w:rsidP="000D27B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3D53">
        <w:rPr>
          <w:rFonts w:ascii="Times New Roman" w:hAnsi="Times New Roman" w:cs="Times New Roman"/>
          <w:sz w:val="26"/>
          <w:szCs w:val="26"/>
        </w:rPr>
        <w:t>Согласно п.2. ч.1 ст.24.5 КоАП РФ производство по делу об административном правонарушении не может быть начато, а начатое производство подлежит прекращению в виду отсутствия в действиях должностного лица состава  административного правонарушения, предусмотренного ч.1 ст. 19.5. КоАП РФ.</w:t>
      </w:r>
    </w:p>
    <w:p w:rsidR="002F33A0" w:rsidRPr="00C23D53" w:rsidP="00C23D53">
      <w:pPr>
        <w:ind w:firstLine="540"/>
        <w:jc w:val="both"/>
        <w:rPr>
          <w:bCs/>
          <w:sz w:val="26"/>
          <w:szCs w:val="26"/>
        </w:rPr>
      </w:pPr>
      <w:r w:rsidRPr="00C23D53">
        <w:rPr>
          <w:sz w:val="26"/>
          <w:szCs w:val="26"/>
        </w:rPr>
        <w:t>На основании изложенного и руководствуясь п.</w:t>
      </w:r>
      <w:r w:rsidRPr="00C23D53" w:rsidR="00C23D53">
        <w:rPr>
          <w:sz w:val="26"/>
          <w:szCs w:val="26"/>
        </w:rPr>
        <w:t xml:space="preserve">2 </w:t>
      </w:r>
      <w:r w:rsidRPr="00C23D53">
        <w:rPr>
          <w:sz w:val="26"/>
          <w:szCs w:val="26"/>
        </w:rPr>
        <w:t>ч</w:t>
      </w:r>
      <w:r w:rsidRPr="00C23D53" w:rsidR="00C23D53">
        <w:rPr>
          <w:sz w:val="26"/>
          <w:szCs w:val="26"/>
        </w:rPr>
        <w:t>.</w:t>
      </w:r>
      <w:r w:rsidRPr="00C23D53">
        <w:rPr>
          <w:sz w:val="26"/>
          <w:szCs w:val="26"/>
        </w:rPr>
        <w:t>1 ст.24.5; 30.1-30.3 Кодекса Российской Федерации об административных правонарушениях, мировой судья,</w:t>
      </w:r>
    </w:p>
    <w:p w:rsidR="002F33A0" w:rsidRPr="00C23D53" w:rsidP="00C23D53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2F33A0" w:rsidRPr="00C23D53" w:rsidP="00C23D53">
      <w:pPr>
        <w:tabs>
          <w:tab w:val="left" w:pos="0"/>
        </w:tabs>
        <w:jc w:val="center"/>
        <w:rPr>
          <w:b/>
          <w:sz w:val="26"/>
          <w:szCs w:val="26"/>
        </w:rPr>
      </w:pPr>
      <w:r w:rsidRPr="00C23D53">
        <w:rPr>
          <w:b/>
          <w:sz w:val="26"/>
          <w:szCs w:val="26"/>
        </w:rPr>
        <w:t>ПОСТАНОВИЛ:</w:t>
      </w:r>
    </w:p>
    <w:p w:rsidR="002F33A0" w:rsidRPr="00C23D53" w:rsidP="00C23D53">
      <w:pPr>
        <w:tabs>
          <w:tab w:val="left" w:pos="0"/>
        </w:tabs>
        <w:jc w:val="center"/>
        <w:rPr>
          <w:b/>
          <w:sz w:val="26"/>
          <w:szCs w:val="26"/>
        </w:rPr>
      </w:pPr>
    </w:p>
    <w:p w:rsidR="002F33A0" w:rsidRPr="00C23D53" w:rsidP="000D27B1">
      <w:pPr>
        <w:jc w:val="both"/>
        <w:rPr>
          <w:sz w:val="26"/>
          <w:szCs w:val="26"/>
        </w:rPr>
      </w:pPr>
      <w:r w:rsidRPr="00C23D53">
        <w:rPr>
          <w:sz w:val="26"/>
          <w:szCs w:val="26"/>
        </w:rPr>
        <w:t xml:space="preserve">          Административное дело в отношении </w:t>
      </w:r>
      <w:r w:rsidRPr="000D27B1">
        <w:rPr>
          <w:sz w:val="26"/>
          <w:szCs w:val="26"/>
        </w:rPr>
        <w:t xml:space="preserve">Петрова </w:t>
      </w:r>
      <w:r w:rsidRPr="000D27B1" w:rsidR="000D27B1">
        <w:rPr>
          <w:sz w:val="26"/>
          <w:szCs w:val="26"/>
        </w:rPr>
        <w:t>О.Л.</w:t>
      </w:r>
      <w:r w:rsidRPr="00C23D53">
        <w:rPr>
          <w:b/>
          <w:sz w:val="26"/>
          <w:szCs w:val="26"/>
        </w:rPr>
        <w:t xml:space="preserve"> </w:t>
      </w:r>
      <w:r w:rsidRPr="00C23D53">
        <w:rPr>
          <w:sz w:val="26"/>
          <w:szCs w:val="26"/>
        </w:rPr>
        <w:t>привлекаемого к административной ответственности по ч.1 ст. 19.5. Кодекса Российской Федерации об административных правонарушениях, производством прекратить.</w:t>
      </w:r>
    </w:p>
    <w:p w:rsidR="002F33A0" w:rsidRPr="00C23D53" w:rsidP="00C23D53">
      <w:pPr>
        <w:ind w:firstLine="708"/>
        <w:jc w:val="both"/>
        <w:rPr>
          <w:sz w:val="26"/>
          <w:szCs w:val="26"/>
        </w:rPr>
      </w:pPr>
      <w:r w:rsidRPr="00C23D53">
        <w:rPr>
          <w:sz w:val="26"/>
          <w:szCs w:val="26"/>
        </w:rPr>
        <w:t>Постановление суда может быть обжаловано в Керченский городской суд Республики Крым в течение десяти суток со дня вручения или получения копии постановления.</w:t>
      </w:r>
    </w:p>
    <w:p w:rsidR="002F33A0" w:rsidRPr="00C23D53" w:rsidP="00C23D53">
      <w:pPr>
        <w:contextualSpacing/>
        <w:jc w:val="both"/>
        <w:rPr>
          <w:b/>
          <w:sz w:val="26"/>
          <w:szCs w:val="26"/>
        </w:rPr>
      </w:pPr>
    </w:p>
    <w:p w:rsidR="002F33A0" w:rsidRPr="000D27B1" w:rsidP="00C23D53">
      <w:pPr>
        <w:contextualSpacing/>
        <w:jc w:val="both"/>
        <w:rPr>
          <w:sz w:val="26"/>
          <w:szCs w:val="26"/>
        </w:rPr>
      </w:pPr>
      <w:r w:rsidRPr="000D27B1">
        <w:rPr>
          <w:sz w:val="26"/>
          <w:szCs w:val="26"/>
        </w:rPr>
        <w:t xml:space="preserve">Мировой судья: </w:t>
      </w:r>
      <w:r w:rsidRPr="000D27B1" w:rsidR="000D27B1">
        <w:rPr>
          <w:sz w:val="26"/>
          <w:szCs w:val="26"/>
        </w:rPr>
        <w:tab/>
      </w:r>
      <w:r w:rsidRPr="000D27B1" w:rsidR="000D27B1">
        <w:rPr>
          <w:sz w:val="26"/>
          <w:szCs w:val="26"/>
        </w:rPr>
        <w:tab/>
      </w:r>
      <w:r w:rsidRPr="000D27B1" w:rsidR="000D27B1">
        <w:rPr>
          <w:sz w:val="26"/>
          <w:szCs w:val="26"/>
        </w:rPr>
        <w:tab/>
        <w:t xml:space="preserve">                                         </w:t>
      </w:r>
      <w:r w:rsidRPr="000D27B1">
        <w:rPr>
          <w:sz w:val="26"/>
          <w:szCs w:val="26"/>
        </w:rPr>
        <w:t>С.С. Урюпина</w:t>
      </w:r>
    </w:p>
    <w:p w:rsidR="00632D5F" w:rsidP="00C23D53">
      <w:pPr>
        <w:contextualSpacing/>
        <w:jc w:val="both"/>
        <w:rPr>
          <w:b/>
          <w:sz w:val="26"/>
          <w:szCs w:val="26"/>
        </w:rPr>
      </w:pPr>
    </w:p>
    <w:p w:rsidR="00BD1FC9">
      <w:pPr>
        <w:rPr>
          <w:i/>
        </w:rPr>
      </w:pPr>
    </w:p>
    <w:p w:rsidR="000D27B1" w:rsidRPr="00407E37" w:rsidP="000D27B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0D27B1" w:rsidRPr="00407E37" w:rsidP="000D27B1">
      <w:pPr>
        <w:contextualSpacing/>
        <w:rPr>
          <w:sz w:val="20"/>
          <w:szCs w:val="20"/>
        </w:rPr>
      </w:pPr>
      <w:r>
        <w:rPr>
          <w:sz w:val="20"/>
          <w:szCs w:val="20"/>
        </w:rPr>
        <w:t>л</w:t>
      </w:r>
      <w:r w:rsidRPr="00407E37">
        <w:rPr>
          <w:sz w:val="20"/>
          <w:szCs w:val="20"/>
        </w:rPr>
        <w:t>ингвистический контроль</w:t>
      </w:r>
    </w:p>
    <w:p w:rsidR="000D27B1" w:rsidRPr="00407E37" w:rsidP="000D27B1">
      <w:pPr>
        <w:tabs>
          <w:tab w:val="left" w:pos="1440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0D27B1" w:rsidRPr="00407E37" w:rsidP="000D27B1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 xml:space="preserve">Т.А. Нистрян </w:t>
      </w:r>
    </w:p>
    <w:p w:rsidR="000D27B1" w:rsidRPr="00407E37" w:rsidP="000D27B1">
      <w:pPr>
        <w:contextualSpacing/>
        <w:rPr>
          <w:sz w:val="20"/>
          <w:szCs w:val="20"/>
        </w:rPr>
      </w:pPr>
    </w:p>
    <w:p w:rsidR="000D27B1" w:rsidRPr="00407E37" w:rsidP="000D27B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0D27B1" w:rsidRPr="00407E37" w:rsidP="000D27B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К.Ю.Козлова</w:t>
      </w:r>
    </w:p>
    <w:p w:rsidR="000D27B1" w:rsidP="000D27B1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 xml:space="preserve">__» __ 20     </w:t>
      </w:r>
      <w:r w:rsidRPr="00407E37">
        <w:rPr>
          <w:sz w:val="20"/>
          <w:szCs w:val="20"/>
        </w:rPr>
        <w:t>г.</w:t>
      </w:r>
    </w:p>
    <w:p w:rsidR="00632D5F" w:rsidRPr="002F33A0">
      <w:pPr>
        <w:rPr>
          <w:i/>
        </w:rPr>
      </w:pPr>
    </w:p>
    <w:sectPr w:rsidSect="000D27B1">
      <w:headerReference w:type="default" r:id="rId5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44425"/>
      <w:docPartObj>
        <w:docPartGallery w:val="Page Numbers (Top of Page)"/>
        <w:docPartUnique/>
      </w:docPartObj>
    </w:sdtPr>
    <w:sdtContent>
      <w:p w:rsidR="00C23D5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7B1">
          <w:rPr>
            <w:noProof/>
          </w:rPr>
          <w:t>1</w:t>
        </w:r>
        <w:r w:rsidR="000D27B1">
          <w:rPr>
            <w:noProof/>
          </w:rPr>
          <w:fldChar w:fldCharType="end"/>
        </w:r>
      </w:p>
    </w:sdtContent>
  </w:sdt>
  <w:p w:rsidR="00C23D5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7E67"/>
    <w:rsid w:val="000106AE"/>
    <w:rsid w:val="000D27B1"/>
    <w:rsid w:val="001B55B2"/>
    <w:rsid w:val="001D4AF8"/>
    <w:rsid w:val="0021752F"/>
    <w:rsid w:val="00264253"/>
    <w:rsid w:val="002F33A0"/>
    <w:rsid w:val="003F7E67"/>
    <w:rsid w:val="00407E37"/>
    <w:rsid w:val="00632D5F"/>
    <w:rsid w:val="00655588"/>
    <w:rsid w:val="008C3CA7"/>
    <w:rsid w:val="00B13149"/>
    <w:rsid w:val="00B37EAD"/>
    <w:rsid w:val="00BD1FC9"/>
    <w:rsid w:val="00C23D53"/>
    <w:rsid w:val="00C8545B"/>
    <w:rsid w:val="00D043EB"/>
    <w:rsid w:val="00DC6A46"/>
    <w:rsid w:val="00E40968"/>
    <w:rsid w:val="00F32B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F7E67"/>
    <w:pPr>
      <w:jc w:val="center"/>
    </w:pPr>
    <w:rPr>
      <w:rFonts w:ascii="Bookman Old Style" w:hAnsi="Bookman Old Style"/>
      <w:b/>
      <w:szCs w:val="20"/>
    </w:rPr>
  </w:style>
  <w:style w:type="character" w:customStyle="1" w:styleId="a">
    <w:name w:val="Название Знак"/>
    <w:basedOn w:val="DefaultParagraphFont"/>
    <w:link w:val="Title"/>
    <w:rsid w:val="003F7E67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23D53"/>
    <w:rPr>
      <w:color w:val="0000FF"/>
      <w:u w:val="single"/>
    </w:rPr>
  </w:style>
  <w:style w:type="paragraph" w:customStyle="1" w:styleId="ConsPlusNormal">
    <w:name w:val="ConsPlusNormal"/>
    <w:rsid w:val="00C23D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0"/>
    <w:uiPriority w:val="99"/>
    <w:unhideWhenUsed/>
    <w:rsid w:val="00C23D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23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C23D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C23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23D5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632D5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tk-servis.ru/lib/461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