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52E" w:rsidRPr="00514DAB" w:rsidP="00333667">
      <w:pPr>
        <w:pStyle w:val="Title"/>
        <w:ind w:firstLine="709"/>
        <w:jc w:val="left"/>
        <w:mirrorIndents/>
        <w:rPr>
          <w:b w:val="0"/>
          <w:sz w:val="20"/>
          <w:szCs w:val="20"/>
        </w:rPr>
      </w:pPr>
      <w:r w:rsidRPr="00514DAB">
        <w:rPr>
          <w:b w:val="0"/>
          <w:sz w:val="20"/>
          <w:szCs w:val="20"/>
        </w:rPr>
        <w:t xml:space="preserve">                                                                      </w:t>
      </w:r>
      <w:r w:rsidRPr="00514DAB" w:rsidR="007E3496">
        <w:rPr>
          <w:b w:val="0"/>
          <w:sz w:val="20"/>
          <w:szCs w:val="20"/>
        </w:rPr>
        <w:t xml:space="preserve">                          </w:t>
      </w:r>
      <w:r w:rsidRPr="00514DAB" w:rsidR="00710A71">
        <w:rPr>
          <w:b w:val="0"/>
          <w:sz w:val="20"/>
          <w:szCs w:val="20"/>
        </w:rPr>
        <w:t xml:space="preserve">    </w:t>
      </w:r>
      <w:r w:rsidR="00514DAB">
        <w:rPr>
          <w:b w:val="0"/>
          <w:sz w:val="20"/>
          <w:szCs w:val="20"/>
        </w:rPr>
        <w:t xml:space="preserve">              </w:t>
      </w:r>
      <w:r w:rsidRPr="00514DAB" w:rsidR="00710A71">
        <w:rPr>
          <w:b w:val="0"/>
          <w:sz w:val="20"/>
          <w:szCs w:val="20"/>
        </w:rPr>
        <w:t xml:space="preserve"> Дело № 5-44</w:t>
      </w:r>
      <w:r w:rsidRPr="00514DAB">
        <w:rPr>
          <w:b w:val="0"/>
          <w:sz w:val="20"/>
          <w:szCs w:val="20"/>
        </w:rPr>
        <w:t>-</w:t>
      </w:r>
      <w:r w:rsidRPr="00514DAB" w:rsidR="00A4277D">
        <w:rPr>
          <w:b w:val="0"/>
          <w:sz w:val="20"/>
          <w:szCs w:val="20"/>
        </w:rPr>
        <w:t>69/2021</w:t>
      </w:r>
    </w:p>
    <w:p w:rsidR="00A4277D" w:rsidRPr="0044042B" w:rsidP="00333667">
      <w:pPr>
        <w:pStyle w:val="Title"/>
        <w:tabs>
          <w:tab w:val="left" w:pos="6900"/>
        </w:tabs>
        <w:ind w:firstLine="709"/>
        <w:jc w:val="left"/>
        <w:mirrorIndents/>
      </w:pPr>
      <w:r>
        <w:t xml:space="preserve">                                                              </w:t>
      </w:r>
      <w:r w:rsidR="00514DAB">
        <w:t xml:space="preserve">                        </w:t>
      </w:r>
      <w:r>
        <w:t xml:space="preserve"> </w:t>
      </w:r>
      <w:r w:rsidR="00514DAB">
        <w:rPr>
          <w:rFonts w:ascii="Tahoma" w:hAnsi="Tahoma" w:cs="Tahoma"/>
          <w:b w:val="0"/>
          <w:bCs w:val="0"/>
          <w:sz w:val="20"/>
          <w:szCs w:val="20"/>
        </w:rPr>
        <w:t>91MS0044-01-2021</w:t>
      </w:r>
      <w:r>
        <w:rPr>
          <w:rFonts w:ascii="Tahoma" w:hAnsi="Tahoma" w:cs="Tahoma"/>
          <w:b w:val="0"/>
          <w:bCs w:val="0"/>
          <w:sz w:val="20"/>
          <w:szCs w:val="20"/>
        </w:rPr>
        <w:t>000489-96</w:t>
      </w:r>
    </w:p>
    <w:p w:rsidR="00CD052E" w:rsidRPr="0044042B" w:rsidP="00333667">
      <w:pPr>
        <w:pStyle w:val="Title"/>
        <w:ind w:firstLine="709"/>
        <w:mirrorIndents/>
      </w:pPr>
    </w:p>
    <w:p w:rsidR="00A4277D" w:rsidP="00333667">
      <w:pPr>
        <w:pStyle w:val="Title"/>
        <w:tabs>
          <w:tab w:val="center" w:pos="4819"/>
          <w:tab w:val="left" w:pos="7926"/>
        </w:tabs>
        <w:ind w:firstLine="709"/>
        <w:jc w:val="left"/>
        <w:mirrorIndents/>
      </w:pPr>
      <w:r w:rsidRPr="0044042B">
        <w:tab/>
      </w:r>
    </w:p>
    <w:p w:rsidR="00CD052E" w:rsidRPr="0044042B" w:rsidP="00333667">
      <w:pPr>
        <w:pStyle w:val="Title"/>
        <w:tabs>
          <w:tab w:val="center" w:pos="4819"/>
          <w:tab w:val="left" w:pos="7926"/>
        </w:tabs>
        <w:ind w:firstLine="709"/>
        <w:jc w:val="left"/>
        <w:mirrorIndents/>
      </w:pPr>
      <w:r>
        <w:t xml:space="preserve">                                                    </w:t>
      </w:r>
      <w:r w:rsidRPr="0044042B">
        <w:t>ПОСТАНОВЛЕНИЕ</w:t>
      </w:r>
      <w:r w:rsidRPr="0044042B">
        <w:tab/>
      </w:r>
    </w:p>
    <w:p w:rsidR="00CD052E" w:rsidRPr="0044042B" w:rsidP="00333667">
      <w:pPr>
        <w:pStyle w:val="Title"/>
        <w:ind w:firstLine="709"/>
        <w:mirrorIndents/>
      </w:pPr>
      <w:r w:rsidRPr="0044042B">
        <w:t>по делу об административном правонарушении</w:t>
      </w:r>
    </w:p>
    <w:p w:rsidR="00CD052E" w:rsidRPr="0044042B" w:rsidP="00333667">
      <w:pPr>
        <w:pStyle w:val="Title"/>
        <w:ind w:firstLine="709"/>
        <w:mirrorIndents/>
        <w:rPr>
          <w:b w:val="0"/>
        </w:rPr>
      </w:pPr>
    </w:p>
    <w:p w:rsidR="00CD052E" w:rsidRPr="00710A71" w:rsidP="00333667">
      <w:pPr>
        <w:ind w:firstLine="709"/>
        <w:mirrorIndents/>
        <w:rPr>
          <w:sz w:val="28"/>
          <w:szCs w:val="28"/>
        </w:rPr>
      </w:pPr>
      <w:r w:rsidRPr="00710A71">
        <w:rPr>
          <w:sz w:val="28"/>
          <w:szCs w:val="28"/>
        </w:rPr>
        <w:t xml:space="preserve">12  мая  2021 </w:t>
      </w:r>
      <w:r w:rsidRPr="00710A71">
        <w:rPr>
          <w:sz w:val="28"/>
          <w:szCs w:val="28"/>
        </w:rPr>
        <w:t xml:space="preserve"> года</w:t>
      </w:r>
      <w:r w:rsidRPr="00710A71">
        <w:rPr>
          <w:sz w:val="28"/>
          <w:szCs w:val="28"/>
        </w:rPr>
        <w:tab/>
        <w:t xml:space="preserve">                                   </w:t>
      </w:r>
      <w:r w:rsidR="00710A71">
        <w:rPr>
          <w:sz w:val="28"/>
          <w:szCs w:val="28"/>
        </w:rPr>
        <w:t xml:space="preserve">          </w:t>
      </w:r>
      <w:r w:rsidR="00710A71">
        <w:rPr>
          <w:sz w:val="28"/>
          <w:szCs w:val="28"/>
        </w:rPr>
        <w:tab/>
      </w:r>
      <w:r w:rsidRPr="00710A71" w:rsidR="00710A71">
        <w:rPr>
          <w:sz w:val="28"/>
          <w:szCs w:val="28"/>
        </w:rPr>
        <w:t>г. Керчь</w:t>
      </w:r>
      <w:r w:rsidR="00710A71">
        <w:rPr>
          <w:sz w:val="28"/>
          <w:szCs w:val="28"/>
        </w:rPr>
        <w:t xml:space="preserve">                   </w:t>
      </w:r>
      <w:r w:rsidR="00710A71">
        <w:rPr>
          <w:sz w:val="28"/>
          <w:szCs w:val="28"/>
        </w:rPr>
        <w:tab/>
      </w:r>
      <w:r w:rsidRPr="00710A71">
        <w:rPr>
          <w:sz w:val="28"/>
          <w:szCs w:val="28"/>
        </w:rPr>
        <w:t xml:space="preserve"> </w:t>
      </w:r>
    </w:p>
    <w:p w:rsidR="00514DAB" w:rsidP="00333667">
      <w:pPr>
        <w:autoSpaceDE w:val="0"/>
        <w:autoSpaceDN w:val="0"/>
        <w:adjustRightInd w:val="0"/>
        <w:ind w:firstLine="709"/>
        <w:jc w:val="both"/>
        <w:mirrorIndents/>
        <w:rPr>
          <w:sz w:val="28"/>
          <w:szCs w:val="28"/>
        </w:rPr>
      </w:pPr>
      <w:r w:rsidRPr="00710A71">
        <w:rPr>
          <w:sz w:val="28"/>
          <w:szCs w:val="28"/>
        </w:rPr>
        <w:t>Миро</w:t>
      </w:r>
      <w:r w:rsidRPr="00710A71" w:rsidR="00A4277D">
        <w:rPr>
          <w:sz w:val="28"/>
          <w:szCs w:val="28"/>
        </w:rPr>
        <w:t>вой судья судебного участка № 49</w:t>
      </w:r>
      <w:r w:rsidRPr="00710A71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710A71" w:rsidR="00A4277D">
        <w:rPr>
          <w:sz w:val="28"/>
          <w:szCs w:val="28"/>
        </w:rPr>
        <w:t xml:space="preserve"> Кучерова С.А.</w:t>
      </w:r>
      <w:r w:rsidRPr="00710A71">
        <w:rPr>
          <w:sz w:val="28"/>
          <w:szCs w:val="28"/>
        </w:rPr>
        <w:t>, исполняя обязанности миров</w:t>
      </w:r>
      <w:r w:rsidRPr="00710A71" w:rsidR="00A4277D">
        <w:rPr>
          <w:sz w:val="28"/>
          <w:szCs w:val="28"/>
        </w:rPr>
        <w:t>ого судьи судебного участка № 44</w:t>
      </w:r>
      <w:r w:rsidRPr="00710A71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710A71" w:rsidR="00A427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710A71" w:rsidR="00CD052E">
        <w:rPr>
          <w:sz w:val="28"/>
          <w:szCs w:val="28"/>
        </w:rPr>
        <w:t xml:space="preserve">рассмотрев </w:t>
      </w:r>
      <w:r w:rsidRPr="00710A71" w:rsidR="009D280F">
        <w:rPr>
          <w:sz w:val="28"/>
          <w:szCs w:val="28"/>
        </w:rPr>
        <w:t>дело об административном правонарушении</w:t>
      </w:r>
      <w:r w:rsidR="004B15B5">
        <w:rPr>
          <w:sz w:val="28"/>
          <w:szCs w:val="28"/>
        </w:rPr>
        <w:t xml:space="preserve">, </w:t>
      </w:r>
      <w:r w:rsidRPr="00710A71" w:rsidR="00CD052E">
        <w:rPr>
          <w:sz w:val="28"/>
          <w:szCs w:val="28"/>
        </w:rPr>
        <w:t xml:space="preserve"> в отношении: </w:t>
      </w:r>
      <w:r w:rsidRPr="00710A71" w:rsidR="00A4277D">
        <w:rPr>
          <w:sz w:val="28"/>
          <w:szCs w:val="28"/>
        </w:rPr>
        <w:t xml:space="preserve"> </w:t>
      </w:r>
      <w:r w:rsidR="004B15B5">
        <w:rPr>
          <w:sz w:val="28"/>
          <w:szCs w:val="28"/>
        </w:rPr>
        <w:t xml:space="preserve">                                          </w:t>
      </w:r>
    </w:p>
    <w:p w:rsidR="00CD052E" w:rsidRPr="00710A71" w:rsidP="00333667">
      <w:pPr>
        <w:autoSpaceDE w:val="0"/>
        <w:autoSpaceDN w:val="0"/>
        <w:adjustRightInd w:val="0"/>
        <w:ind w:firstLine="709"/>
        <w:jc w:val="both"/>
        <w:mirrorIndents/>
        <w:rPr>
          <w:sz w:val="28"/>
          <w:szCs w:val="28"/>
        </w:rPr>
      </w:pPr>
      <w:r w:rsidRPr="00710A71">
        <w:rPr>
          <w:sz w:val="28"/>
          <w:szCs w:val="28"/>
        </w:rPr>
        <w:t xml:space="preserve">Генерального </w:t>
      </w:r>
      <w:r w:rsidRPr="00710A71" w:rsidR="00557C7D">
        <w:rPr>
          <w:sz w:val="28"/>
          <w:szCs w:val="28"/>
        </w:rPr>
        <w:t xml:space="preserve">директора </w:t>
      </w:r>
      <w:r w:rsidRPr="00710A71" w:rsidR="00710A71">
        <w:rPr>
          <w:sz w:val="28"/>
          <w:szCs w:val="28"/>
        </w:rPr>
        <w:t xml:space="preserve">ООО </w:t>
      </w:r>
      <w:r w:rsidR="00C0178B">
        <w:rPr>
          <w:sz w:val="28"/>
          <w:szCs w:val="28"/>
        </w:rPr>
        <w:t>«</w:t>
      </w:r>
      <w:r w:rsidR="00C0178B">
        <w:rPr>
          <w:sz w:val="28"/>
          <w:szCs w:val="28"/>
        </w:rPr>
        <w:t>изъято»</w:t>
      </w:r>
      <w:r w:rsidR="00514DAB">
        <w:rPr>
          <w:sz w:val="28"/>
          <w:szCs w:val="28"/>
        </w:rPr>
        <w:t xml:space="preserve"> </w:t>
      </w:r>
      <w:r w:rsidRPr="00710A71" w:rsidR="005A5F56">
        <w:rPr>
          <w:sz w:val="28"/>
          <w:szCs w:val="28"/>
        </w:rPr>
        <w:t xml:space="preserve"> </w:t>
      </w:r>
      <w:r w:rsidRPr="00710A71">
        <w:rPr>
          <w:sz w:val="28"/>
          <w:szCs w:val="28"/>
        </w:rPr>
        <w:t>Пальгуевой</w:t>
      </w:r>
      <w:r w:rsidRPr="00710A71">
        <w:rPr>
          <w:sz w:val="28"/>
          <w:szCs w:val="28"/>
        </w:rPr>
        <w:t xml:space="preserve"> </w:t>
      </w:r>
      <w:r w:rsidR="00C0178B">
        <w:rPr>
          <w:sz w:val="28"/>
          <w:szCs w:val="28"/>
        </w:rPr>
        <w:t xml:space="preserve">«изъято»  </w:t>
      </w:r>
      <w:r w:rsidRPr="00710A71" w:rsidR="00557C7D">
        <w:rPr>
          <w:sz w:val="28"/>
          <w:szCs w:val="28"/>
        </w:rPr>
        <w:t xml:space="preserve">, </w:t>
      </w:r>
      <w:r w:rsidR="00C0178B">
        <w:rPr>
          <w:sz w:val="28"/>
          <w:szCs w:val="28"/>
        </w:rPr>
        <w:t xml:space="preserve">«изъято» </w:t>
      </w:r>
      <w:r w:rsidRPr="00710A71">
        <w:rPr>
          <w:sz w:val="28"/>
          <w:szCs w:val="28"/>
        </w:rPr>
        <w:t xml:space="preserve">года рождения, </w:t>
      </w:r>
      <w:r w:rsidR="00514DAB">
        <w:rPr>
          <w:sz w:val="28"/>
          <w:szCs w:val="28"/>
        </w:rPr>
        <w:t xml:space="preserve">уроженки </w:t>
      </w:r>
      <w:r w:rsidR="00C0178B">
        <w:rPr>
          <w:sz w:val="28"/>
          <w:szCs w:val="28"/>
        </w:rPr>
        <w:t xml:space="preserve">«изъято»  </w:t>
      </w:r>
      <w:r w:rsidRPr="00710A71">
        <w:rPr>
          <w:sz w:val="28"/>
          <w:szCs w:val="28"/>
        </w:rPr>
        <w:t xml:space="preserve">, </w:t>
      </w:r>
      <w:r w:rsidRPr="00710A71">
        <w:rPr>
          <w:sz w:val="28"/>
          <w:szCs w:val="28"/>
        </w:rPr>
        <w:t>зарегистрированно</w:t>
      </w:r>
      <w:r w:rsidRPr="00710A71" w:rsidR="00CB38A1">
        <w:rPr>
          <w:sz w:val="28"/>
          <w:szCs w:val="28"/>
        </w:rPr>
        <w:t>й</w:t>
      </w:r>
      <w:r w:rsidRPr="00710A71">
        <w:rPr>
          <w:sz w:val="28"/>
          <w:szCs w:val="28"/>
        </w:rPr>
        <w:t xml:space="preserve"> по адресу: </w:t>
      </w:r>
      <w:r w:rsidR="00C0178B">
        <w:rPr>
          <w:sz w:val="28"/>
          <w:szCs w:val="28"/>
        </w:rPr>
        <w:t xml:space="preserve">«изъято», </w:t>
      </w:r>
      <w:r w:rsidR="00514DAB">
        <w:rPr>
          <w:sz w:val="28"/>
          <w:szCs w:val="28"/>
        </w:rPr>
        <w:t xml:space="preserve">адрес организации </w:t>
      </w:r>
      <w:r w:rsidRPr="00710A71" w:rsidR="00710A71">
        <w:rPr>
          <w:sz w:val="28"/>
          <w:szCs w:val="28"/>
        </w:rPr>
        <w:t xml:space="preserve">: </w:t>
      </w:r>
      <w:r w:rsidR="00C0178B">
        <w:rPr>
          <w:sz w:val="28"/>
          <w:szCs w:val="28"/>
        </w:rPr>
        <w:t xml:space="preserve">«изъято»  </w:t>
      </w:r>
      <w:r w:rsidRPr="00710A71" w:rsidR="00557C7D">
        <w:rPr>
          <w:sz w:val="28"/>
          <w:szCs w:val="28"/>
        </w:rPr>
        <w:t>привлекаемой к административной ответственности по ч. 12 ст. 19.5 КРФ об АП,</w:t>
      </w:r>
    </w:p>
    <w:p w:rsidR="00CD052E" w:rsidRPr="00710A71" w:rsidP="00333667">
      <w:pPr>
        <w:jc w:val="both"/>
        <w:mirrorIndents/>
        <w:rPr>
          <w:b/>
          <w:bCs/>
          <w:sz w:val="28"/>
          <w:szCs w:val="28"/>
        </w:rPr>
      </w:pPr>
    </w:p>
    <w:p w:rsidR="003132A0" w:rsidRPr="00710A71" w:rsidP="00333667">
      <w:pPr>
        <w:ind w:firstLine="709"/>
        <w:jc w:val="center"/>
        <w:mirrorIndents/>
        <w:rPr>
          <w:b/>
          <w:bCs/>
          <w:sz w:val="28"/>
          <w:szCs w:val="28"/>
        </w:rPr>
      </w:pPr>
      <w:r w:rsidRPr="00710A71">
        <w:rPr>
          <w:b/>
          <w:bCs/>
          <w:sz w:val="28"/>
          <w:szCs w:val="28"/>
        </w:rPr>
        <w:t>УСТАНОВИЛ:</w:t>
      </w:r>
    </w:p>
    <w:p w:rsidR="009D280F" w:rsidRPr="00710A71" w:rsidP="00333667">
      <w:pPr>
        <w:ind w:firstLine="709"/>
        <w:jc w:val="center"/>
        <w:mirrorIndents/>
        <w:rPr>
          <w:b/>
          <w:bCs/>
          <w:sz w:val="28"/>
          <w:szCs w:val="28"/>
        </w:rPr>
      </w:pPr>
    </w:p>
    <w:p w:rsidR="00685397" w:rsidP="00333667">
      <w:pPr>
        <w:pStyle w:val="BodyTextIndent"/>
        <w:ind w:firstLine="709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 xml:space="preserve">Как следует из протокола об </w:t>
      </w:r>
      <w:r>
        <w:rPr>
          <w:sz w:val="28"/>
          <w:szCs w:val="28"/>
        </w:rPr>
        <w:t>административном  правонарушении</w:t>
      </w:r>
      <w:r>
        <w:rPr>
          <w:sz w:val="28"/>
          <w:szCs w:val="28"/>
        </w:rPr>
        <w:t xml:space="preserve"> </w:t>
      </w:r>
      <w:r w:rsidRPr="00710A71" w:rsidR="00710A71">
        <w:rPr>
          <w:sz w:val="28"/>
          <w:szCs w:val="28"/>
        </w:rPr>
        <w:t>№ 3/2021</w:t>
      </w:r>
      <w:r w:rsidRPr="00710A71" w:rsidR="00B9559B">
        <w:rPr>
          <w:sz w:val="28"/>
          <w:szCs w:val="28"/>
        </w:rPr>
        <w:t>/</w:t>
      </w:r>
      <w:r w:rsidRPr="00710A71" w:rsidR="00710A71">
        <w:rPr>
          <w:sz w:val="28"/>
          <w:szCs w:val="28"/>
        </w:rPr>
        <w:t xml:space="preserve">30 </w:t>
      </w:r>
      <w:r w:rsidRPr="00710A71" w:rsidR="00B9559B">
        <w:rPr>
          <w:sz w:val="28"/>
          <w:szCs w:val="28"/>
        </w:rPr>
        <w:t xml:space="preserve">от </w:t>
      </w:r>
      <w:r w:rsidRPr="00710A71" w:rsidR="00710A71">
        <w:rPr>
          <w:sz w:val="28"/>
          <w:szCs w:val="28"/>
        </w:rPr>
        <w:t>16.04.2021</w:t>
      </w:r>
      <w:r w:rsidRPr="00710A71" w:rsidR="00FF732B">
        <w:rPr>
          <w:sz w:val="28"/>
          <w:szCs w:val="28"/>
        </w:rPr>
        <w:t>,</w:t>
      </w:r>
      <w:r w:rsidR="004B15B5">
        <w:rPr>
          <w:sz w:val="28"/>
          <w:szCs w:val="28"/>
        </w:rPr>
        <w:t xml:space="preserve"> </w:t>
      </w:r>
      <w:r>
        <w:rPr>
          <w:sz w:val="28"/>
          <w:szCs w:val="28"/>
        </w:rPr>
        <w:t>Пальгуева</w:t>
      </w:r>
      <w:r>
        <w:rPr>
          <w:sz w:val="28"/>
          <w:szCs w:val="28"/>
        </w:rPr>
        <w:t xml:space="preserve"> </w:t>
      </w:r>
      <w:r w:rsidR="00C0178B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 w:rsidRPr="00710A71" w:rsidR="00FF732B">
        <w:rPr>
          <w:sz w:val="28"/>
          <w:szCs w:val="28"/>
        </w:rPr>
        <w:t xml:space="preserve">являясь должностным лицом </w:t>
      </w:r>
      <w:r w:rsidRPr="00710A71" w:rsidR="00F2684A">
        <w:rPr>
          <w:sz w:val="28"/>
          <w:szCs w:val="28"/>
        </w:rPr>
        <w:t>–</w:t>
      </w:r>
      <w:r w:rsidRPr="00710A71" w:rsidR="00FF732B">
        <w:rPr>
          <w:sz w:val="28"/>
          <w:szCs w:val="28"/>
        </w:rPr>
        <w:t xml:space="preserve"> </w:t>
      </w:r>
      <w:r w:rsidR="00C0178B">
        <w:rPr>
          <w:sz w:val="28"/>
          <w:szCs w:val="28"/>
        </w:rPr>
        <w:t xml:space="preserve">генеральным директором ООО «изъято» </w:t>
      </w:r>
      <w:r w:rsidRPr="00710A71" w:rsidR="00806EA7">
        <w:rPr>
          <w:sz w:val="28"/>
          <w:szCs w:val="28"/>
        </w:rPr>
        <w:t xml:space="preserve">не выполнила пункт предписания № </w:t>
      </w:r>
      <w:r w:rsidRPr="00710A71" w:rsidR="001015B7">
        <w:rPr>
          <w:sz w:val="28"/>
          <w:szCs w:val="28"/>
        </w:rPr>
        <w:t>1</w:t>
      </w:r>
      <w:r w:rsidRPr="00710A71" w:rsidR="00806EA7">
        <w:rPr>
          <w:sz w:val="28"/>
          <w:szCs w:val="28"/>
        </w:rPr>
        <w:t>,</w:t>
      </w:r>
      <w:r w:rsidRPr="00710A71" w:rsidR="00710A71">
        <w:rPr>
          <w:sz w:val="28"/>
          <w:szCs w:val="28"/>
        </w:rPr>
        <w:t>3,11,13</w:t>
      </w:r>
      <w:r w:rsidRPr="00710A71" w:rsidR="00806EA7">
        <w:rPr>
          <w:sz w:val="28"/>
          <w:szCs w:val="28"/>
        </w:rPr>
        <w:t xml:space="preserve"> бланка предписания ГПН № </w:t>
      </w:r>
      <w:r w:rsidRPr="00710A71" w:rsidR="00710A71">
        <w:rPr>
          <w:sz w:val="28"/>
          <w:szCs w:val="28"/>
        </w:rPr>
        <w:t>11</w:t>
      </w:r>
      <w:r w:rsidRPr="00710A71" w:rsidR="00806EA7">
        <w:rPr>
          <w:sz w:val="28"/>
          <w:szCs w:val="28"/>
        </w:rPr>
        <w:t xml:space="preserve">/1/1 от </w:t>
      </w:r>
      <w:r w:rsidRPr="00710A71" w:rsidR="00710A71">
        <w:rPr>
          <w:sz w:val="28"/>
          <w:szCs w:val="28"/>
        </w:rPr>
        <w:t>10.03.2020</w:t>
      </w:r>
      <w:r w:rsidRPr="00710A71" w:rsidR="00806EA7">
        <w:rPr>
          <w:sz w:val="28"/>
          <w:szCs w:val="28"/>
        </w:rPr>
        <w:t xml:space="preserve"> со сроком устранения до </w:t>
      </w:r>
      <w:r w:rsidRPr="00710A71" w:rsidR="00710A71">
        <w:rPr>
          <w:sz w:val="28"/>
          <w:szCs w:val="28"/>
        </w:rPr>
        <w:t>01 марта 2021</w:t>
      </w:r>
      <w:r w:rsidRPr="00710A71" w:rsidR="00806EA7">
        <w:rPr>
          <w:sz w:val="28"/>
          <w:szCs w:val="28"/>
        </w:rPr>
        <w:t xml:space="preserve"> года</w:t>
      </w:r>
      <w:r w:rsidR="004B15B5">
        <w:rPr>
          <w:sz w:val="28"/>
          <w:szCs w:val="28"/>
        </w:rPr>
        <w:t xml:space="preserve">, </w:t>
      </w:r>
      <w:r w:rsidRPr="0044042B" w:rsidR="00785C7F">
        <w:t xml:space="preserve"> </w:t>
      </w:r>
      <w:r w:rsidRPr="0044042B" w:rsidR="00A86D46">
        <w:t xml:space="preserve"> </w:t>
      </w:r>
      <w:r w:rsidRPr="00710A71" w:rsidR="00A86D46">
        <w:rPr>
          <w:sz w:val="28"/>
          <w:szCs w:val="28"/>
        </w:rPr>
        <w:t>а именно</w:t>
      </w:r>
      <w:r>
        <w:rPr>
          <w:sz w:val="28"/>
          <w:szCs w:val="28"/>
        </w:rPr>
        <w:t>:</w:t>
      </w:r>
    </w:p>
    <w:p w:rsidR="00685397" w:rsidP="00333667">
      <w:pPr>
        <w:pStyle w:val="BodyTextIndent"/>
        <w:ind w:firstLine="709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>- не обеспечено наличие системы автоматических установок пожарной сигнализации и системы оповещения людей о пожаре;</w:t>
      </w:r>
    </w:p>
    <w:p w:rsidR="00685397" w:rsidP="00333667">
      <w:pPr>
        <w:pStyle w:val="BodyTextIndent"/>
        <w:ind w:firstLine="709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>- не обеспечено проведение замеров сопротивления изоляции электросети;</w:t>
      </w:r>
    </w:p>
    <w:p w:rsidR="00685397" w:rsidP="00333667">
      <w:pPr>
        <w:pStyle w:val="BodyTextIndent"/>
        <w:ind w:firstLine="709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>- не разработана декларация пожарной безопасности;</w:t>
      </w:r>
    </w:p>
    <w:p w:rsidR="00FF732B" w:rsidP="00333667">
      <w:pPr>
        <w:pStyle w:val="BodyTextIndent"/>
        <w:ind w:firstLine="709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>- не обеспечено проведение эксплуатационных испытаний пожарных лестниц с составлением соответствующего протокола испытаний не реже 1 раза в 5 лет.</w:t>
      </w:r>
      <w:r w:rsidRPr="00710A71" w:rsidR="00A86D46">
        <w:rPr>
          <w:sz w:val="28"/>
          <w:szCs w:val="28"/>
        </w:rPr>
        <w:t xml:space="preserve"> </w:t>
      </w:r>
    </w:p>
    <w:p w:rsidR="00685397" w:rsidP="00333667">
      <w:pPr>
        <w:ind w:firstLine="709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685397">
        <w:rPr>
          <w:sz w:val="28"/>
          <w:szCs w:val="28"/>
        </w:rPr>
        <w:t>должностным лицом не выполнено в установленный срок законное предписание органа, осуществляющего федеральный государственный пожарный надзор в полном объеме, за что предусмотрена административная ответственность ч. 12 ст. 19.5 КоАП РФ.</w:t>
      </w:r>
    </w:p>
    <w:p w:rsidR="00514DAB" w:rsidP="0033366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Ходатайств об отложении дела не поступило.</w:t>
      </w:r>
    </w:p>
    <w:p w:rsidR="00514DAB" w:rsidRPr="005D7617" w:rsidP="00333667">
      <w:pPr>
        <w:ind w:firstLine="540"/>
        <w:jc w:val="both"/>
        <w:rPr>
          <w:sz w:val="28"/>
          <w:szCs w:val="28"/>
        </w:rPr>
      </w:pPr>
      <w:r w:rsidRPr="005D7617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Пальгуева</w:t>
      </w:r>
      <w:r>
        <w:rPr>
          <w:sz w:val="28"/>
          <w:szCs w:val="28"/>
        </w:rPr>
        <w:t xml:space="preserve"> </w:t>
      </w:r>
      <w:r w:rsidR="00C0178B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 w:rsidRPr="005D7617">
        <w:rPr>
          <w:sz w:val="28"/>
          <w:szCs w:val="28"/>
        </w:rPr>
        <w:t>не явился, о времени и месте рассмотрения дела был надлежащим образом извещен.</w:t>
      </w:r>
    </w:p>
    <w:p w:rsidR="00514DAB" w:rsidRPr="005D7617" w:rsidP="003336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617">
        <w:rPr>
          <w:sz w:val="28"/>
          <w:szCs w:val="28"/>
        </w:rPr>
        <w:t xml:space="preserve">В соответствии с постановлением Пленума Верховного Суда РФ от 09.02.2012 N 3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5D7617">
        <w:rPr>
          <w:sz w:val="28"/>
          <w:szCs w:val="28"/>
        </w:rPr>
        <w:t xml:space="preserve">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 </w:t>
      </w:r>
      <w:r>
        <w:rPr>
          <w:sz w:val="28"/>
          <w:szCs w:val="28"/>
        </w:rPr>
        <w:t>Повестка</w:t>
      </w:r>
      <w:r>
        <w:rPr>
          <w:sz w:val="28"/>
          <w:szCs w:val="28"/>
        </w:rPr>
        <w:t xml:space="preserve"> направленная по месту жительства возвращена на судебный участок за истечением срока хранения, по месту нахождения организации извещена, о чем свидетельствует уведомление о вручении.</w:t>
      </w:r>
    </w:p>
    <w:p w:rsidR="00514DAB" w:rsidRPr="005D7617" w:rsidP="00333667">
      <w:pPr>
        <w:ind w:firstLine="567"/>
        <w:jc w:val="both"/>
        <w:rPr>
          <w:sz w:val="28"/>
          <w:szCs w:val="28"/>
        </w:rPr>
      </w:pPr>
      <w:r w:rsidRPr="005D7617">
        <w:rPr>
          <w:sz w:val="28"/>
          <w:szCs w:val="28"/>
        </w:rPr>
        <w:t>При таких обстоятельствах, в соответствии с ч.2 ст.25.</w:t>
      </w:r>
      <w:r>
        <w:rPr>
          <w:sz w:val="28"/>
          <w:szCs w:val="28"/>
        </w:rPr>
        <w:t>1 К</w:t>
      </w:r>
      <w:r w:rsidRPr="005D7617">
        <w:rPr>
          <w:sz w:val="28"/>
          <w:szCs w:val="28"/>
        </w:rPr>
        <w:t>РФ об АП, суд считает возможным рассмотреть дело в его отсутствие.</w:t>
      </w:r>
    </w:p>
    <w:p w:rsidR="00514DAB" w:rsidP="003336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</w:t>
      </w:r>
      <w:r w:rsidRPr="00BD42BD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</w:t>
      </w:r>
      <w:r>
        <w:rPr>
          <w:sz w:val="28"/>
          <w:szCs w:val="28"/>
        </w:rPr>
        <w:t>к</w:t>
      </w:r>
      <w:r w:rsidR="00C0178B">
        <w:rPr>
          <w:sz w:val="28"/>
          <w:szCs w:val="28"/>
        </w:rPr>
        <w:t xml:space="preserve"> выводу о виновности </w:t>
      </w:r>
      <w:r w:rsidR="00C0178B">
        <w:rPr>
          <w:sz w:val="28"/>
          <w:szCs w:val="28"/>
        </w:rPr>
        <w:t>Пальгуевой</w:t>
      </w:r>
      <w:r w:rsidR="00C0178B">
        <w:rPr>
          <w:sz w:val="28"/>
          <w:szCs w:val="28"/>
        </w:rPr>
        <w:t> ХХ</w:t>
      </w:r>
      <w:r>
        <w:rPr>
          <w:sz w:val="28"/>
          <w:szCs w:val="28"/>
        </w:rPr>
        <w:t xml:space="preserve"> </w:t>
      </w:r>
      <w:r w:rsidRPr="00BD42B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ч.12 </w:t>
      </w:r>
      <w:r w:rsidRPr="00BD42BD">
        <w:rPr>
          <w:sz w:val="28"/>
          <w:szCs w:val="28"/>
        </w:rPr>
        <w:t>ст.</w:t>
      </w:r>
      <w:r>
        <w:rPr>
          <w:sz w:val="28"/>
          <w:szCs w:val="28"/>
        </w:rPr>
        <w:t xml:space="preserve"> 19.5</w:t>
      </w:r>
      <w:r w:rsidRPr="00BD42BD">
        <w:rPr>
          <w:sz w:val="28"/>
          <w:szCs w:val="28"/>
        </w:rPr>
        <w:t xml:space="preserve"> КРФ</w:t>
      </w:r>
      <w:r>
        <w:rPr>
          <w:sz w:val="28"/>
          <w:szCs w:val="28"/>
        </w:rPr>
        <w:t xml:space="preserve"> </w:t>
      </w:r>
      <w:r w:rsidRPr="00BD42B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BD42BD">
        <w:rPr>
          <w:sz w:val="28"/>
          <w:szCs w:val="28"/>
        </w:rPr>
        <w:t>АП по следующим основаниям.</w:t>
      </w:r>
    </w:p>
    <w:p w:rsidR="009809B0" w:rsidRPr="0034278D" w:rsidP="003336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34278D">
        <w:rPr>
          <w:sz w:val="28"/>
          <w:szCs w:val="28"/>
        </w:rPr>
        <w:t>.12. ст. 19.5 КоАП РФ</w:t>
      </w:r>
      <w:r>
        <w:rPr>
          <w:sz w:val="28"/>
          <w:szCs w:val="28"/>
        </w:rPr>
        <w:t xml:space="preserve"> предусмотрена административная ответственность за </w:t>
      </w:r>
      <w:r w:rsidRPr="0034278D">
        <w:rPr>
          <w:sz w:val="28"/>
          <w:szCs w:val="28"/>
        </w:rPr>
        <w:t xml:space="preserve"> невыполнение в установленный срок законного </w:t>
      </w:r>
      <w:hyperlink r:id="rId5" w:history="1">
        <w:r w:rsidRPr="0034278D">
          <w:rPr>
            <w:color w:val="0000FF"/>
            <w:sz w:val="28"/>
            <w:szCs w:val="28"/>
          </w:rPr>
          <w:t>предписания</w:t>
        </w:r>
      </w:hyperlink>
      <w:r w:rsidRPr="0034278D">
        <w:rPr>
          <w:sz w:val="28"/>
          <w:szCs w:val="28"/>
        </w:rPr>
        <w:t xml:space="preserve"> органа, осуществляющего федеральный </w:t>
      </w:r>
      <w:r>
        <w:rPr>
          <w:sz w:val="28"/>
          <w:szCs w:val="28"/>
        </w:rPr>
        <w:t>государственный пожарный надзор</w:t>
      </w:r>
      <w:r w:rsidRPr="0034278D">
        <w:rPr>
          <w:sz w:val="28"/>
          <w:szCs w:val="28"/>
        </w:rPr>
        <w:t>.</w:t>
      </w:r>
    </w:p>
    <w:p w:rsidR="009809B0" w:rsidP="00333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Отношения в области обеспечения пожарной безопасности регулируются Федеральным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21 декабря 1994 года N 69-ФЗ "О пожарной безопасности" и иными нормативными документами, содержащими требования пожарной безопасности, в том числе правилами и нормами пожарной безопасности, строительными нормами и правилами.</w:t>
      </w:r>
    </w:p>
    <w:p w:rsidR="009809B0" w:rsidP="00333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следует из материалов дела, в ходе проведения мероприятий по пожарному надзору </w:t>
      </w:r>
      <w:r w:rsidR="00F33CD0">
        <w:rPr>
          <w:rFonts w:eastAsiaTheme="minorHAnsi"/>
          <w:sz w:val="28"/>
          <w:szCs w:val="28"/>
          <w:lang w:eastAsia="en-US"/>
        </w:rPr>
        <w:t xml:space="preserve">в </w:t>
      </w:r>
      <w:r w:rsidR="00245260">
        <w:rPr>
          <w:rFonts w:eastAsiaTheme="minorHAnsi"/>
          <w:sz w:val="28"/>
          <w:szCs w:val="28"/>
          <w:lang w:eastAsia="en-US"/>
        </w:rPr>
        <w:t xml:space="preserve"> ООО</w:t>
      </w:r>
      <w:r w:rsidR="00245260">
        <w:rPr>
          <w:rFonts w:eastAsiaTheme="minorHAnsi"/>
          <w:sz w:val="28"/>
          <w:szCs w:val="28"/>
          <w:lang w:eastAsia="en-US"/>
        </w:rPr>
        <w:t xml:space="preserve"> </w:t>
      </w:r>
      <w:r w:rsidR="00C0178B">
        <w:rPr>
          <w:sz w:val="28"/>
          <w:szCs w:val="28"/>
        </w:rPr>
        <w:t xml:space="preserve">«изъято» </w:t>
      </w:r>
      <w:r>
        <w:rPr>
          <w:rFonts w:eastAsiaTheme="minorHAnsi"/>
          <w:sz w:val="28"/>
          <w:szCs w:val="28"/>
          <w:lang w:eastAsia="en-US"/>
        </w:rPr>
        <w:t xml:space="preserve">выявлены </w:t>
      </w:r>
      <w:r w:rsidR="00245260">
        <w:rPr>
          <w:rFonts w:eastAsiaTheme="minorHAnsi"/>
          <w:sz w:val="28"/>
          <w:szCs w:val="28"/>
          <w:lang w:eastAsia="en-US"/>
        </w:rPr>
        <w:t>нарушения пожарной безопасности и вынесено предписание  №11/1/1 об устранении нарушений требований пожарной безопасности, о проведении мероприятий по обеспечению пожарной безопасности на объек</w:t>
      </w:r>
      <w:r w:rsidR="00F33CD0">
        <w:rPr>
          <w:rFonts w:eastAsiaTheme="minorHAnsi"/>
          <w:sz w:val="28"/>
          <w:szCs w:val="28"/>
          <w:lang w:eastAsia="en-US"/>
        </w:rPr>
        <w:t>тах защиты и по предотвращению угрозы возникновения пожара срок исполнения которого был предоставлен до 01.03.2021 года.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33CD0" w:rsidP="00333667">
      <w:pPr>
        <w:pStyle w:val="BodyTextIndent"/>
        <w:ind w:firstLine="709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>При проведении проверки предписания 16.04.2021 года установлено, что предписание в полном объеме не исполнено, а именно:</w:t>
      </w:r>
      <w:r w:rsidRPr="00F33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обеспечено наличие системы автоматических установок пожарной сигнализации и системы оповещения людей о пожаре; не обеспечено проведение замеров сопротивления изоляции электросети;  не разработана декларация пожарной безопасности; не обеспечено проведение эксплуатационных испытаний пожарных лестниц с составлением соответствующего протокола испытаний не реже 1 раза в 5 лет.</w:t>
      </w:r>
      <w:r w:rsidRPr="00710A71">
        <w:rPr>
          <w:sz w:val="28"/>
          <w:szCs w:val="28"/>
        </w:rPr>
        <w:t xml:space="preserve"> </w:t>
      </w:r>
    </w:p>
    <w:p w:rsidR="00554022" w:rsidRPr="00554022" w:rsidP="005540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4022">
        <w:rPr>
          <w:sz w:val="28"/>
          <w:szCs w:val="28"/>
        </w:rPr>
        <w:t xml:space="preserve">    Согласно ст. 37 Федеральный закон от 21.12.1994 N 69-ФЗ "О пожарной безопасности"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554022" w:rsidRPr="00685397" w:rsidP="005540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4022">
        <w:rPr>
          <w:sz w:val="28"/>
          <w:szCs w:val="28"/>
        </w:rPr>
        <w:t xml:space="preserve">   Административная ответственность по </w:t>
      </w:r>
      <w:hyperlink r:id="rId7" w:history="1">
        <w:r w:rsidRPr="00554022">
          <w:rPr>
            <w:sz w:val="28"/>
            <w:szCs w:val="28"/>
          </w:rPr>
          <w:t>ч. 12 ст. 19.5</w:t>
        </w:r>
      </w:hyperlink>
      <w:r w:rsidRPr="00554022">
        <w:rPr>
          <w:sz w:val="28"/>
          <w:szCs w:val="28"/>
        </w:rPr>
        <w:t xml:space="preserve"> КоАП РФ наступает за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554022" w:rsidP="0092287F">
      <w:pPr>
        <w:ind w:firstLine="540"/>
        <w:jc w:val="both"/>
        <w:rPr>
          <w:sz w:val="28"/>
          <w:szCs w:val="28"/>
        </w:rPr>
      </w:pPr>
      <w:r w:rsidRPr="0034278D">
        <w:rPr>
          <w:sz w:val="28"/>
          <w:szCs w:val="28"/>
        </w:rPr>
        <w:t xml:space="preserve">    </w:t>
      </w:r>
      <w:r w:rsidRPr="00BD42BD" w:rsidR="00F33CD0">
        <w:rPr>
          <w:sz w:val="28"/>
          <w:szCs w:val="28"/>
        </w:rPr>
        <w:t xml:space="preserve">Факт совершения </w:t>
      </w:r>
      <w:r w:rsidR="00F33CD0">
        <w:rPr>
          <w:sz w:val="28"/>
          <w:szCs w:val="28"/>
        </w:rPr>
        <w:t xml:space="preserve">административного </w:t>
      </w:r>
      <w:r w:rsidRPr="00C603C7" w:rsidR="00F33CD0">
        <w:rPr>
          <w:sz w:val="28"/>
          <w:szCs w:val="28"/>
        </w:rPr>
        <w:t xml:space="preserve"> </w:t>
      </w:r>
      <w:r w:rsidRPr="00BD42BD" w:rsidR="00F33CD0">
        <w:rPr>
          <w:sz w:val="28"/>
          <w:szCs w:val="28"/>
        </w:rPr>
        <w:t xml:space="preserve">правонарушения, предусмотренного </w:t>
      </w:r>
      <w:r w:rsidR="00F33CD0">
        <w:rPr>
          <w:sz w:val="28"/>
          <w:szCs w:val="28"/>
        </w:rPr>
        <w:t xml:space="preserve">ч.12 ст.19.5 </w:t>
      </w:r>
      <w:r w:rsidR="00F33CD0">
        <w:rPr>
          <w:sz w:val="28"/>
          <w:szCs w:val="28"/>
        </w:rPr>
        <w:t>КРФ</w:t>
      </w:r>
      <w:r w:rsidRPr="00BD42BD" w:rsidR="00F33CD0">
        <w:rPr>
          <w:sz w:val="28"/>
          <w:szCs w:val="28"/>
        </w:rPr>
        <w:t>об</w:t>
      </w:r>
      <w:r w:rsidR="00F33CD0">
        <w:rPr>
          <w:sz w:val="28"/>
          <w:szCs w:val="28"/>
        </w:rPr>
        <w:t xml:space="preserve"> </w:t>
      </w:r>
      <w:r w:rsidRPr="00BD42BD" w:rsidR="00F33CD0">
        <w:rPr>
          <w:sz w:val="28"/>
          <w:szCs w:val="28"/>
        </w:rPr>
        <w:t xml:space="preserve">АП подтверждается совокупностью исследованных </w:t>
      </w:r>
      <w:r w:rsidR="00F33CD0">
        <w:rPr>
          <w:sz w:val="28"/>
          <w:szCs w:val="28"/>
        </w:rPr>
        <w:t>судом доказательств:</w:t>
      </w:r>
      <w:r w:rsidRPr="00F33CD0" w:rsidR="00F33CD0">
        <w:rPr>
          <w:sz w:val="28"/>
          <w:szCs w:val="28"/>
        </w:rPr>
        <w:t xml:space="preserve"> </w:t>
      </w:r>
      <w:r w:rsidR="00F33CD0">
        <w:rPr>
          <w:sz w:val="28"/>
          <w:szCs w:val="28"/>
        </w:rPr>
        <w:t>протоколом  № 3/2021/30 об административном правонарушении от 16.04.2021 года (л.д.4-5);</w:t>
      </w:r>
      <w:r w:rsidRPr="00F33CD0" w:rsidR="00F33CD0">
        <w:rPr>
          <w:sz w:val="28"/>
          <w:szCs w:val="28"/>
        </w:rPr>
        <w:t xml:space="preserve"> </w:t>
      </w:r>
      <w:r w:rsidR="00F33CD0">
        <w:rPr>
          <w:sz w:val="28"/>
          <w:szCs w:val="28"/>
        </w:rPr>
        <w:t>предписанием № 11</w:t>
      </w:r>
      <w:r w:rsidRPr="0034278D" w:rsidR="00F33CD0">
        <w:rPr>
          <w:sz w:val="28"/>
          <w:szCs w:val="28"/>
        </w:rPr>
        <w:t xml:space="preserve">/1/1 от </w:t>
      </w:r>
      <w:r w:rsidRPr="0034278D" w:rsidR="00F33CD0">
        <w:rPr>
          <w:color w:val="000000" w:themeColor="text1"/>
          <w:sz w:val="28"/>
          <w:szCs w:val="28"/>
        </w:rPr>
        <w:t>10.03.2020</w:t>
      </w:r>
      <w:r w:rsidRPr="0034278D" w:rsidR="00F33CD0">
        <w:rPr>
          <w:sz w:val="28"/>
          <w:szCs w:val="28"/>
        </w:rPr>
        <w:t xml:space="preserve"> года</w:t>
      </w:r>
      <w:r w:rsidR="0092287F">
        <w:rPr>
          <w:sz w:val="28"/>
          <w:szCs w:val="28"/>
        </w:rPr>
        <w:t xml:space="preserve"> (л.д.2-3)</w:t>
      </w:r>
      <w:r w:rsidRPr="0034278D" w:rsidR="00F33CD0">
        <w:rPr>
          <w:sz w:val="28"/>
          <w:szCs w:val="28"/>
        </w:rPr>
        <w:t>;</w:t>
      </w:r>
      <w:r w:rsidR="0092287F">
        <w:rPr>
          <w:sz w:val="28"/>
          <w:szCs w:val="28"/>
        </w:rPr>
        <w:t xml:space="preserve"> актом проверки № 26 от 16.04.2021года, согласно которого установлен факт </w:t>
      </w:r>
      <w:r>
        <w:rPr>
          <w:sz w:val="28"/>
          <w:szCs w:val="28"/>
        </w:rPr>
        <w:t>невыполнения п.</w:t>
      </w:r>
      <w:r w:rsidRPr="00554022">
        <w:rPr>
          <w:sz w:val="28"/>
          <w:szCs w:val="28"/>
        </w:rPr>
        <w:t xml:space="preserve"> </w:t>
      </w:r>
      <w:r w:rsidRPr="00710A71">
        <w:rPr>
          <w:sz w:val="28"/>
          <w:szCs w:val="28"/>
        </w:rPr>
        <w:t>1,3,11,13</w:t>
      </w:r>
      <w:r>
        <w:rPr>
          <w:sz w:val="28"/>
          <w:szCs w:val="28"/>
        </w:rPr>
        <w:t xml:space="preserve"> предписания  об устранении  нарушений законодательства</w:t>
      </w:r>
      <w:r w:rsidR="0092287F">
        <w:rPr>
          <w:sz w:val="28"/>
          <w:szCs w:val="28"/>
        </w:rPr>
        <w:t xml:space="preserve"> (л.д.1)</w:t>
      </w:r>
      <w:r>
        <w:rPr>
          <w:sz w:val="28"/>
          <w:szCs w:val="28"/>
        </w:rPr>
        <w:t>;</w:t>
      </w:r>
      <w:r w:rsidR="0092287F">
        <w:rPr>
          <w:sz w:val="28"/>
          <w:szCs w:val="28"/>
        </w:rPr>
        <w:t xml:space="preserve"> объяснениями </w:t>
      </w:r>
      <w:r w:rsidR="0092287F">
        <w:rPr>
          <w:sz w:val="28"/>
          <w:szCs w:val="28"/>
        </w:rPr>
        <w:t>Пальгуевой</w:t>
      </w:r>
      <w:r w:rsidR="0092287F">
        <w:rPr>
          <w:sz w:val="28"/>
          <w:szCs w:val="28"/>
        </w:rPr>
        <w:t xml:space="preserve"> </w:t>
      </w:r>
      <w:r w:rsidR="00C0178B">
        <w:rPr>
          <w:sz w:val="28"/>
          <w:szCs w:val="28"/>
        </w:rPr>
        <w:t>ХХ</w:t>
      </w:r>
      <w:r w:rsidR="0092287F">
        <w:rPr>
          <w:sz w:val="28"/>
          <w:szCs w:val="28"/>
        </w:rPr>
        <w:t xml:space="preserve"> от 16.04.2021 года (</w:t>
      </w:r>
      <w:r w:rsidR="0092287F">
        <w:rPr>
          <w:sz w:val="28"/>
          <w:szCs w:val="28"/>
        </w:rPr>
        <w:t>л.д</w:t>
      </w:r>
      <w:r w:rsidR="0092287F">
        <w:rPr>
          <w:sz w:val="28"/>
          <w:szCs w:val="28"/>
        </w:rPr>
        <w:t>. 6); распоряжением от 07.04.2021 года о проведении проверки (л.д.8-9);</w:t>
      </w:r>
      <w:r w:rsidRPr="00554022">
        <w:rPr>
          <w:sz w:val="28"/>
          <w:szCs w:val="28"/>
        </w:rPr>
        <w:t xml:space="preserve"> копией приказа о приеме на работу № </w:t>
      </w:r>
      <w:r>
        <w:rPr>
          <w:sz w:val="28"/>
          <w:szCs w:val="28"/>
        </w:rPr>
        <w:t>6-О от 16</w:t>
      </w:r>
      <w:r w:rsidRPr="00554022">
        <w:rPr>
          <w:sz w:val="28"/>
          <w:szCs w:val="28"/>
        </w:rPr>
        <w:t>.07.2020 года;</w:t>
      </w:r>
      <w:r w:rsidRPr="0092287F" w:rsidR="0092287F">
        <w:rPr>
          <w:sz w:val="28"/>
          <w:szCs w:val="28"/>
        </w:rPr>
        <w:t xml:space="preserve"> </w:t>
      </w:r>
      <w:r w:rsidRPr="00554022" w:rsidR="0092287F">
        <w:rPr>
          <w:sz w:val="28"/>
          <w:szCs w:val="28"/>
        </w:rPr>
        <w:t xml:space="preserve">копией приказа </w:t>
      </w:r>
      <w:r w:rsidR="0092287F">
        <w:rPr>
          <w:sz w:val="28"/>
          <w:szCs w:val="28"/>
        </w:rPr>
        <w:t>№ 4/30-07 от 30.07.2020 года о назначении лица, за соблюдением пожарной безопасности.</w:t>
      </w:r>
    </w:p>
    <w:p w:rsidR="00554022" w:rsidRPr="00C61143" w:rsidP="005540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143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вызывает,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8" w:history="1">
        <w:r w:rsidRPr="00C61143">
          <w:rPr>
            <w:sz w:val="28"/>
            <w:szCs w:val="28"/>
          </w:rPr>
          <w:t>КоАП</w:t>
        </w:r>
      </w:hyperlink>
      <w:r w:rsidRPr="00C61143">
        <w:rPr>
          <w:sz w:val="28"/>
          <w:szCs w:val="28"/>
        </w:rPr>
        <w:t xml:space="preserve"> РФ.</w:t>
      </w:r>
    </w:p>
    <w:p w:rsidR="00554022" w:rsidRPr="00554022" w:rsidP="00554022">
      <w:pPr>
        <w:ind w:firstLine="708"/>
        <w:jc w:val="both"/>
        <w:rPr>
          <w:sz w:val="28"/>
          <w:szCs w:val="28"/>
        </w:rPr>
      </w:pPr>
      <w:r w:rsidRPr="00C61143">
        <w:rPr>
          <w:sz w:val="28"/>
          <w:szCs w:val="28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</w:t>
      </w:r>
      <w:r>
        <w:rPr>
          <w:sz w:val="28"/>
          <w:szCs w:val="28"/>
        </w:rPr>
        <w:t xml:space="preserve"> правонарушениях.</w:t>
      </w:r>
    </w:p>
    <w:p w:rsidR="0092287F" w:rsidP="009228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56B5">
        <w:rPr>
          <w:sz w:val="28"/>
          <w:szCs w:val="28"/>
        </w:rPr>
        <w:t xml:space="preserve">При таких обстоятельствах суд считает, что </w:t>
      </w:r>
      <w:r w:rsidRPr="007556B5">
        <w:rPr>
          <w:sz w:val="28"/>
          <w:szCs w:val="28"/>
        </w:rPr>
        <w:t xml:space="preserve">вина  </w:t>
      </w:r>
      <w:r>
        <w:rPr>
          <w:sz w:val="28"/>
          <w:szCs w:val="28"/>
        </w:rPr>
        <w:t>Пальгуевой</w:t>
      </w:r>
      <w:r>
        <w:rPr>
          <w:sz w:val="28"/>
          <w:szCs w:val="28"/>
        </w:rPr>
        <w:t xml:space="preserve"> </w:t>
      </w:r>
      <w:r w:rsidR="00C0178B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 w:rsidRPr="007556B5">
        <w:rPr>
          <w:sz w:val="28"/>
          <w:szCs w:val="28"/>
        </w:rPr>
        <w:t>в совершении административного правонарушения полностью доказана, и е</w:t>
      </w:r>
      <w:r>
        <w:rPr>
          <w:sz w:val="28"/>
          <w:szCs w:val="28"/>
        </w:rPr>
        <w:t>е</w:t>
      </w:r>
      <w:r w:rsidRPr="007556B5">
        <w:rPr>
          <w:sz w:val="28"/>
          <w:szCs w:val="28"/>
        </w:rPr>
        <w:t xml:space="preserve"> действия подлежат  квалификации  по </w:t>
      </w:r>
      <w:r>
        <w:rPr>
          <w:sz w:val="28"/>
          <w:szCs w:val="28"/>
        </w:rPr>
        <w:t>ч.12 ст.19.5 КРФобАП-</w:t>
      </w:r>
      <w:r w:rsidRPr="0092287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невыполнение в установленный срок законного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предписания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органа, осуществляющего федеральный государственный пожарный надзор.</w:t>
      </w:r>
    </w:p>
    <w:p w:rsidR="0092287F" w:rsidP="0092287F">
      <w:pPr>
        <w:ind w:firstLine="567"/>
        <w:jc w:val="both"/>
        <w:rPr>
          <w:sz w:val="28"/>
          <w:szCs w:val="28"/>
        </w:rPr>
      </w:pPr>
      <w:r w:rsidRPr="002C2CCF">
        <w:rPr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семейное и имущественное положение, отсутствие обстоятельств отягчающих</w:t>
      </w:r>
      <w:r>
        <w:rPr>
          <w:sz w:val="28"/>
          <w:szCs w:val="28"/>
        </w:rPr>
        <w:t xml:space="preserve"> и смягчающих </w:t>
      </w:r>
      <w:r w:rsidRPr="002C2CCF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наказание.</w:t>
      </w:r>
    </w:p>
    <w:p w:rsidR="004B15B5" w:rsidRPr="004B15B5" w:rsidP="004B15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</w:t>
      </w:r>
      <w:r w:rsidRPr="004B15B5">
        <w:rPr>
          <w:sz w:val="28"/>
          <w:szCs w:val="28"/>
        </w:rPr>
        <w:t xml:space="preserve">уководствуясь ст. 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4B15B5">
          <w:rPr>
            <w:sz w:val="28"/>
            <w:szCs w:val="28"/>
          </w:rPr>
          <w:t>29.9</w:t>
        </w:r>
      </w:hyperlink>
      <w:r w:rsidRPr="004B15B5">
        <w:rPr>
          <w:sz w:val="28"/>
          <w:szCs w:val="28"/>
        </w:rPr>
        <w:t xml:space="preserve">, </w:t>
      </w:r>
      <w:hyperlink r:id="rId1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4B15B5">
          <w:rPr>
            <w:sz w:val="28"/>
            <w:szCs w:val="28"/>
          </w:rPr>
          <w:t>29.10 КоАП</w:t>
        </w:r>
      </w:hyperlink>
      <w:r w:rsidRPr="004B15B5">
        <w:rPr>
          <w:sz w:val="28"/>
          <w:szCs w:val="28"/>
        </w:rPr>
        <w:t xml:space="preserve"> РФ, мировой судья</w:t>
      </w:r>
    </w:p>
    <w:p w:rsidR="00CD052E" w:rsidRPr="0044042B" w:rsidP="0092287F">
      <w:pPr>
        <w:spacing w:line="276" w:lineRule="auto"/>
        <w:jc w:val="center"/>
        <w:mirrorIndents/>
        <w:rPr>
          <w:b/>
          <w:bCs/>
        </w:rPr>
      </w:pPr>
    </w:p>
    <w:p w:rsidR="00CD052E" w:rsidRPr="0044042B" w:rsidP="0092287F">
      <w:pPr>
        <w:spacing w:line="276" w:lineRule="auto"/>
        <w:ind w:firstLine="709"/>
        <w:jc w:val="center"/>
        <w:mirrorIndents/>
        <w:rPr>
          <w:b/>
          <w:bCs/>
        </w:rPr>
      </w:pPr>
      <w:r w:rsidRPr="0044042B">
        <w:rPr>
          <w:b/>
          <w:bCs/>
        </w:rPr>
        <w:t>ПОСТАНОВИЛ:</w:t>
      </w:r>
    </w:p>
    <w:p w:rsidR="003A3DC3" w:rsidRPr="0092287F" w:rsidP="0092287F">
      <w:pPr>
        <w:ind w:firstLine="709"/>
        <w:jc w:val="both"/>
        <w:mirrorIndents/>
        <w:rPr>
          <w:sz w:val="28"/>
          <w:szCs w:val="28"/>
        </w:rPr>
      </w:pPr>
      <w:r w:rsidRPr="0092287F">
        <w:rPr>
          <w:sz w:val="28"/>
          <w:szCs w:val="28"/>
        </w:rPr>
        <w:t xml:space="preserve">Признать </w:t>
      </w:r>
      <w:r w:rsidRPr="0092287F" w:rsidR="00554022">
        <w:rPr>
          <w:sz w:val="28"/>
          <w:szCs w:val="28"/>
        </w:rPr>
        <w:t xml:space="preserve">Генерального директора ООО </w:t>
      </w:r>
      <w:r w:rsidR="00C0178B">
        <w:rPr>
          <w:sz w:val="28"/>
          <w:szCs w:val="28"/>
        </w:rPr>
        <w:t>«изъято»</w:t>
      </w:r>
      <w:r w:rsidRPr="0092287F" w:rsidR="00554022">
        <w:rPr>
          <w:sz w:val="28"/>
          <w:szCs w:val="28"/>
        </w:rPr>
        <w:t xml:space="preserve">, </w:t>
      </w:r>
      <w:r w:rsidRPr="0092287F" w:rsidR="00554022">
        <w:rPr>
          <w:sz w:val="28"/>
          <w:szCs w:val="28"/>
        </w:rPr>
        <w:t>Пальгуеву</w:t>
      </w:r>
      <w:r w:rsidRPr="0092287F" w:rsidR="00554022">
        <w:rPr>
          <w:sz w:val="28"/>
          <w:szCs w:val="28"/>
        </w:rPr>
        <w:t xml:space="preserve"> </w:t>
      </w:r>
      <w:r w:rsidR="00C0178B">
        <w:rPr>
          <w:sz w:val="28"/>
          <w:szCs w:val="28"/>
        </w:rPr>
        <w:t>ХХ</w:t>
      </w:r>
      <w:r w:rsidRPr="0092287F" w:rsidR="00C47E31">
        <w:rPr>
          <w:sz w:val="28"/>
          <w:szCs w:val="28"/>
        </w:rPr>
        <w:t xml:space="preserve"> </w:t>
      </w:r>
      <w:r w:rsidRPr="0092287F">
        <w:rPr>
          <w:sz w:val="28"/>
          <w:szCs w:val="28"/>
        </w:rPr>
        <w:t xml:space="preserve">виновной в совершении административного правонарушения, предусмотренного </w:t>
      </w:r>
      <w:r w:rsidRPr="0092287F" w:rsidR="009D280F">
        <w:rPr>
          <w:sz w:val="28"/>
          <w:szCs w:val="28"/>
        </w:rPr>
        <w:t xml:space="preserve">ч.12 ст. </w:t>
      </w:r>
      <w:r w:rsidRPr="0092287F" w:rsidR="009D280F">
        <w:rPr>
          <w:sz w:val="28"/>
          <w:szCs w:val="28"/>
        </w:rPr>
        <w:t xml:space="preserve">19.5 </w:t>
      </w:r>
      <w:r w:rsidRPr="0092287F">
        <w:rPr>
          <w:sz w:val="28"/>
          <w:szCs w:val="28"/>
        </w:rPr>
        <w:t xml:space="preserve"> КРФ</w:t>
      </w:r>
      <w:r w:rsidRPr="0092287F">
        <w:rPr>
          <w:sz w:val="28"/>
          <w:szCs w:val="28"/>
        </w:rPr>
        <w:t xml:space="preserve"> об АП, и назначить ей наказание в штрафа в размере 3</w:t>
      </w:r>
      <w:r w:rsidRPr="0092287F" w:rsidR="001F6785">
        <w:rPr>
          <w:sz w:val="28"/>
          <w:szCs w:val="28"/>
        </w:rPr>
        <w:t>0</w:t>
      </w:r>
      <w:r w:rsidRPr="0092287F">
        <w:rPr>
          <w:sz w:val="28"/>
          <w:szCs w:val="28"/>
        </w:rPr>
        <w:t>00 (т</w:t>
      </w:r>
      <w:r w:rsidRPr="0092287F" w:rsidR="001F6785">
        <w:rPr>
          <w:sz w:val="28"/>
          <w:szCs w:val="28"/>
        </w:rPr>
        <w:t>ри тысячи</w:t>
      </w:r>
      <w:r w:rsidRPr="0092287F">
        <w:rPr>
          <w:sz w:val="28"/>
          <w:szCs w:val="28"/>
        </w:rPr>
        <w:t xml:space="preserve">) рублей. </w:t>
      </w:r>
    </w:p>
    <w:p w:rsidR="005F1629" w:rsidRPr="0092287F" w:rsidP="0092287F">
      <w:pPr>
        <w:widowControl w:val="0"/>
        <w:ind w:firstLine="708"/>
        <w:jc w:val="both"/>
        <w:rPr>
          <w:sz w:val="28"/>
          <w:szCs w:val="28"/>
        </w:rPr>
      </w:pPr>
      <w:r w:rsidRPr="0092287F">
        <w:rPr>
          <w:color w:val="000000" w:themeColor="text1"/>
          <w:sz w:val="28"/>
          <w:szCs w:val="28"/>
        </w:rPr>
        <w:t>Реквизиты для оплаты штрафа:</w:t>
      </w:r>
      <w:r w:rsidRPr="0092287F">
        <w:rPr>
          <w:color w:val="FF0000"/>
          <w:sz w:val="28"/>
          <w:szCs w:val="28"/>
        </w:rPr>
        <w:t xml:space="preserve"> </w:t>
      </w:r>
      <w:r w:rsidRPr="0092287F">
        <w:rPr>
          <w:sz w:val="28"/>
          <w:szCs w:val="28"/>
        </w:rPr>
        <w:t xml:space="preserve">ИНН 9102013284 КПП 910201001 </w:t>
      </w:r>
    </w:p>
    <w:p w:rsidR="006F5E4A" w:rsidRPr="0092287F" w:rsidP="0092287F">
      <w:pPr>
        <w:widowControl w:val="0"/>
        <w:jc w:val="both"/>
        <w:rPr>
          <w:b/>
          <w:sz w:val="28"/>
          <w:szCs w:val="28"/>
        </w:rPr>
      </w:pPr>
      <w:r w:rsidRPr="0092287F">
        <w:rPr>
          <w:sz w:val="28"/>
          <w:szCs w:val="28"/>
        </w:rPr>
        <w:t>ОГРН 1149102019164</w:t>
      </w:r>
      <w:r w:rsidRPr="0092287F">
        <w:rPr>
          <w:b/>
          <w:sz w:val="28"/>
          <w:szCs w:val="28"/>
        </w:rPr>
        <w:t xml:space="preserve">Юридический </w:t>
      </w:r>
      <w:r w:rsidRPr="0092287F">
        <w:rPr>
          <w:b/>
          <w:sz w:val="28"/>
          <w:szCs w:val="28"/>
        </w:rPr>
        <w:t>адрес:</w:t>
      </w:r>
      <w:r w:rsidRPr="0092287F">
        <w:rPr>
          <w:sz w:val="28"/>
          <w:szCs w:val="28"/>
        </w:rPr>
        <w:t>Россия</w:t>
      </w:r>
      <w:r w:rsidRPr="0092287F">
        <w:rPr>
          <w:sz w:val="28"/>
          <w:szCs w:val="28"/>
        </w:rPr>
        <w:t>, Республика Крым, 295000, г. Симферополь, ул. Набережная им.60-летия СССР, 28</w:t>
      </w:r>
      <w:r w:rsidRPr="0092287F">
        <w:rPr>
          <w:b/>
          <w:sz w:val="28"/>
          <w:szCs w:val="28"/>
        </w:rPr>
        <w:t xml:space="preserve">Почтовый </w:t>
      </w:r>
      <w:r w:rsidRPr="0092287F">
        <w:rPr>
          <w:b/>
          <w:sz w:val="28"/>
          <w:szCs w:val="28"/>
        </w:rPr>
        <w:t>адрес:</w:t>
      </w:r>
      <w:r w:rsidRPr="0092287F">
        <w:rPr>
          <w:sz w:val="28"/>
          <w:szCs w:val="28"/>
        </w:rPr>
        <w:t>Россия</w:t>
      </w:r>
      <w:r w:rsidRPr="0092287F">
        <w:rPr>
          <w:sz w:val="28"/>
          <w:szCs w:val="28"/>
        </w:rPr>
        <w:t>, Республика Крым, 295000, г. Симферополь, ул. Набережная им.60-летия СССР, 28</w:t>
      </w:r>
      <w:r w:rsidRPr="0092287F">
        <w:rPr>
          <w:b/>
          <w:sz w:val="28"/>
          <w:szCs w:val="28"/>
        </w:rPr>
        <w:t>Банковские реквизиты:</w:t>
      </w:r>
      <w:r w:rsidRPr="0092287F">
        <w:rPr>
          <w:sz w:val="28"/>
          <w:szCs w:val="28"/>
        </w:rPr>
        <w:t>- Наименование банка: Отделение Республика Крым Банка России//УФК п</w:t>
      </w:r>
      <w:r w:rsidR="0092287F">
        <w:rPr>
          <w:sz w:val="28"/>
          <w:szCs w:val="28"/>
        </w:rPr>
        <w:t xml:space="preserve">о Республике Крым </w:t>
      </w:r>
      <w:r w:rsidR="0092287F">
        <w:rPr>
          <w:sz w:val="28"/>
          <w:szCs w:val="28"/>
        </w:rPr>
        <w:t>г.Симферополь</w:t>
      </w:r>
      <w:r w:rsidR="0092287F">
        <w:rPr>
          <w:sz w:val="28"/>
          <w:szCs w:val="28"/>
        </w:rPr>
        <w:t>,</w:t>
      </w:r>
      <w:r w:rsidRPr="0092287F">
        <w:rPr>
          <w:sz w:val="28"/>
          <w:szCs w:val="28"/>
        </w:rPr>
        <w:t xml:space="preserve"> БИК </w:t>
      </w:r>
      <w:r w:rsidRPr="0092287F">
        <w:rPr>
          <w:sz w:val="28"/>
          <w:szCs w:val="28"/>
          <w:u w:val="single"/>
        </w:rPr>
        <w:t>013510002</w:t>
      </w:r>
      <w:r w:rsidRPr="0092287F">
        <w:rPr>
          <w:sz w:val="28"/>
          <w:szCs w:val="28"/>
        </w:rPr>
        <w:t xml:space="preserve">, Единый казначейский счет  </w:t>
      </w:r>
      <w:r w:rsidRPr="0092287F">
        <w:rPr>
          <w:sz w:val="28"/>
          <w:szCs w:val="28"/>
          <w:u w:val="single"/>
        </w:rPr>
        <w:t>40102810645370000035</w:t>
      </w:r>
      <w:r w:rsidRPr="0092287F">
        <w:rPr>
          <w:sz w:val="28"/>
          <w:szCs w:val="28"/>
        </w:rPr>
        <w:t xml:space="preserve">Казначейский счет  </w:t>
      </w:r>
      <w:r w:rsidRPr="0092287F">
        <w:rPr>
          <w:sz w:val="28"/>
          <w:szCs w:val="28"/>
          <w:u w:val="single"/>
        </w:rPr>
        <w:t>03100643350000017500</w:t>
      </w:r>
      <w:r w:rsidRPr="0092287F">
        <w:rPr>
          <w:sz w:val="28"/>
          <w:szCs w:val="28"/>
        </w:rPr>
        <w:t xml:space="preserve">,Лицевой счет  </w:t>
      </w:r>
      <w:r w:rsidRPr="0092287F">
        <w:rPr>
          <w:sz w:val="28"/>
          <w:szCs w:val="28"/>
          <w:u w:val="single"/>
        </w:rPr>
        <w:t>04752203230</w:t>
      </w:r>
      <w:r w:rsidRPr="0092287F">
        <w:rPr>
          <w:sz w:val="28"/>
          <w:szCs w:val="28"/>
        </w:rPr>
        <w:t xml:space="preserve"> в УФК по  Республике Крым, Код Сводного реестра 35220323</w:t>
      </w:r>
      <w:r w:rsidR="0092287F">
        <w:rPr>
          <w:b/>
          <w:sz w:val="28"/>
          <w:szCs w:val="28"/>
        </w:rPr>
        <w:t xml:space="preserve"> </w:t>
      </w:r>
      <w:r w:rsidRPr="0092287F">
        <w:rPr>
          <w:sz w:val="28"/>
          <w:szCs w:val="28"/>
        </w:rPr>
        <w:t>Код по Сводному реестру 35220323ОКТМО: 35715000КБК: 828 1 16 01193 01 0005 140</w:t>
      </w:r>
    </w:p>
    <w:p w:rsidR="006865DB" w:rsidP="0092287F">
      <w:pPr>
        <w:ind w:firstLine="709"/>
        <w:jc w:val="both"/>
        <w:mirrorIndents/>
      </w:pPr>
      <w:r w:rsidRPr="00112236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</w:t>
      </w:r>
    </w:p>
    <w:p w:rsidR="006865DB" w:rsidRPr="006865DB" w:rsidP="0092287F">
      <w:pPr>
        <w:jc w:val="both"/>
      </w:pPr>
    </w:p>
    <w:p w:rsidR="006865DB" w:rsidP="0092287F">
      <w:pPr>
        <w:jc w:val="both"/>
      </w:pPr>
    </w:p>
    <w:p w:rsidR="006865DB" w:rsidP="0092287F">
      <w:pPr>
        <w:tabs>
          <w:tab w:val="left" w:pos="5565"/>
        </w:tabs>
        <w:jc w:val="both"/>
        <w:rPr>
          <w:sz w:val="28"/>
          <w:szCs w:val="28"/>
        </w:rPr>
      </w:pPr>
    </w:p>
    <w:p w:rsidR="006865DB" w:rsidP="0092287F">
      <w:pPr>
        <w:tabs>
          <w:tab w:val="left" w:pos="5565"/>
        </w:tabs>
        <w:jc w:val="both"/>
        <w:rPr>
          <w:sz w:val="28"/>
          <w:szCs w:val="28"/>
        </w:rPr>
      </w:pPr>
    </w:p>
    <w:p w:rsidR="006865DB" w:rsidP="0092287F">
      <w:pPr>
        <w:tabs>
          <w:tab w:val="left" w:pos="5565"/>
        </w:tabs>
        <w:jc w:val="both"/>
        <w:rPr>
          <w:sz w:val="28"/>
          <w:szCs w:val="28"/>
        </w:rPr>
      </w:pPr>
    </w:p>
    <w:p w:rsidR="00CD052E" w:rsidRPr="006865DB" w:rsidP="006865DB">
      <w:pPr>
        <w:tabs>
          <w:tab w:val="left" w:pos="5565"/>
        </w:tabs>
        <w:rPr>
          <w:sz w:val="28"/>
          <w:szCs w:val="28"/>
        </w:rPr>
      </w:pPr>
      <w:r w:rsidRPr="006865DB">
        <w:rPr>
          <w:sz w:val="28"/>
          <w:szCs w:val="28"/>
        </w:rPr>
        <w:t xml:space="preserve">Мировой судья </w:t>
      </w:r>
      <w:r w:rsidRPr="006865D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6865DB">
        <w:rPr>
          <w:sz w:val="28"/>
          <w:szCs w:val="28"/>
        </w:rPr>
        <w:t>С.А.Кучерова</w:t>
      </w:r>
    </w:p>
    <w:sectPr w:rsidSect="009228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2742E18"/>
    <w:multiLevelType w:val="hybridMultilevel"/>
    <w:tmpl w:val="98D0D0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2E"/>
    <w:rsid w:val="000011F1"/>
    <w:rsid w:val="000025AB"/>
    <w:rsid w:val="00042C34"/>
    <w:rsid w:val="000669DD"/>
    <w:rsid w:val="00080989"/>
    <w:rsid w:val="00084623"/>
    <w:rsid w:val="000901D5"/>
    <w:rsid w:val="000E7519"/>
    <w:rsid w:val="001015B7"/>
    <w:rsid w:val="00111A82"/>
    <w:rsid w:val="00112236"/>
    <w:rsid w:val="00124439"/>
    <w:rsid w:val="001334A6"/>
    <w:rsid w:val="00161B5F"/>
    <w:rsid w:val="001962CB"/>
    <w:rsid w:val="0019750B"/>
    <w:rsid w:val="001D2916"/>
    <w:rsid w:val="001D39FD"/>
    <w:rsid w:val="001E51B6"/>
    <w:rsid w:val="001F0A33"/>
    <w:rsid w:val="001F6785"/>
    <w:rsid w:val="00201BB6"/>
    <w:rsid w:val="002363E1"/>
    <w:rsid w:val="00245260"/>
    <w:rsid w:val="00247557"/>
    <w:rsid w:val="002513A6"/>
    <w:rsid w:val="00273354"/>
    <w:rsid w:val="002C2CCF"/>
    <w:rsid w:val="002C3F48"/>
    <w:rsid w:val="002C51C5"/>
    <w:rsid w:val="002D230F"/>
    <w:rsid w:val="002F7DDA"/>
    <w:rsid w:val="00304645"/>
    <w:rsid w:val="003103C8"/>
    <w:rsid w:val="003132A0"/>
    <w:rsid w:val="00315DD3"/>
    <w:rsid w:val="00333667"/>
    <w:rsid w:val="003339B5"/>
    <w:rsid w:val="0034278D"/>
    <w:rsid w:val="003A3DC3"/>
    <w:rsid w:val="003A431F"/>
    <w:rsid w:val="003B0398"/>
    <w:rsid w:val="003C70E1"/>
    <w:rsid w:val="003E373D"/>
    <w:rsid w:val="003F74BA"/>
    <w:rsid w:val="003F7B49"/>
    <w:rsid w:val="00405F5C"/>
    <w:rsid w:val="00422876"/>
    <w:rsid w:val="0044042B"/>
    <w:rsid w:val="00450F11"/>
    <w:rsid w:val="00462367"/>
    <w:rsid w:val="004644BA"/>
    <w:rsid w:val="004B15B5"/>
    <w:rsid w:val="004C2EC3"/>
    <w:rsid w:val="004C342D"/>
    <w:rsid w:val="004D2284"/>
    <w:rsid w:val="004F10BD"/>
    <w:rsid w:val="004F22DB"/>
    <w:rsid w:val="004F37B9"/>
    <w:rsid w:val="004F6EFD"/>
    <w:rsid w:val="00514DAB"/>
    <w:rsid w:val="00517853"/>
    <w:rsid w:val="005257BB"/>
    <w:rsid w:val="005517EE"/>
    <w:rsid w:val="00554022"/>
    <w:rsid w:val="00557C7D"/>
    <w:rsid w:val="005608D7"/>
    <w:rsid w:val="00593BC5"/>
    <w:rsid w:val="005A5F56"/>
    <w:rsid w:val="005B35D4"/>
    <w:rsid w:val="005D073E"/>
    <w:rsid w:val="005D226A"/>
    <w:rsid w:val="005D7617"/>
    <w:rsid w:val="005F1629"/>
    <w:rsid w:val="00636246"/>
    <w:rsid w:val="00664384"/>
    <w:rsid w:val="00664600"/>
    <w:rsid w:val="00685397"/>
    <w:rsid w:val="006865DB"/>
    <w:rsid w:val="006C3C3D"/>
    <w:rsid w:val="006D34C9"/>
    <w:rsid w:val="006F52E9"/>
    <w:rsid w:val="006F5E4A"/>
    <w:rsid w:val="00702360"/>
    <w:rsid w:val="007029A6"/>
    <w:rsid w:val="00705667"/>
    <w:rsid w:val="00710A71"/>
    <w:rsid w:val="00746BC3"/>
    <w:rsid w:val="007556B5"/>
    <w:rsid w:val="00765BCD"/>
    <w:rsid w:val="00766346"/>
    <w:rsid w:val="00766CBE"/>
    <w:rsid w:val="007854F1"/>
    <w:rsid w:val="00785C7F"/>
    <w:rsid w:val="007C5922"/>
    <w:rsid w:val="007E3496"/>
    <w:rsid w:val="00803F7E"/>
    <w:rsid w:val="00806EA7"/>
    <w:rsid w:val="0082628A"/>
    <w:rsid w:val="0084438F"/>
    <w:rsid w:val="00844AFD"/>
    <w:rsid w:val="00885E65"/>
    <w:rsid w:val="00890FD2"/>
    <w:rsid w:val="008921FD"/>
    <w:rsid w:val="00895166"/>
    <w:rsid w:val="008D0649"/>
    <w:rsid w:val="0092287F"/>
    <w:rsid w:val="009809B0"/>
    <w:rsid w:val="009C5942"/>
    <w:rsid w:val="009C662B"/>
    <w:rsid w:val="009D280F"/>
    <w:rsid w:val="009D420B"/>
    <w:rsid w:val="009F41E1"/>
    <w:rsid w:val="00A22DD3"/>
    <w:rsid w:val="00A421F2"/>
    <w:rsid w:val="00A4277D"/>
    <w:rsid w:val="00A54C9C"/>
    <w:rsid w:val="00A76C96"/>
    <w:rsid w:val="00A86D46"/>
    <w:rsid w:val="00A904AC"/>
    <w:rsid w:val="00A91172"/>
    <w:rsid w:val="00AA6B54"/>
    <w:rsid w:val="00AF021D"/>
    <w:rsid w:val="00B512E8"/>
    <w:rsid w:val="00B9559B"/>
    <w:rsid w:val="00B96064"/>
    <w:rsid w:val="00BB6981"/>
    <w:rsid w:val="00BD36A1"/>
    <w:rsid w:val="00BD42BD"/>
    <w:rsid w:val="00BD7507"/>
    <w:rsid w:val="00BF3166"/>
    <w:rsid w:val="00C0178B"/>
    <w:rsid w:val="00C47E31"/>
    <w:rsid w:val="00C603C7"/>
    <w:rsid w:val="00C61143"/>
    <w:rsid w:val="00CA0084"/>
    <w:rsid w:val="00CB38A1"/>
    <w:rsid w:val="00CD052E"/>
    <w:rsid w:val="00D13356"/>
    <w:rsid w:val="00D53ECE"/>
    <w:rsid w:val="00D62370"/>
    <w:rsid w:val="00D70982"/>
    <w:rsid w:val="00D77D91"/>
    <w:rsid w:val="00DB3453"/>
    <w:rsid w:val="00E51BE0"/>
    <w:rsid w:val="00F2684A"/>
    <w:rsid w:val="00F33CD0"/>
    <w:rsid w:val="00F43FB6"/>
    <w:rsid w:val="00F65A0E"/>
    <w:rsid w:val="00F92C26"/>
    <w:rsid w:val="00F95543"/>
    <w:rsid w:val="00FA0417"/>
    <w:rsid w:val="00FB089F"/>
    <w:rsid w:val="00FC7D78"/>
    <w:rsid w:val="00FE134E"/>
    <w:rsid w:val="00FF73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76B775-953E-4CC1-B16C-1920DB05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052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0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111A82"/>
    <w:rPr>
      <w:color w:val="106BBE"/>
    </w:rPr>
  </w:style>
  <w:style w:type="paragraph" w:styleId="BodyTextIndent">
    <w:name w:val="Body Text Indent"/>
    <w:basedOn w:val="Normal"/>
    <w:link w:val="a1"/>
    <w:rsid w:val="00FF732B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FF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F37B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3DC3"/>
    <w:rPr>
      <w:color w:val="0000FF"/>
      <w:u w:val="single"/>
    </w:rPr>
  </w:style>
  <w:style w:type="paragraph" w:customStyle="1" w:styleId="a2">
    <w:name w:val="Обычный текст"/>
    <w:basedOn w:val="Normal"/>
    <w:rsid w:val="003A3DC3"/>
    <w:pPr>
      <w:ind w:firstLine="454"/>
      <w:jc w:val="both"/>
    </w:pPr>
  </w:style>
  <w:style w:type="paragraph" w:styleId="ListParagraph">
    <w:name w:val="List Paragraph"/>
    <w:basedOn w:val="Normal"/>
    <w:uiPriority w:val="34"/>
    <w:qFormat/>
    <w:rsid w:val="005257BB"/>
    <w:pPr>
      <w:ind w:left="720"/>
      <w:contextualSpacing/>
    </w:pPr>
  </w:style>
  <w:style w:type="paragraph" w:styleId="BodyText">
    <w:name w:val="Body Text"/>
    <w:basedOn w:val="Normal"/>
    <w:link w:val="a3"/>
    <w:uiPriority w:val="99"/>
    <w:semiHidden/>
    <w:unhideWhenUsed/>
    <w:rsid w:val="0084438F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44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rsid w:val="004F6EFD"/>
    <w:pPr>
      <w:widowControl w:val="0"/>
      <w:autoSpaceDE w:val="0"/>
      <w:autoSpaceDN w:val="0"/>
      <w:adjustRightInd w:val="0"/>
      <w:spacing w:line="27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9/?marker=fdoctlaw" TargetMode="External" /><Relationship Id="rId11" Type="http://schemas.openxmlformats.org/officeDocument/2006/relationships/hyperlink" Target="http://sudact.ru/law/koap/razdel-iv/glava-29/statia-29.10/?marker=fdoctlaw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D65441B33396C693AFF292F95402EF5764590A18AC125D4111B83CFB9AF22D039AE93906D0071DBDE49A8E459B6D3599D749A1B3B7F2A29v0j9L" TargetMode="External" /><Relationship Id="rId6" Type="http://schemas.openxmlformats.org/officeDocument/2006/relationships/hyperlink" Target="consultantplus://offline/ref=013E62384711D690FC57BB31CCB85D6DB4C5EC7DD46962914EFEBFD76C6CA2E9CE2091C7104AF0C7B35384354DXEx0G" TargetMode="External" /><Relationship Id="rId7" Type="http://schemas.openxmlformats.org/officeDocument/2006/relationships/hyperlink" Target="consultantplus://offline/ref=C592AE2E0D4B7F5A7B6F3A226D9257A798443C8CB22498E081A2737F0B0BE732CBC39F14E3FDiBXBL" TargetMode="External" /><Relationship Id="rId8" Type="http://schemas.openxmlformats.org/officeDocument/2006/relationships/hyperlink" Target="consultantplus://offline/ref=08017B2ACB2E7E8773F66B5BEA5819C30D8F545A93BC60A58BD9D4D10FC2HEL" TargetMode="External" /><Relationship Id="rId9" Type="http://schemas.openxmlformats.org/officeDocument/2006/relationships/hyperlink" Target="consultantplus://offline/ref=5B4CCC9EFEE5E150886004BB9176D60106D88D35C88FBE0128FF86AF4A09BCE5FDB4E5F3C62F60CC083161C4134290A60E19A7C26EC7032644QB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CBEB7-A54C-4E3F-8B50-8B5DB12E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