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2F58" w:rsidRPr="00A36245" w:rsidP="002469B0">
      <w:pPr>
        <w:pStyle w:val="Title"/>
        <w:ind w:firstLine="567"/>
        <w:jc w:val="right"/>
        <w:rPr>
          <w:b w:val="0"/>
          <w:sz w:val="28"/>
          <w:szCs w:val="28"/>
        </w:rPr>
      </w:pPr>
      <w:r w:rsidRPr="00A36245">
        <w:rPr>
          <w:b w:val="0"/>
          <w:sz w:val="28"/>
          <w:szCs w:val="28"/>
        </w:rPr>
        <w:t xml:space="preserve">                                                                                          </w:t>
      </w:r>
      <w:r w:rsidRPr="00A36245" w:rsidR="00687C10">
        <w:rPr>
          <w:b w:val="0"/>
          <w:sz w:val="28"/>
          <w:szCs w:val="28"/>
        </w:rPr>
        <w:t>Дело № 5-4</w:t>
      </w:r>
      <w:r w:rsidRPr="00A36245" w:rsidR="00E7518E">
        <w:rPr>
          <w:b w:val="0"/>
          <w:sz w:val="28"/>
          <w:szCs w:val="28"/>
        </w:rPr>
        <w:t>4-9</w:t>
      </w:r>
      <w:r w:rsidRPr="00A36245" w:rsidR="00F55E83">
        <w:rPr>
          <w:b w:val="0"/>
          <w:sz w:val="28"/>
          <w:szCs w:val="28"/>
        </w:rPr>
        <w:t>7</w:t>
      </w:r>
      <w:r w:rsidRPr="00A36245">
        <w:rPr>
          <w:b w:val="0"/>
          <w:sz w:val="28"/>
          <w:szCs w:val="28"/>
        </w:rPr>
        <w:t>/202</w:t>
      </w:r>
      <w:r w:rsidRPr="00A36245" w:rsidR="00687C10">
        <w:rPr>
          <w:b w:val="0"/>
          <w:sz w:val="28"/>
          <w:szCs w:val="28"/>
        </w:rPr>
        <w:t>1</w:t>
      </w:r>
    </w:p>
    <w:p w:rsidR="008A3F61" w:rsidRPr="00A36245" w:rsidP="007A635E">
      <w:pPr>
        <w:pStyle w:val="Title"/>
        <w:tabs>
          <w:tab w:val="left" w:pos="8294"/>
        </w:tabs>
        <w:ind w:firstLine="567"/>
        <w:jc w:val="right"/>
        <w:rPr>
          <w:b w:val="0"/>
        </w:rPr>
      </w:pPr>
      <w:r w:rsidRPr="00A36245">
        <w:rPr>
          <w:b w:val="0"/>
        </w:rPr>
        <w:t>91</w:t>
      </w:r>
      <w:r w:rsidRPr="00A36245">
        <w:rPr>
          <w:b w:val="0"/>
          <w:lang w:val="en-US"/>
        </w:rPr>
        <w:t>MS</w:t>
      </w:r>
      <w:r w:rsidRPr="00A36245">
        <w:rPr>
          <w:b w:val="0"/>
        </w:rPr>
        <w:t>0044-01-2021-000664-56</w:t>
      </w:r>
    </w:p>
    <w:p w:rsidR="005A2F58" w:rsidRPr="00A36245" w:rsidP="00900005">
      <w:pPr>
        <w:pStyle w:val="Title"/>
        <w:ind w:firstLine="567"/>
        <w:rPr>
          <w:b w:val="0"/>
          <w:sz w:val="28"/>
          <w:szCs w:val="28"/>
        </w:rPr>
      </w:pPr>
      <w:r w:rsidRPr="00A36245">
        <w:rPr>
          <w:b w:val="0"/>
          <w:sz w:val="28"/>
          <w:szCs w:val="28"/>
        </w:rPr>
        <w:t>ПОСТАНОВЛЕНИЕ</w:t>
      </w:r>
    </w:p>
    <w:p w:rsidR="008A3F61" w:rsidRPr="00A36245" w:rsidP="00900005">
      <w:pPr>
        <w:pStyle w:val="Title"/>
        <w:ind w:firstLine="567"/>
        <w:rPr>
          <w:b w:val="0"/>
          <w:sz w:val="28"/>
          <w:szCs w:val="28"/>
        </w:rPr>
      </w:pPr>
    </w:p>
    <w:p w:rsidR="005A2F58" w:rsidRPr="00A36245" w:rsidP="008A3F61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09 июня 2021 г.</w:t>
      </w:r>
      <w:r w:rsidRPr="00A36245">
        <w:rPr>
          <w:sz w:val="28"/>
          <w:szCs w:val="28"/>
        </w:rPr>
        <w:tab/>
      </w:r>
      <w:r w:rsidRPr="00A36245" w:rsidR="000A34F1">
        <w:rPr>
          <w:sz w:val="28"/>
          <w:szCs w:val="28"/>
        </w:rPr>
        <w:t xml:space="preserve">г. Керчь </w:t>
      </w:r>
    </w:p>
    <w:p w:rsidR="008A3F61" w:rsidRPr="00A36245" w:rsidP="00900005">
      <w:pPr>
        <w:ind w:firstLine="567"/>
        <w:jc w:val="both"/>
        <w:rPr>
          <w:sz w:val="28"/>
          <w:szCs w:val="28"/>
        </w:rPr>
      </w:pPr>
    </w:p>
    <w:p w:rsidR="005A2F58" w:rsidRPr="00A36245" w:rsidP="00900005">
      <w:pPr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Мировой судья судебного участка № 4</w:t>
      </w:r>
      <w:r w:rsidRPr="00A36245" w:rsidR="008A3F61">
        <w:rPr>
          <w:sz w:val="28"/>
          <w:szCs w:val="28"/>
        </w:rPr>
        <w:t>4</w:t>
      </w:r>
      <w:r w:rsidRPr="00A36245">
        <w:rPr>
          <w:sz w:val="28"/>
          <w:szCs w:val="28"/>
        </w:rPr>
        <w:t xml:space="preserve"> Керченского судебного района  (городской округ) Республики Крым </w:t>
      </w:r>
      <w:r w:rsidRPr="00A36245" w:rsidR="008A3F61">
        <w:rPr>
          <w:sz w:val="28"/>
          <w:szCs w:val="28"/>
        </w:rPr>
        <w:t>Козлова К.Ю</w:t>
      </w:r>
      <w:r w:rsidR="007938BB">
        <w:rPr>
          <w:sz w:val="28"/>
          <w:szCs w:val="28"/>
        </w:rPr>
        <w:t>.,</w:t>
      </w:r>
      <w:r w:rsidRPr="00A36245">
        <w:rPr>
          <w:sz w:val="28"/>
          <w:szCs w:val="28"/>
        </w:rPr>
        <w:t xml:space="preserve"> рассмотрев в открытом судебном заседании в помещении судебного участка № 4</w:t>
      </w:r>
      <w:r w:rsidRPr="00A36245" w:rsidR="008A3F61">
        <w:rPr>
          <w:sz w:val="28"/>
          <w:szCs w:val="28"/>
        </w:rPr>
        <w:t>4</w:t>
      </w:r>
      <w:r w:rsidRPr="00A36245">
        <w:rPr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5A2F58" w:rsidRPr="00A36245" w:rsidP="002469B0">
      <w:pPr>
        <w:pStyle w:val="a0"/>
        <w:ind w:left="993" w:firstLine="0"/>
        <w:rPr>
          <w:sz w:val="28"/>
          <w:szCs w:val="28"/>
        </w:rPr>
      </w:pPr>
      <w:r w:rsidRPr="00A36245">
        <w:rPr>
          <w:sz w:val="28"/>
          <w:szCs w:val="28"/>
        </w:rPr>
        <w:t>Кочкиной</w:t>
      </w:r>
      <w:r w:rsidRPr="00A36245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>ХХ</w:t>
      </w:r>
      <w:r w:rsidRPr="00A36245" w:rsidR="00687C10">
        <w:rPr>
          <w:sz w:val="28"/>
          <w:szCs w:val="28"/>
        </w:rPr>
        <w:t xml:space="preserve">, </w:t>
      </w:r>
      <w:r w:rsidR="007938BB">
        <w:rPr>
          <w:sz w:val="28"/>
          <w:szCs w:val="28"/>
        </w:rPr>
        <w:t>«изъято»</w:t>
      </w:r>
      <w:r w:rsidRPr="00A36245" w:rsidR="00F51472">
        <w:rPr>
          <w:sz w:val="28"/>
          <w:szCs w:val="28"/>
        </w:rPr>
        <w:t xml:space="preserve"> </w:t>
      </w:r>
      <w:r w:rsidRPr="00A36245" w:rsidR="00687C10">
        <w:rPr>
          <w:sz w:val="28"/>
          <w:szCs w:val="28"/>
        </w:rPr>
        <w:t>года рождения, уроженки</w:t>
      </w:r>
      <w:r w:rsidRPr="00A36245" w:rsidR="000A34F1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>«изъято»</w:t>
      </w:r>
      <w:r w:rsidRPr="00A36245" w:rsidR="000A34F1">
        <w:rPr>
          <w:sz w:val="28"/>
          <w:szCs w:val="28"/>
        </w:rPr>
        <w:t>, гражда</w:t>
      </w:r>
      <w:r w:rsidRPr="00A36245" w:rsidR="00687C10">
        <w:rPr>
          <w:sz w:val="28"/>
          <w:szCs w:val="28"/>
        </w:rPr>
        <w:t>нки</w:t>
      </w:r>
      <w:r w:rsidRPr="00A36245" w:rsidR="0025203B">
        <w:rPr>
          <w:sz w:val="28"/>
          <w:szCs w:val="28"/>
        </w:rPr>
        <w:t xml:space="preserve"> РФ</w:t>
      </w:r>
      <w:r w:rsidRPr="00A36245" w:rsidR="008A69A7">
        <w:rPr>
          <w:sz w:val="28"/>
          <w:szCs w:val="28"/>
        </w:rPr>
        <w:t>,</w:t>
      </w:r>
      <w:r w:rsidRPr="00A36245" w:rsidR="00687C10">
        <w:rPr>
          <w:sz w:val="28"/>
          <w:szCs w:val="28"/>
        </w:rPr>
        <w:t xml:space="preserve"> </w:t>
      </w:r>
      <w:r w:rsidRPr="00A36245" w:rsidR="000A34F1">
        <w:rPr>
          <w:sz w:val="28"/>
          <w:szCs w:val="28"/>
        </w:rPr>
        <w:t xml:space="preserve"> </w:t>
      </w:r>
      <w:r w:rsidRPr="00A36245" w:rsidR="00687C10">
        <w:rPr>
          <w:sz w:val="28"/>
          <w:szCs w:val="28"/>
        </w:rPr>
        <w:t>зарегистрированной</w:t>
      </w:r>
      <w:r w:rsidRPr="00A36245" w:rsidR="000A34F1">
        <w:rPr>
          <w:sz w:val="28"/>
          <w:szCs w:val="28"/>
        </w:rPr>
        <w:t xml:space="preserve"> по </w:t>
      </w:r>
      <w:r w:rsidRPr="00A36245" w:rsidR="0025203B">
        <w:rPr>
          <w:sz w:val="28"/>
          <w:szCs w:val="28"/>
        </w:rPr>
        <w:t xml:space="preserve">адресу: </w:t>
      </w:r>
      <w:r w:rsidR="007938BB">
        <w:rPr>
          <w:sz w:val="28"/>
          <w:szCs w:val="28"/>
        </w:rPr>
        <w:t>«изъято»</w:t>
      </w:r>
      <w:r w:rsidRPr="00A36245" w:rsidR="00271ED8">
        <w:rPr>
          <w:sz w:val="28"/>
          <w:szCs w:val="28"/>
        </w:rPr>
        <w:t xml:space="preserve">, </w:t>
      </w:r>
      <w:r w:rsidRPr="00A36245" w:rsidR="007A635E">
        <w:rPr>
          <w:sz w:val="28"/>
          <w:szCs w:val="28"/>
        </w:rPr>
        <w:t xml:space="preserve">работающей бухгалтером в </w:t>
      </w:r>
      <w:r w:rsidR="007938BB">
        <w:rPr>
          <w:sz w:val="28"/>
          <w:szCs w:val="28"/>
        </w:rPr>
        <w:t>«изъято»,</w:t>
      </w:r>
    </w:p>
    <w:p w:rsidR="005A2F58" w:rsidRPr="00A36245" w:rsidP="00900005">
      <w:pPr>
        <w:pStyle w:val="a0"/>
        <w:ind w:firstLine="567"/>
        <w:rPr>
          <w:sz w:val="28"/>
          <w:szCs w:val="28"/>
        </w:rPr>
      </w:pPr>
      <w:r w:rsidRPr="00A36245">
        <w:rPr>
          <w:sz w:val="28"/>
          <w:szCs w:val="28"/>
        </w:rPr>
        <w:t>в совершении</w:t>
      </w:r>
      <w:r w:rsidRPr="00A36245" w:rsidR="00E84499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 xml:space="preserve">административного правонарушения, предусмотренного </w:t>
      </w:r>
      <w:r w:rsidRPr="00A36245">
        <w:rPr>
          <w:sz w:val="28"/>
          <w:szCs w:val="28"/>
        </w:rPr>
        <w:t>ч</w:t>
      </w:r>
      <w:r w:rsidRPr="00A36245">
        <w:rPr>
          <w:sz w:val="28"/>
          <w:szCs w:val="28"/>
        </w:rPr>
        <w:t>.</w:t>
      </w:r>
      <w:r w:rsidRPr="00A36245" w:rsidR="00687C10">
        <w:rPr>
          <w:sz w:val="28"/>
          <w:szCs w:val="28"/>
        </w:rPr>
        <w:t>1</w:t>
      </w:r>
      <w:r w:rsidRPr="00A36245">
        <w:rPr>
          <w:sz w:val="28"/>
          <w:szCs w:val="28"/>
        </w:rPr>
        <w:t xml:space="preserve"> ст.15.</w:t>
      </w:r>
      <w:r w:rsidRPr="00A36245" w:rsidR="00F55E83">
        <w:rPr>
          <w:sz w:val="28"/>
          <w:szCs w:val="28"/>
        </w:rPr>
        <w:t>1</w:t>
      </w:r>
      <w:r w:rsidRPr="00A36245" w:rsidR="00687C10">
        <w:rPr>
          <w:sz w:val="28"/>
          <w:szCs w:val="28"/>
        </w:rPr>
        <w:t>1</w:t>
      </w:r>
      <w:r w:rsidRPr="00A36245">
        <w:rPr>
          <w:sz w:val="28"/>
          <w:szCs w:val="28"/>
        </w:rPr>
        <w:t xml:space="preserve"> КРФ об АП </w:t>
      </w:r>
    </w:p>
    <w:p w:rsidR="005A2F58" w:rsidRPr="00A36245" w:rsidP="00900005">
      <w:pPr>
        <w:ind w:firstLine="567"/>
        <w:jc w:val="center"/>
        <w:rPr>
          <w:sz w:val="28"/>
          <w:szCs w:val="28"/>
        </w:rPr>
      </w:pPr>
      <w:r w:rsidRPr="00A36245">
        <w:rPr>
          <w:sz w:val="28"/>
          <w:szCs w:val="28"/>
        </w:rPr>
        <w:t>УСТАНОВИЛ:</w:t>
      </w:r>
    </w:p>
    <w:p w:rsidR="00E84499" w:rsidRPr="00A36245" w:rsidP="00900005">
      <w:pPr>
        <w:ind w:firstLine="567"/>
        <w:jc w:val="center"/>
        <w:rPr>
          <w:sz w:val="28"/>
          <w:szCs w:val="28"/>
        </w:rPr>
      </w:pPr>
    </w:p>
    <w:p w:rsidR="00520906" w:rsidRPr="00A36245" w:rsidP="00271ED8">
      <w:pPr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Согласно протоколу</w:t>
      </w:r>
      <w:r w:rsidRPr="00A36245" w:rsidR="000A34F1">
        <w:rPr>
          <w:sz w:val="28"/>
          <w:szCs w:val="28"/>
        </w:rPr>
        <w:t xml:space="preserve"> об </w:t>
      </w:r>
      <w:r w:rsidRPr="00A36245" w:rsidR="003F0AE7">
        <w:rPr>
          <w:sz w:val="28"/>
          <w:szCs w:val="28"/>
        </w:rPr>
        <w:t>ад</w:t>
      </w:r>
      <w:r w:rsidRPr="00A36245" w:rsidR="00687C10">
        <w:rPr>
          <w:sz w:val="28"/>
          <w:szCs w:val="28"/>
        </w:rPr>
        <w:t xml:space="preserve">министративном правонарушении </w:t>
      </w:r>
      <w:r w:rsidRPr="00A36245" w:rsidR="008A3F61">
        <w:rPr>
          <w:sz w:val="28"/>
          <w:szCs w:val="28"/>
        </w:rPr>
        <w:t>№4</w:t>
      </w:r>
      <w:r w:rsidRPr="00A36245" w:rsidR="00F51472">
        <w:rPr>
          <w:sz w:val="28"/>
          <w:szCs w:val="28"/>
        </w:rPr>
        <w:t xml:space="preserve"> </w:t>
      </w:r>
      <w:r w:rsidRPr="00A36245" w:rsidR="008A3F61">
        <w:rPr>
          <w:sz w:val="28"/>
          <w:szCs w:val="28"/>
        </w:rPr>
        <w:t xml:space="preserve">от 27 мая 2021 г. </w:t>
      </w:r>
      <w:r w:rsidRPr="00A36245" w:rsidR="00687C10">
        <w:rPr>
          <w:sz w:val="28"/>
          <w:szCs w:val="28"/>
        </w:rPr>
        <w:t xml:space="preserve">при проведении </w:t>
      </w:r>
      <w:r w:rsidRPr="00A36245" w:rsidR="00FB2391">
        <w:rPr>
          <w:sz w:val="28"/>
          <w:szCs w:val="28"/>
        </w:rPr>
        <w:t>внешней проверки годовой бюджетной отчетности</w:t>
      </w:r>
      <w:r w:rsidRPr="00A36245" w:rsidR="00353588">
        <w:rPr>
          <w:sz w:val="28"/>
          <w:szCs w:val="28"/>
        </w:rPr>
        <w:t xml:space="preserve"> </w:t>
      </w:r>
      <w:r w:rsidRPr="00A36245" w:rsidR="00F15312">
        <w:rPr>
          <w:sz w:val="28"/>
          <w:szCs w:val="28"/>
        </w:rPr>
        <w:t xml:space="preserve">главного администратора, главного распорядителя бюджетных средств </w:t>
      </w:r>
      <w:r w:rsidRPr="00A36245" w:rsidR="008A3F61">
        <w:rPr>
          <w:sz w:val="28"/>
          <w:szCs w:val="28"/>
        </w:rPr>
        <w:t xml:space="preserve">Контрольно-ревизионного отдела Администрации города Керчи Республики Крым, бухгалтерское обслуживание которого осуществляет Муниципальное казенное учреждение </w:t>
      </w:r>
      <w:r w:rsidR="007938BB">
        <w:rPr>
          <w:sz w:val="28"/>
          <w:szCs w:val="28"/>
        </w:rPr>
        <w:t>«изъято»</w:t>
      </w:r>
      <w:r w:rsidRPr="00A36245" w:rsidR="007938BB">
        <w:rPr>
          <w:sz w:val="28"/>
          <w:szCs w:val="28"/>
        </w:rPr>
        <w:t xml:space="preserve"> </w:t>
      </w:r>
      <w:r w:rsidRPr="00A36245" w:rsidR="000A34F1">
        <w:rPr>
          <w:sz w:val="28"/>
          <w:szCs w:val="28"/>
        </w:rPr>
        <w:t xml:space="preserve">установлено, что </w:t>
      </w:r>
      <w:r w:rsidRPr="00A36245">
        <w:rPr>
          <w:sz w:val="28"/>
          <w:szCs w:val="28"/>
        </w:rPr>
        <w:t xml:space="preserve">бухгалтер </w:t>
      </w:r>
      <w:r w:rsidR="007938BB">
        <w:rPr>
          <w:sz w:val="28"/>
          <w:szCs w:val="28"/>
        </w:rPr>
        <w:t>«изъято»</w:t>
      </w:r>
      <w:r w:rsidRPr="00A36245" w:rsidR="007938BB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>Кочкина</w:t>
      </w:r>
      <w:r w:rsidRPr="00A36245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 xml:space="preserve">ХХ, </w:t>
      </w:r>
      <w:r w:rsidRPr="00A36245" w:rsidR="00F15312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 xml:space="preserve">25.01.2021 в 09 часов 00 мин., </w:t>
      </w:r>
      <w:r w:rsidRPr="00A36245" w:rsidR="000A34F1">
        <w:rPr>
          <w:sz w:val="28"/>
          <w:szCs w:val="28"/>
        </w:rPr>
        <w:t xml:space="preserve">находясь </w:t>
      </w:r>
      <w:r w:rsidRPr="00A36245">
        <w:rPr>
          <w:sz w:val="28"/>
          <w:szCs w:val="28"/>
        </w:rPr>
        <w:t>по месту регистрации</w:t>
      </w:r>
      <w:r w:rsidRPr="00A36245" w:rsidR="000A34F1">
        <w:rPr>
          <w:sz w:val="28"/>
          <w:szCs w:val="28"/>
        </w:rPr>
        <w:t xml:space="preserve">: </w:t>
      </w:r>
      <w:r w:rsidR="007938BB">
        <w:rPr>
          <w:sz w:val="28"/>
          <w:szCs w:val="28"/>
        </w:rPr>
        <w:t>«изъято»</w:t>
      </w:r>
      <w:r w:rsidRPr="00A36245">
        <w:rPr>
          <w:sz w:val="28"/>
          <w:szCs w:val="28"/>
        </w:rPr>
        <w:t>,</w:t>
      </w:r>
      <w:r w:rsidRPr="00A36245" w:rsidR="00F51472">
        <w:rPr>
          <w:sz w:val="28"/>
          <w:szCs w:val="28"/>
        </w:rPr>
        <w:t xml:space="preserve"> </w:t>
      </w:r>
      <w:r w:rsidRPr="00A36245" w:rsidR="00F15312">
        <w:rPr>
          <w:sz w:val="28"/>
          <w:szCs w:val="28"/>
        </w:rPr>
        <w:t>допустила грубое нарушение требований</w:t>
      </w:r>
      <w:r w:rsidRPr="00A36245" w:rsidR="00F15312">
        <w:rPr>
          <w:sz w:val="28"/>
          <w:szCs w:val="28"/>
        </w:rPr>
        <w:t xml:space="preserve">  </w:t>
      </w:r>
      <w:r w:rsidRPr="00A36245" w:rsidR="00F15312">
        <w:rPr>
          <w:sz w:val="28"/>
          <w:szCs w:val="28"/>
        </w:rPr>
        <w:t>бухгалтерско</w:t>
      </w:r>
      <w:r w:rsidRPr="00A36245" w:rsidR="007A635E">
        <w:rPr>
          <w:sz w:val="28"/>
          <w:szCs w:val="28"/>
        </w:rPr>
        <w:t>го</w:t>
      </w:r>
      <w:r w:rsidRPr="00A36245" w:rsidR="00F15312">
        <w:rPr>
          <w:sz w:val="28"/>
          <w:szCs w:val="28"/>
        </w:rPr>
        <w:t xml:space="preserve"> учет</w:t>
      </w:r>
      <w:r w:rsidRPr="00A36245" w:rsidR="007A635E">
        <w:rPr>
          <w:sz w:val="28"/>
          <w:szCs w:val="28"/>
        </w:rPr>
        <w:t>а</w:t>
      </w:r>
      <w:r w:rsidRPr="00A36245" w:rsidR="00F15312">
        <w:rPr>
          <w:sz w:val="28"/>
          <w:szCs w:val="28"/>
        </w:rPr>
        <w:t>, в том числе бухгалт</w:t>
      </w:r>
      <w:r w:rsidRPr="00A36245" w:rsidR="00CC2340">
        <w:rPr>
          <w:sz w:val="28"/>
          <w:szCs w:val="28"/>
        </w:rPr>
        <w:t>ерской (финансовой) отчетности, а именно:</w:t>
      </w:r>
      <w:r w:rsidRPr="00A36245" w:rsidR="007A635E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>в нарушение п. 152 Инструкции № 191н в пояснительной записке к балансу учреждения (ф. 0503160) на 01 января 2021 г. отра</w:t>
      </w:r>
      <w:r w:rsidRPr="00A36245" w:rsidR="007A635E">
        <w:rPr>
          <w:sz w:val="28"/>
          <w:szCs w:val="28"/>
        </w:rPr>
        <w:t xml:space="preserve">зила </w:t>
      </w:r>
      <w:r w:rsidRPr="00A36245">
        <w:rPr>
          <w:sz w:val="28"/>
          <w:szCs w:val="28"/>
        </w:rPr>
        <w:t xml:space="preserve"> недостоверн</w:t>
      </w:r>
      <w:r w:rsidRPr="00A36245" w:rsidR="007A635E">
        <w:rPr>
          <w:sz w:val="28"/>
          <w:szCs w:val="28"/>
        </w:rPr>
        <w:t>ую</w:t>
      </w:r>
      <w:r w:rsidRPr="00A36245">
        <w:rPr>
          <w:sz w:val="28"/>
          <w:szCs w:val="28"/>
        </w:rPr>
        <w:t xml:space="preserve"> информаци</w:t>
      </w:r>
      <w:r w:rsidRPr="00A36245" w:rsidR="007A635E">
        <w:rPr>
          <w:sz w:val="28"/>
          <w:szCs w:val="28"/>
        </w:rPr>
        <w:t>ю</w:t>
      </w:r>
      <w:r w:rsidRPr="00A36245">
        <w:rPr>
          <w:sz w:val="28"/>
          <w:szCs w:val="28"/>
        </w:rPr>
        <w:t xml:space="preserve"> в Разделе 4 «Анализ показателей бухгалтерской отчетности субъекта бюджетной отчетности», что повлекло искажение показателя бухгалтерской отчетности, выраженного в денежном выражении не менее чем на 10 %, а именно:</w:t>
      </w:r>
      <w:r w:rsidRPr="00A36245" w:rsidR="00B86652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>- в</w:t>
      </w:r>
      <w:r w:rsidRPr="00A36245">
        <w:rPr>
          <w:sz w:val="28"/>
          <w:szCs w:val="28"/>
        </w:rPr>
        <w:t xml:space="preserve"> текстовой части Раздела 4 «Анализ показателей бухгалтерской отчетности субъекта бюджетной отчетности» ф. 0503160 «Пояснительная записка» отражено, что текущая кредиторская задолженность отсутствует.</w:t>
      </w:r>
      <w:r w:rsidRPr="00A36245" w:rsidR="00B86652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>Однако, в ф.0503169 «Сведения по дебиторской и кредиторской задолженности» на 01 января 2021 г., в графе 9 «Сумма задолженности на конец</w:t>
      </w:r>
      <w:r w:rsidRPr="00A36245" w:rsidR="00D341A6">
        <w:rPr>
          <w:sz w:val="28"/>
          <w:szCs w:val="28"/>
        </w:rPr>
        <w:t xml:space="preserve"> отчетного периода» отражена кредиторская задолженность в сумме 106761,24 руб. по счету 1.401.6 – резерв отпусков.</w:t>
      </w:r>
    </w:p>
    <w:p w:rsidR="00520906" w:rsidRPr="00A36245" w:rsidP="00894ADE">
      <w:pPr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 xml:space="preserve">Согласно п. 2.22, 4.1 должностной инструкции бухгалтера </w:t>
      </w:r>
      <w:r w:rsidR="007938BB">
        <w:rPr>
          <w:sz w:val="28"/>
          <w:szCs w:val="28"/>
        </w:rPr>
        <w:t>«изъято»</w:t>
      </w:r>
      <w:r w:rsidRPr="00A36245">
        <w:rPr>
          <w:sz w:val="28"/>
          <w:szCs w:val="28"/>
        </w:rPr>
        <w:t xml:space="preserve">, утвержденной директором </w:t>
      </w:r>
      <w:r w:rsidR="007938BB">
        <w:rPr>
          <w:sz w:val="28"/>
          <w:szCs w:val="28"/>
        </w:rPr>
        <w:t>«изъято»</w:t>
      </w:r>
      <w:r w:rsidRPr="00A36245" w:rsidR="007938BB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 xml:space="preserve">на </w:t>
      </w:r>
      <w:r w:rsidRPr="00A36245">
        <w:rPr>
          <w:sz w:val="28"/>
          <w:szCs w:val="28"/>
        </w:rPr>
        <w:t>Кочкину</w:t>
      </w:r>
      <w:r w:rsidRPr="00A36245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>ХХ</w:t>
      </w:r>
      <w:r w:rsidRPr="00A36245">
        <w:rPr>
          <w:sz w:val="28"/>
          <w:szCs w:val="28"/>
        </w:rPr>
        <w:t xml:space="preserve">. возложены должностные обязанности по составлению и предоставлению бюджетной (бухгалтерской) отчетности в установленной сроки на основе первичных документов и бухгалтерских записей соответствующим органам и по соответствующим формам (финансовый орган, контрольно-счетную комиссию, ФНС РФ, и пр.), определена ответственность за ненадлежащее исполнение своих должностных обязанностей, </w:t>
      </w:r>
      <w:r w:rsidRPr="00A36245" w:rsidR="00894ADE">
        <w:rPr>
          <w:sz w:val="28"/>
          <w:szCs w:val="28"/>
        </w:rPr>
        <w:t xml:space="preserve">таким </w:t>
      </w:r>
      <w:r w:rsidRPr="00A36245" w:rsidR="00894ADE">
        <w:rPr>
          <w:sz w:val="28"/>
          <w:szCs w:val="28"/>
        </w:rPr>
        <w:t>образом</w:t>
      </w:r>
      <w:r w:rsidRPr="00A36245" w:rsidR="00894ADE">
        <w:rPr>
          <w:sz w:val="28"/>
          <w:szCs w:val="28"/>
        </w:rPr>
        <w:t xml:space="preserve"> </w:t>
      </w:r>
      <w:r w:rsidRPr="00A36245" w:rsidR="00894ADE">
        <w:rPr>
          <w:sz w:val="28"/>
          <w:szCs w:val="28"/>
        </w:rPr>
        <w:t>Кочкина</w:t>
      </w:r>
      <w:r w:rsidRPr="00A36245" w:rsidR="00894ADE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>ХХ</w:t>
      </w:r>
      <w:r w:rsidRPr="00A36245">
        <w:rPr>
          <w:sz w:val="28"/>
          <w:szCs w:val="28"/>
        </w:rPr>
        <w:t xml:space="preserve"> совершила административное правонарушение, предусмотренное </w:t>
      </w:r>
      <w:r w:rsidRPr="00A36245">
        <w:rPr>
          <w:sz w:val="28"/>
          <w:szCs w:val="28"/>
        </w:rPr>
        <w:t>ч</w:t>
      </w:r>
      <w:r w:rsidRPr="00A36245">
        <w:rPr>
          <w:sz w:val="28"/>
          <w:szCs w:val="28"/>
        </w:rPr>
        <w:t>. 1 ст. 15.11 КоАП РФ.</w:t>
      </w:r>
    </w:p>
    <w:p w:rsidR="005A2F58" w:rsidRPr="00A36245" w:rsidP="00900005">
      <w:pPr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В судебно</w:t>
      </w:r>
      <w:r w:rsidRPr="00A36245" w:rsidR="00353588">
        <w:rPr>
          <w:sz w:val="28"/>
          <w:szCs w:val="28"/>
        </w:rPr>
        <w:t>м заседании</w:t>
      </w:r>
      <w:r w:rsidRPr="00A36245" w:rsidR="005B5ACB">
        <w:rPr>
          <w:sz w:val="28"/>
          <w:szCs w:val="28"/>
        </w:rPr>
        <w:t xml:space="preserve"> </w:t>
      </w:r>
      <w:r w:rsidRPr="00A36245" w:rsidR="00D341A6">
        <w:rPr>
          <w:sz w:val="28"/>
          <w:szCs w:val="28"/>
        </w:rPr>
        <w:t>Кочкина</w:t>
      </w:r>
      <w:r w:rsidRPr="00A36245" w:rsidR="00D341A6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>ХХ</w:t>
      </w:r>
      <w:r w:rsidRPr="00A36245" w:rsidR="00353588">
        <w:rPr>
          <w:sz w:val="28"/>
          <w:szCs w:val="28"/>
        </w:rPr>
        <w:t xml:space="preserve"> вину в содеянном правонарушении признала</w:t>
      </w:r>
      <w:r w:rsidRPr="00A36245" w:rsidR="00B86652">
        <w:rPr>
          <w:sz w:val="28"/>
          <w:szCs w:val="28"/>
        </w:rPr>
        <w:t xml:space="preserve"> частично и пояснила, что в период с 22.01.2021г. по 29.01.2021г. находилась на больничном и в связи с плохим самочувствием допустила описку в документах.</w:t>
      </w:r>
    </w:p>
    <w:p w:rsidR="005A2F58" w:rsidRPr="00A36245" w:rsidP="00900005">
      <w:pPr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 xml:space="preserve">Выслушав пояснения </w:t>
      </w:r>
      <w:r w:rsidRPr="00A36245">
        <w:rPr>
          <w:sz w:val="28"/>
          <w:szCs w:val="28"/>
        </w:rPr>
        <w:t>Кочкиной</w:t>
      </w:r>
      <w:r w:rsidRPr="00A36245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 xml:space="preserve">ХХ, </w:t>
      </w:r>
      <w:r w:rsidRPr="00A36245">
        <w:rPr>
          <w:sz w:val="28"/>
          <w:szCs w:val="28"/>
        </w:rPr>
        <w:t xml:space="preserve">изучив материалы дела и  представленные </w:t>
      </w:r>
      <w:r w:rsidRPr="00A36245" w:rsidR="000A34F1">
        <w:rPr>
          <w:sz w:val="28"/>
          <w:szCs w:val="28"/>
        </w:rPr>
        <w:t xml:space="preserve">доказательства, суд приходит к выводу о виновности </w:t>
      </w:r>
      <w:r w:rsidRPr="00A36245" w:rsidR="00D341A6">
        <w:rPr>
          <w:sz w:val="28"/>
          <w:szCs w:val="28"/>
        </w:rPr>
        <w:t>Кочкиной</w:t>
      </w:r>
      <w:r w:rsidRPr="00A36245" w:rsidR="00D341A6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>ХХ,</w:t>
      </w:r>
      <w:r w:rsidRPr="00A36245" w:rsidR="000A34F1">
        <w:rPr>
          <w:sz w:val="28"/>
          <w:szCs w:val="28"/>
        </w:rPr>
        <w:t xml:space="preserve"> в совершении административного правонарушения, предусмотренного  </w:t>
      </w:r>
      <w:r w:rsidRPr="00A36245" w:rsidR="000A34F1">
        <w:rPr>
          <w:sz w:val="28"/>
          <w:szCs w:val="28"/>
        </w:rPr>
        <w:t>ч</w:t>
      </w:r>
      <w:r w:rsidRPr="00A36245" w:rsidR="000A34F1">
        <w:rPr>
          <w:sz w:val="28"/>
          <w:szCs w:val="28"/>
        </w:rPr>
        <w:t>.</w:t>
      </w:r>
      <w:r w:rsidRPr="00A36245" w:rsidR="00353588">
        <w:rPr>
          <w:sz w:val="28"/>
          <w:szCs w:val="28"/>
        </w:rPr>
        <w:t>1</w:t>
      </w:r>
      <w:r w:rsidRPr="00A36245" w:rsidR="00F15312">
        <w:rPr>
          <w:sz w:val="28"/>
          <w:szCs w:val="28"/>
        </w:rPr>
        <w:t xml:space="preserve"> ст.15.1</w:t>
      </w:r>
      <w:r w:rsidRPr="00A36245" w:rsidR="00353588">
        <w:rPr>
          <w:sz w:val="28"/>
          <w:szCs w:val="28"/>
        </w:rPr>
        <w:t>1</w:t>
      </w:r>
      <w:r w:rsidRPr="00A36245" w:rsidR="000A34F1">
        <w:rPr>
          <w:sz w:val="28"/>
          <w:szCs w:val="28"/>
        </w:rPr>
        <w:t xml:space="preserve">  КРФ</w:t>
      </w:r>
      <w:r w:rsidRPr="00A36245" w:rsidR="00353588">
        <w:rPr>
          <w:sz w:val="28"/>
          <w:szCs w:val="28"/>
        </w:rPr>
        <w:t xml:space="preserve"> </w:t>
      </w:r>
      <w:r w:rsidRPr="00A36245" w:rsidR="000A34F1">
        <w:rPr>
          <w:sz w:val="28"/>
          <w:szCs w:val="28"/>
        </w:rPr>
        <w:t>об</w:t>
      </w:r>
      <w:r w:rsidRPr="00A36245" w:rsidR="00353588">
        <w:rPr>
          <w:sz w:val="28"/>
          <w:szCs w:val="28"/>
        </w:rPr>
        <w:t xml:space="preserve"> </w:t>
      </w:r>
      <w:r w:rsidRPr="00A36245" w:rsidR="000A34F1">
        <w:rPr>
          <w:sz w:val="28"/>
          <w:szCs w:val="28"/>
        </w:rPr>
        <w:t>АП по следующим основаниям.</w:t>
      </w:r>
    </w:p>
    <w:p w:rsidR="005A2F58" w:rsidRPr="00A36245" w:rsidP="00F55D1C">
      <w:pPr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 xml:space="preserve">Факт совершения административного правонарушения и виновность  </w:t>
      </w:r>
      <w:r w:rsidRPr="00A36245" w:rsidR="00726C15">
        <w:rPr>
          <w:sz w:val="28"/>
          <w:szCs w:val="28"/>
        </w:rPr>
        <w:t>Кочкиной</w:t>
      </w:r>
      <w:r w:rsidRPr="00A36245" w:rsidR="00726C15">
        <w:rPr>
          <w:sz w:val="28"/>
          <w:szCs w:val="28"/>
        </w:rPr>
        <w:t> </w:t>
      </w:r>
      <w:r w:rsidR="007938BB">
        <w:rPr>
          <w:sz w:val="28"/>
          <w:szCs w:val="28"/>
        </w:rPr>
        <w:t>ХХ</w:t>
      </w:r>
      <w:r w:rsidRPr="00A36245" w:rsidR="00726C15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>подтверждается совокупностью исследованных судом доказательств:</w:t>
      </w:r>
      <w:r w:rsidRPr="00A36245" w:rsidR="00BC6A40">
        <w:rPr>
          <w:sz w:val="28"/>
          <w:szCs w:val="28"/>
        </w:rPr>
        <w:t xml:space="preserve"> протокол об административном правонарушении </w:t>
      </w:r>
      <w:r w:rsidRPr="00A36245" w:rsidR="00726C15">
        <w:rPr>
          <w:sz w:val="28"/>
          <w:szCs w:val="28"/>
        </w:rPr>
        <w:t>№4 от 27 мая 2021 г.</w:t>
      </w:r>
      <w:r w:rsidRPr="00A36245" w:rsidR="00F51472">
        <w:rPr>
          <w:sz w:val="28"/>
          <w:szCs w:val="28"/>
        </w:rPr>
        <w:t xml:space="preserve"> </w:t>
      </w:r>
      <w:r w:rsidRPr="00A36245" w:rsidR="00BC6A40">
        <w:rPr>
          <w:sz w:val="28"/>
          <w:szCs w:val="28"/>
        </w:rPr>
        <w:t>(л.д.</w:t>
      </w:r>
      <w:r w:rsidRPr="00A36245" w:rsidR="00726C15">
        <w:rPr>
          <w:sz w:val="28"/>
          <w:szCs w:val="28"/>
        </w:rPr>
        <w:t>3-5</w:t>
      </w:r>
      <w:r w:rsidRPr="00A36245" w:rsidR="00BC6A40">
        <w:rPr>
          <w:sz w:val="28"/>
          <w:szCs w:val="28"/>
        </w:rPr>
        <w:t>);</w:t>
      </w:r>
      <w:r w:rsidRPr="00A36245" w:rsidR="00A42DB7">
        <w:rPr>
          <w:sz w:val="28"/>
          <w:szCs w:val="28"/>
        </w:rPr>
        <w:t xml:space="preserve"> пояснительн</w:t>
      </w:r>
      <w:r w:rsidRPr="00A36245" w:rsidR="00B86652">
        <w:rPr>
          <w:sz w:val="28"/>
          <w:szCs w:val="28"/>
        </w:rPr>
        <w:t>ой</w:t>
      </w:r>
      <w:r w:rsidRPr="00A36245" w:rsidR="00A42DB7">
        <w:rPr>
          <w:sz w:val="28"/>
          <w:szCs w:val="28"/>
        </w:rPr>
        <w:t xml:space="preserve"> записк</w:t>
      </w:r>
      <w:r w:rsidRPr="00A36245" w:rsidR="00B86652">
        <w:rPr>
          <w:sz w:val="28"/>
          <w:szCs w:val="28"/>
        </w:rPr>
        <w:t>ой</w:t>
      </w:r>
      <w:r w:rsidRPr="00A36245" w:rsidR="00A42DB7">
        <w:rPr>
          <w:sz w:val="28"/>
          <w:szCs w:val="28"/>
        </w:rPr>
        <w:t xml:space="preserve"> </w:t>
      </w:r>
      <w:r w:rsidRPr="00A36245" w:rsidR="00A42DB7">
        <w:rPr>
          <w:sz w:val="28"/>
          <w:szCs w:val="28"/>
        </w:rPr>
        <w:t>Кочкиной</w:t>
      </w:r>
      <w:r w:rsidRPr="00A36245" w:rsidR="00A42DB7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>ХХ</w:t>
      </w:r>
      <w:r w:rsidRPr="00A36245" w:rsidR="00A42DB7">
        <w:rPr>
          <w:sz w:val="28"/>
          <w:szCs w:val="28"/>
        </w:rPr>
        <w:t xml:space="preserve"> (л.д. 9-11)</w:t>
      </w:r>
      <w:r w:rsidRPr="00A36245" w:rsidR="00BC6A40">
        <w:rPr>
          <w:sz w:val="28"/>
          <w:szCs w:val="28"/>
        </w:rPr>
        <w:t xml:space="preserve">; </w:t>
      </w:r>
      <w:r w:rsidRPr="00A36245" w:rsidR="00A42DB7">
        <w:rPr>
          <w:sz w:val="28"/>
          <w:szCs w:val="28"/>
        </w:rPr>
        <w:t>пояснительн</w:t>
      </w:r>
      <w:r w:rsidRPr="00A36245" w:rsidR="00B86652">
        <w:rPr>
          <w:sz w:val="28"/>
          <w:szCs w:val="28"/>
        </w:rPr>
        <w:t>ой</w:t>
      </w:r>
      <w:r w:rsidRPr="00A36245" w:rsidR="00A42DB7">
        <w:rPr>
          <w:sz w:val="28"/>
          <w:szCs w:val="28"/>
        </w:rPr>
        <w:t xml:space="preserve"> записк</w:t>
      </w:r>
      <w:r w:rsidRPr="00A36245" w:rsidR="00B86652">
        <w:rPr>
          <w:sz w:val="28"/>
          <w:szCs w:val="28"/>
        </w:rPr>
        <w:t>ой</w:t>
      </w:r>
      <w:r w:rsidRPr="00A36245" w:rsidR="00A42DB7">
        <w:rPr>
          <w:sz w:val="28"/>
          <w:szCs w:val="28"/>
        </w:rPr>
        <w:t xml:space="preserve"> (л.д. 19-23); сведения</w:t>
      </w:r>
      <w:r w:rsidRPr="00A36245" w:rsidR="00B86652">
        <w:rPr>
          <w:sz w:val="28"/>
          <w:szCs w:val="28"/>
        </w:rPr>
        <w:t>ми</w:t>
      </w:r>
      <w:r w:rsidRPr="00A36245" w:rsidR="00A42DB7">
        <w:rPr>
          <w:sz w:val="28"/>
          <w:szCs w:val="28"/>
        </w:rPr>
        <w:t xml:space="preserve"> по дебиторской кредиторской задолженности (л.д. 24</w:t>
      </w:r>
      <w:r w:rsidRPr="00A36245" w:rsidR="00B86652">
        <w:rPr>
          <w:sz w:val="28"/>
          <w:szCs w:val="28"/>
        </w:rPr>
        <w:t>, 25</w:t>
      </w:r>
      <w:r w:rsidRPr="00A36245" w:rsidR="00A42DB7">
        <w:rPr>
          <w:sz w:val="28"/>
          <w:szCs w:val="28"/>
        </w:rPr>
        <w:t>);</w:t>
      </w:r>
      <w:r w:rsidRPr="00A36245" w:rsidR="00B86652">
        <w:rPr>
          <w:sz w:val="28"/>
          <w:szCs w:val="28"/>
        </w:rPr>
        <w:t xml:space="preserve"> копией</w:t>
      </w:r>
      <w:r w:rsidRPr="00A36245" w:rsidR="00A42DB7">
        <w:rPr>
          <w:sz w:val="28"/>
          <w:szCs w:val="28"/>
        </w:rPr>
        <w:t xml:space="preserve"> соглашения №3 (л.д. 26-29);</w:t>
      </w:r>
      <w:r w:rsidRPr="00A36245" w:rsidR="00A42DB7">
        <w:rPr>
          <w:sz w:val="28"/>
          <w:szCs w:val="28"/>
        </w:rPr>
        <w:t xml:space="preserve"> </w:t>
      </w:r>
      <w:r w:rsidRPr="00A36245" w:rsidR="00A42DB7">
        <w:rPr>
          <w:sz w:val="28"/>
          <w:szCs w:val="28"/>
        </w:rPr>
        <w:t>выписк</w:t>
      </w:r>
      <w:r w:rsidRPr="00A36245" w:rsidR="00B86652">
        <w:rPr>
          <w:sz w:val="28"/>
          <w:szCs w:val="28"/>
        </w:rPr>
        <w:t>ой</w:t>
      </w:r>
      <w:r w:rsidRPr="00A36245" w:rsidR="00A42DB7">
        <w:rPr>
          <w:sz w:val="28"/>
          <w:szCs w:val="28"/>
        </w:rPr>
        <w:t xml:space="preserve"> из ЕГРЮЛ (л.д. 33-46); актом внешней проверки годовой бюджетной отчетности Контрольно-ревизионного отдела (л.д. 47-51); должностной инструкцией (л.д. 52-57), трудовым договором (л.д. 58-59); приказом от 28 декабря 2010 г. №191н (</w:t>
      </w:r>
      <w:r w:rsidRPr="00A36245" w:rsidR="00E7518E">
        <w:rPr>
          <w:sz w:val="28"/>
          <w:szCs w:val="28"/>
        </w:rPr>
        <w:t xml:space="preserve">л.д. </w:t>
      </w:r>
      <w:r w:rsidRPr="00A36245" w:rsidR="00A42DB7">
        <w:rPr>
          <w:sz w:val="28"/>
          <w:szCs w:val="28"/>
        </w:rPr>
        <w:t>60-</w:t>
      </w:r>
      <w:r w:rsidRPr="00A36245" w:rsidR="00E7518E">
        <w:rPr>
          <w:sz w:val="28"/>
          <w:szCs w:val="28"/>
        </w:rPr>
        <w:t xml:space="preserve">64); решениями Керченского городского совета (л.д. 65-73). </w:t>
      </w:r>
    </w:p>
    <w:p w:rsidR="005A2F58" w:rsidRPr="00A36245" w:rsidP="00900005">
      <w:pPr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Не доверять указанным доказательствам, достоверность и допустимость которых сомнений не вызыва</w:t>
      </w:r>
      <w:r w:rsidRPr="00A36245" w:rsidR="00B86652">
        <w:rPr>
          <w:sz w:val="28"/>
          <w:szCs w:val="28"/>
        </w:rPr>
        <w:t>е</w:t>
      </w:r>
      <w:r w:rsidRPr="00A36245">
        <w:rPr>
          <w:sz w:val="28"/>
          <w:szCs w:val="28"/>
        </w:rPr>
        <w:t xml:space="preserve">т, оснований не имеется, поскольку они последовательны, согласуются между собой и получены с соблюдением процессуальных требований </w:t>
      </w:r>
      <w:r w:rsidRPr="00A36245" w:rsidR="00B86652">
        <w:rPr>
          <w:sz w:val="28"/>
          <w:szCs w:val="28"/>
        </w:rPr>
        <w:t>КоАП РФ.</w:t>
      </w:r>
    </w:p>
    <w:p w:rsidR="005A2F58" w:rsidRPr="00A36245" w:rsidP="009000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36245">
        <w:rPr>
          <w:sz w:val="28"/>
          <w:szCs w:val="28"/>
        </w:rPr>
        <w:t xml:space="preserve">Исследовав и оценив имеющиеся в деле доказательства в их совокупности, мировой судья приходит к выводу о том, что вина </w:t>
      </w:r>
      <w:r w:rsidRPr="00A36245" w:rsidR="00E7518E">
        <w:rPr>
          <w:sz w:val="28"/>
          <w:szCs w:val="28"/>
        </w:rPr>
        <w:t>Кочкиной</w:t>
      </w:r>
      <w:r w:rsidRPr="00A36245" w:rsidR="00E7518E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>ХХ</w:t>
      </w:r>
      <w:r w:rsidRPr="00A36245">
        <w:rPr>
          <w:sz w:val="28"/>
          <w:szCs w:val="28"/>
        </w:rPr>
        <w:t xml:space="preserve"> в совершении административного правонарушения полностью доказана, и </w:t>
      </w:r>
      <w:r w:rsidRPr="00A36245" w:rsidR="00BC6A40">
        <w:rPr>
          <w:sz w:val="28"/>
          <w:szCs w:val="28"/>
        </w:rPr>
        <w:t>ее</w:t>
      </w:r>
      <w:r w:rsidRPr="00A36245">
        <w:rPr>
          <w:sz w:val="28"/>
          <w:szCs w:val="28"/>
        </w:rPr>
        <w:t xml:space="preserve"> действия </w:t>
      </w:r>
      <w:r w:rsidRPr="00A36245" w:rsidR="00FA6D7C">
        <w:rPr>
          <w:sz w:val="28"/>
          <w:szCs w:val="28"/>
        </w:rPr>
        <w:t xml:space="preserve">правильно </w:t>
      </w:r>
      <w:r w:rsidRPr="00A36245">
        <w:rPr>
          <w:sz w:val="28"/>
          <w:szCs w:val="28"/>
        </w:rPr>
        <w:t xml:space="preserve"> квалифи</w:t>
      </w:r>
      <w:r w:rsidRPr="00A36245" w:rsidR="00FA6D7C">
        <w:rPr>
          <w:sz w:val="28"/>
          <w:szCs w:val="28"/>
        </w:rPr>
        <w:t>цированы п</w:t>
      </w:r>
      <w:r w:rsidRPr="00A36245">
        <w:rPr>
          <w:sz w:val="28"/>
          <w:szCs w:val="28"/>
        </w:rPr>
        <w:t>о ч.</w:t>
      </w:r>
      <w:r w:rsidRPr="00A36245" w:rsidR="00BC6A40">
        <w:rPr>
          <w:sz w:val="28"/>
          <w:szCs w:val="28"/>
        </w:rPr>
        <w:t>1</w:t>
      </w:r>
      <w:r w:rsidRPr="00A36245">
        <w:rPr>
          <w:sz w:val="28"/>
          <w:szCs w:val="28"/>
        </w:rPr>
        <w:t xml:space="preserve"> ст.15</w:t>
      </w:r>
      <w:r w:rsidRPr="00A36245" w:rsidR="00D064E8">
        <w:rPr>
          <w:sz w:val="28"/>
          <w:szCs w:val="28"/>
        </w:rPr>
        <w:t>.11</w:t>
      </w:r>
      <w:r w:rsidRPr="00A36245" w:rsidR="005B5ACB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 xml:space="preserve">Кодекса Российской Федерации об административных правонарушениях – </w:t>
      </w:r>
      <w:r w:rsidRPr="00A36245" w:rsidR="00D064E8">
        <w:rPr>
          <w:sz w:val="28"/>
          <w:szCs w:val="28"/>
        </w:rPr>
        <w:t>грубое нарушение требований к бухгалтерскому учету, в том числе к бухгалтерской (финансовой) отчетности</w:t>
      </w:r>
      <w:r w:rsidRPr="00A36245" w:rsidR="00F55D1C">
        <w:rPr>
          <w:sz w:val="28"/>
          <w:szCs w:val="28"/>
          <w:lang w:eastAsia="en-US"/>
        </w:rPr>
        <w:t>, в том числе к</w:t>
      </w:r>
      <w:r w:rsidRPr="00A36245" w:rsidR="00F55D1C">
        <w:rPr>
          <w:sz w:val="28"/>
          <w:szCs w:val="28"/>
          <w:lang w:eastAsia="en-US"/>
        </w:rPr>
        <w:t xml:space="preserve"> </w:t>
      </w:r>
      <w:r w:rsidRPr="00A36245" w:rsidR="00F55D1C">
        <w:rPr>
          <w:sz w:val="28"/>
          <w:szCs w:val="28"/>
          <w:lang w:eastAsia="en-US"/>
        </w:rPr>
        <w:t xml:space="preserve">бухгалтерской (финансовой) отчетности (за исключением случаев, предусмотренных </w:t>
      </w:r>
      <w:hyperlink r:id="rId5" w:history="1">
        <w:r w:rsidRPr="00A36245" w:rsidR="00F55D1C">
          <w:rPr>
            <w:sz w:val="28"/>
            <w:szCs w:val="28"/>
            <w:lang w:eastAsia="en-US"/>
          </w:rPr>
          <w:t>ст. 15.15.6</w:t>
        </w:r>
      </w:hyperlink>
      <w:r w:rsidRPr="00A36245" w:rsidR="00F55D1C">
        <w:rPr>
          <w:sz w:val="28"/>
          <w:szCs w:val="28"/>
          <w:lang w:eastAsia="en-US"/>
        </w:rPr>
        <w:t xml:space="preserve"> К</w:t>
      </w:r>
      <w:r w:rsidRPr="00A36245" w:rsidR="00A14D3D">
        <w:rPr>
          <w:sz w:val="28"/>
          <w:szCs w:val="28"/>
          <w:lang w:eastAsia="en-US"/>
        </w:rPr>
        <w:t xml:space="preserve">оАП </w:t>
      </w:r>
      <w:r w:rsidRPr="00A36245" w:rsidR="00F55D1C">
        <w:rPr>
          <w:sz w:val="28"/>
          <w:szCs w:val="28"/>
          <w:lang w:eastAsia="en-US"/>
        </w:rPr>
        <w:t>РФ</w:t>
      </w:r>
      <w:r w:rsidRPr="00A36245" w:rsidR="00A14D3D">
        <w:rPr>
          <w:sz w:val="28"/>
          <w:szCs w:val="28"/>
          <w:lang w:eastAsia="en-US"/>
        </w:rPr>
        <w:t>.</w:t>
      </w:r>
    </w:p>
    <w:p w:rsidR="00A14D3D" w:rsidRPr="00A36245" w:rsidP="00A14D3D">
      <w:pPr>
        <w:pStyle w:val="BodyText"/>
        <w:rPr>
          <w:rFonts w:ascii="Times New Roman" w:hAnsi="Times New Roman"/>
          <w:sz w:val="28"/>
          <w:szCs w:val="28"/>
        </w:rPr>
      </w:pPr>
      <w:r w:rsidRPr="00A36245">
        <w:rPr>
          <w:rFonts w:ascii="Times New Roman" w:hAnsi="Times New Roman"/>
          <w:sz w:val="28"/>
          <w:szCs w:val="28"/>
        </w:rPr>
        <w:t xml:space="preserve">          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A14D3D" w:rsidRPr="00A36245" w:rsidP="00A14D3D">
      <w:pPr>
        <w:ind w:firstLine="709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4D3D" w:rsidRPr="00A36245" w:rsidP="00A14D3D">
      <w:pPr>
        <w:ind w:firstLine="851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Обстоятельств, смягчающих в соответствии с</w:t>
      </w:r>
      <w:r w:rsidRPr="00A36245" w:rsidR="00FA6D7C">
        <w:rPr>
          <w:sz w:val="28"/>
          <w:szCs w:val="28"/>
        </w:rPr>
        <w:t>о</w:t>
      </w:r>
      <w:r w:rsidRPr="00A36245">
        <w:rPr>
          <w:sz w:val="28"/>
          <w:szCs w:val="28"/>
        </w:rPr>
        <w:t xml:space="preserve"> ст. 4.2 КоАП РФ и отягчающих административную от</w:t>
      </w:r>
      <w:r w:rsidRPr="00A36245" w:rsidR="00FA6D7C">
        <w:rPr>
          <w:sz w:val="28"/>
          <w:szCs w:val="28"/>
        </w:rPr>
        <w:t xml:space="preserve">ветственность, в соответствии со </w:t>
      </w:r>
      <w:r w:rsidRPr="00A36245">
        <w:rPr>
          <w:sz w:val="28"/>
          <w:szCs w:val="28"/>
        </w:rPr>
        <w:t>ст. 4.3 КоАП РФ,  мировым судьей не установлено.</w:t>
      </w:r>
    </w:p>
    <w:p w:rsidR="00A36245" w:rsidRPr="00A36245" w:rsidP="00A36245">
      <w:pPr>
        <w:ind w:firstLine="708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 в минимальном размере, предусмотренном санкцией статьи.</w:t>
      </w:r>
    </w:p>
    <w:p w:rsidR="005A2F58" w:rsidRPr="00A36245" w:rsidP="003A56D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36245">
        <w:rPr>
          <w:sz w:val="28"/>
          <w:szCs w:val="28"/>
        </w:rPr>
        <w:t>Руководствуясь ст. ст., 29.9 – 29.11 КРФобАП мировой судья</w:t>
      </w:r>
    </w:p>
    <w:p w:rsidR="0068608F" w:rsidRPr="00A36245" w:rsidP="00900005">
      <w:pPr>
        <w:ind w:firstLine="567"/>
        <w:jc w:val="both"/>
        <w:rPr>
          <w:sz w:val="28"/>
          <w:szCs w:val="28"/>
        </w:rPr>
      </w:pPr>
    </w:p>
    <w:p w:rsidR="005A2F58" w:rsidRPr="00A36245" w:rsidP="00900005">
      <w:pPr>
        <w:tabs>
          <w:tab w:val="left" w:pos="3870"/>
        </w:tabs>
        <w:ind w:firstLine="567"/>
        <w:jc w:val="center"/>
        <w:rPr>
          <w:sz w:val="28"/>
          <w:szCs w:val="28"/>
        </w:rPr>
      </w:pPr>
      <w:r w:rsidRPr="00A36245">
        <w:rPr>
          <w:sz w:val="28"/>
          <w:szCs w:val="28"/>
        </w:rPr>
        <w:t>ПОСТАНОВИЛ:</w:t>
      </w:r>
    </w:p>
    <w:p w:rsidR="00A36245" w:rsidRPr="00A36245" w:rsidP="00900005">
      <w:pPr>
        <w:tabs>
          <w:tab w:val="left" w:pos="3870"/>
        </w:tabs>
        <w:ind w:firstLine="567"/>
        <w:jc w:val="center"/>
        <w:rPr>
          <w:sz w:val="28"/>
          <w:szCs w:val="28"/>
        </w:rPr>
      </w:pPr>
    </w:p>
    <w:p w:rsidR="00F51472" w:rsidRPr="00A36245" w:rsidP="002469B0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Кочкину</w:t>
      </w:r>
      <w:r w:rsidRPr="00A36245">
        <w:rPr>
          <w:sz w:val="28"/>
          <w:szCs w:val="28"/>
        </w:rPr>
        <w:t xml:space="preserve"> </w:t>
      </w:r>
      <w:r w:rsidR="007938BB">
        <w:rPr>
          <w:sz w:val="28"/>
          <w:szCs w:val="28"/>
        </w:rPr>
        <w:t>ХХ</w:t>
      </w:r>
      <w:r w:rsidRPr="00A36245" w:rsidR="005A2F58">
        <w:rPr>
          <w:sz w:val="28"/>
          <w:szCs w:val="28"/>
        </w:rPr>
        <w:t xml:space="preserve"> признать </w:t>
      </w:r>
      <w:r w:rsidRPr="00A36245" w:rsidR="005B5ACB">
        <w:rPr>
          <w:sz w:val="28"/>
          <w:szCs w:val="28"/>
        </w:rPr>
        <w:t>виновн</w:t>
      </w:r>
      <w:r w:rsidRPr="00A36245" w:rsidR="002469B0">
        <w:rPr>
          <w:sz w:val="28"/>
          <w:szCs w:val="28"/>
        </w:rPr>
        <w:t xml:space="preserve">ой </w:t>
      </w:r>
      <w:r w:rsidRPr="00A36245" w:rsidR="005A2F58">
        <w:rPr>
          <w:sz w:val="28"/>
          <w:szCs w:val="28"/>
        </w:rPr>
        <w:t>в совершении административного право</w:t>
      </w:r>
      <w:r w:rsidRPr="00A36245" w:rsidR="005B5ACB">
        <w:rPr>
          <w:sz w:val="28"/>
          <w:szCs w:val="28"/>
        </w:rPr>
        <w:t xml:space="preserve">нарушения, предусмотренного </w:t>
      </w:r>
      <w:r w:rsidRPr="00A36245" w:rsidR="005B5ACB">
        <w:rPr>
          <w:sz w:val="28"/>
          <w:szCs w:val="28"/>
        </w:rPr>
        <w:t>ч</w:t>
      </w:r>
      <w:r w:rsidRPr="00A36245" w:rsidR="005B5ACB">
        <w:rPr>
          <w:sz w:val="28"/>
          <w:szCs w:val="28"/>
        </w:rPr>
        <w:t>.</w:t>
      </w:r>
      <w:r w:rsidRPr="00A36245" w:rsidR="002469B0">
        <w:rPr>
          <w:sz w:val="28"/>
          <w:szCs w:val="28"/>
        </w:rPr>
        <w:t>1</w:t>
      </w:r>
      <w:r w:rsidRPr="00A36245" w:rsidR="005B5ACB">
        <w:rPr>
          <w:sz w:val="28"/>
          <w:szCs w:val="28"/>
        </w:rPr>
        <w:t xml:space="preserve"> ст.15.</w:t>
      </w:r>
      <w:r w:rsidRPr="00A36245" w:rsidR="000A34F1">
        <w:rPr>
          <w:sz w:val="28"/>
          <w:szCs w:val="28"/>
        </w:rPr>
        <w:t>1</w:t>
      </w:r>
      <w:r w:rsidRPr="00A36245" w:rsidR="002469B0">
        <w:rPr>
          <w:sz w:val="28"/>
          <w:szCs w:val="28"/>
        </w:rPr>
        <w:t>1</w:t>
      </w:r>
      <w:r w:rsidRPr="00A36245" w:rsidR="005A2F58">
        <w:rPr>
          <w:sz w:val="28"/>
          <w:szCs w:val="28"/>
        </w:rPr>
        <w:t xml:space="preserve"> КРФ об АП и назначить административное наказание в виде </w:t>
      </w:r>
      <w:r w:rsidRPr="00A36245" w:rsidR="000A34F1">
        <w:rPr>
          <w:sz w:val="28"/>
          <w:szCs w:val="28"/>
        </w:rPr>
        <w:t xml:space="preserve">административного штрафа в размере </w:t>
      </w:r>
      <w:r w:rsidRPr="00A36245">
        <w:rPr>
          <w:sz w:val="28"/>
          <w:szCs w:val="28"/>
        </w:rPr>
        <w:t>5000 (пять тысяч) рублей.</w:t>
      </w:r>
      <w:r w:rsidRPr="00A36245" w:rsidR="000A34F1">
        <w:rPr>
          <w:sz w:val="28"/>
          <w:szCs w:val="28"/>
        </w:rPr>
        <w:t xml:space="preserve">  </w:t>
      </w:r>
    </w:p>
    <w:p w:rsidR="00D064E8" w:rsidRPr="00A36245" w:rsidP="002469B0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</w:t>
      </w:r>
      <w:r w:rsidRPr="00A36245" w:rsidR="005B1777">
        <w:rPr>
          <w:sz w:val="28"/>
          <w:szCs w:val="28"/>
        </w:rPr>
        <w:t>.</w:t>
      </w:r>
    </w:p>
    <w:p w:rsidR="00962128" w:rsidRPr="00A36245" w:rsidP="00E7518E">
      <w:pPr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</w:t>
      </w:r>
      <w:r w:rsidRPr="00A36245" w:rsidR="003F0AE7">
        <w:rPr>
          <w:sz w:val="28"/>
          <w:szCs w:val="28"/>
        </w:rPr>
        <w:t>ого судью судебного участка № 4</w:t>
      </w:r>
      <w:r w:rsidRPr="00A36245" w:rsidR="00E7518E">
        <w:rPr>
          <w:sz w:val="28"/>
          <w:szCs w:val="28"/>
        </w:rPr>
        <w:t>4</w:t>
      </w:r>
      <w:r w:rsidRPr="00A36245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A36245" w:rsidRPr="00A36245" w:rsidP="00E7518E">
      <w:pPr>
        <w:ind w:firstLine="567"/>
        <w:jc w:val="both"/>
        <w:rPr>
          <w:sz w:val="28"/>
          <w:szCs w:val="28"/>
        </w:rPr>
      </w:pPr>
    </w:p>
    <w:p w:rsidR="00A36245" w:rsidRPr="00A36245" w:rsidP="00E7518E">
      <w:pPr>
        <w:ind w:firstLine="567"/>
        <w:jc w:val="both"/>
        <w:rPr>
          <w:sz w:val="28"/>
          <w:szCs w:val="28"/>
        </w:rPr>
      </w:pPr>
    </w:p>
    <w:p w:rsidR="00A36245" w:rsidRPr="00A36245" w:rsidP="00E7518E">
      <w:pPr>
        <w:ind w:firstLine="567"/>
        <w:jc w:val="both"/>
        <w:rPr>
          <w:sz w:val="28"/>
          <w:szCs w:val="28"/>
        </w:rPr>
      </w:pPr>
      <w:r w:rsidRPr="00A36245">
        <w:rPr>
          <w:sz w:val="28"/>
          <w:szCs w:val="28"/>
        </w:rPr>
        <w:t>Мировой судья:                                                                          Козлова К.Ю.</w:t>
      </w:r>
    </w:p>
    <w:sectPr w:rsidSect="00F51472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7F4A"/>
    <w:multiLevelType w:val="multilevel"/>
    <w:tmpl w:val="32BEF7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57EE"/>
    <w:multiLevelType w:val="multilevel"/>
    <w:tmpl w:val="190C5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E5049"/>
    <w:multiLevelType w:val="multilevel"/>
    <w:tmpl w:val="7C7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324615"/>
    <w:rsid w:val="000670FC"/>
    <w:rsid w:val="000A34F1"/>
    <w:rsid w:val="000C5E79"/>
    <w:rsid w:val="001365FD"/>
    <w:rsid w:val="00162808"/>
    <w:rsid w:val="002469B0"/>
    <w:rsid w:val="0025203B"/>
    <w:rsid w:val="00271ED8"/>
    <w:rsid w:val="00324615"/>
    <w:rsid w:val="00353588"/>
    <w:rsid w:val="003A56D5"/>
    <w:rsid w:val="003D7421"/>
    <w:rsid w:val="003F0AE7"/>
    <w:rsid w:val="00520906"/>
    <w:rsid w:val="005763BF"/>
    <w:rsid w:val="005A2F58"/>
    <w:rsid w:val="005B1777"/>
    <w:rsid w:val="005B4094"/>
    <w:rsid w:val="005B5ACB"/>
    <w:rsid w:val="0068608F"/>
    <w:rsid w:val="00687C10"/>
    <w:rsid w:val="00692361"/>
    <w:rsid w:val="006B197F"/>
    <w:rsid w:val="006C3A5E"/>
    <w:rsid w:val="006E105E"/>
    <w:rsid w:val="00726C15"/>
    <w:rsid w:val="007938BB"/>
    <w:rsid w:val="007A635E"/>
    <w:rsid w:val="007D458D"/>
    <w:rsid w:val="007E67A0"/>
    <w:rsid w:val="00883FA1"/>
    <w:rsid w:val="00894ADE"/>
    <w:rsid w:val="008A3F61"/>
    <w:rsid w:val="008A69A7"/>
    <w:rsid w:val="00900005"/>
    <w:rsid w:val="0094330B"/>
    <w:rsid w:val="00962128"/>
    <w:rsid w:val="00966727"/>
    <w:rsid w:val="00A14D3D"/>
    <w:rsid w:val="00A36245"/>
    <w:rsid w:val="00A42DB7"/>
    <w:rsid w:val="00A91753"/>
    <w:rsid w:val="00AF734E"/>
    <w:rsid w:val="00B14AC0"/>
    <w:rsid w:val="00B86652"/>
    <w:rsid w:val="00BC6A40"/>
    <w:rsid w:val="00BF53BB"/>
    <w:rsid w:val="00BF5F8B"/>
    <w:rsid w:val="00C52A80"/>
    <w:rsid w:val="00CC2340"/>
    <w:rsid w:val="00D064E8"/>
    <w:rsid w:val="00D341A6"/>
    <w:rsid w:val="00E66773"/>
    <w:rsid w:val="00E7518E"/>
    <w:rsid w:val="00E84499"/>
    <w:rsid w:val="00F15312"/>
    <w:rsid w:val="00F51472"/>
    <w:rsid w:val="00F55D1C"/>
    <w:rsid w:val="00F55E83"/>
    <w:rsid w:val="00FA6D7C"/>
    <w:rsid w:val="00FB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58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153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2F5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A2F58"/>
    <w:rPr>
      <w:rFonts w:ascii="Times New Roman" w:hAnsi="Times New Roman" w:cs="Times New Roman"/>
      <w:b/>
      <w:bCs/>
      <w:szCs w:val="24"/>
      <w:lang w:eastAsia="ru-RU"/>
    </w:rPr>
  </w:style>
  <w:style w:type="paragraph" w:customStyle="1" w:styleId="a0">
    <w:name w:val="Обычный текст"/>
    <w:basedOn w:val="Normal"/>
    <w:rsid w:val="005A2F58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5A2F58"/>
    <w:rPr>
      <w:color w:val="0000FF"/>
      <w:u w:val="single"/>
    </w:rPr>
  </w:style>
  <w:style w:type="paragraph" w:customStyle="1" w:styleId="paragraph">
    <w:name w:val="paragraph"/>
    <w:basedOn w:val="Normal"/>
    <w:rsid w:val="009000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00005"/>
  </w:style>
  <w:style w:type="character" w:customStyle="1" w:styleId="eop">
    <w:name w:val="eop"/>
    <w:basedOn w:val="DefaultParagraphFont"/>
    <w:rsid w:val="00900005"/>
  </w:style>
  <w:style w:type="character" w:customStyle="1" w:styleId="1">
    <w:name w:val="Заголовок 1 Знак"/>
    <w:basedOn w:val="DefaultParagraphFont"/>
    <w:link w:val="Heading1"/>
    <w:uiPriority w:val="9"/>
    <w:rsid w:val="00F1531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B14AC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B14AC0"/>
    <w:rPr>
      <w:color w:val="800080"/>
      <w:u w:val="single"/>
    </w:rPr>
  </w:style>
  <w:style w:type="paragraph" w:styleId="BodyText">
    <w:name w:val="Body Text"/>
    <w:basedOn w:val="Normal"/>
    <w:link w:val="a1"/>
    <w:rsid w:val="00A14D3D"/>
    <w:pPr>
      <w:jc w:val="both"/>
    </w:pPr>
    <w:rPr>
      <w:rFonts w:ascii="Bookman Old Style" w:hAnsi="Bookman Old Style"/>
      <w:szCs w:val="20"/>
    </w:rPr>
  </w:style>
  <w:style w:type="character" w:customStyle="1" w:styleId="a1">
    <w:name w:val="Основной текст Знак"/>
    <w:basedOn w:val="DefaultParagraphFont"/>
    <w:link w:val="BodyText"/>
    <w:rsid w:val="00A14D3D"/>
    <w:rPr>
      <w:rFonts w:ascii="Bookman Old Style" w:hAnsi="Bookman Old Style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A3624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362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EEE6F45936276CFE40428F953393DA0B3D679CFB9B9D146AC0BF27C9B0D95F6B2139983904FFBAD7C38B1CC19FF865AC32B42380D3pEC3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FB58-B71C-47C1-9E01-47C9FDBE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