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0A52" w:rsidRPr="00380A52" w:rsidP="00380A52">
      <w:pPr>
        <w:pStyle w:val="1"/>
        <w:shd w:val="clear" w:color="auto" w:fill="auto"/>
        <w:ind w:left="5460" w:firstLine="0"/>
        <w:jc w:val="right"/>
        <w:rPr>
          <w:sz w:val="24"/>
        </w:rPr>
      </w:pPr>
      <w:r w:rsidRPr="00380A52">
        <w:rPr>
          <w:sz w:val="24"/>
        </w:rPr>
        <w:t>Дело № 5-44-101/2021</w:t>
      </w:r>
    </w:p>
    <w:p w:rsidR="00380A52" w:rsidRPr="00380A52" w:rsidP="00380A52">
      <w:pPr>
        <w:pStyle w:val="1"/>
        <w:shd w:val="clear" w:color="auto" w:fill="auto"/>
        <w:ind w:left="5460" w:firstLine="0"/>
        <w:jc w:val="right"/>
        <w:rPr>
          <w:sz w:val="24"/>
        </w:rPr>
      </w:pPr>
      <w:r w:rsidRPr="00380A52">
        <w:rPr>
          <w:sz w:val="24"/>
        </w:rPr>
        <w:t>91</w:t>
      </w:r>
      <w:r w:rsidRPr="00380A52">
        <w:rPr>
          <w:sz w:val="24"/>
          <w:lang w:val="en-US"/>
        </w:rPr>
        <w:t>MS</w:t>
      </w:r>
      <w:r w:rsidRPr="00380A52">
        <w:rPr>
          <w:sz w:val="24"/>
        </w:rPr>
        <w:t>0044-01-2021-000692-69</w:t>
      </w:r>
    </w:p>
    <w:p w:rsidR="00380A52" w:rsidRPr="00380A52" w:rsidP="00380A52">
      <w:pPr>
        <w:pStyle w:val="1"/>
        <w:shd w:val="clear" w:color="auto" w:fill="auto"/>
        <w:ind w:left="5460" w:firstLine="0"/>
        <w:jc w:val="right"/>
        <w:rPr>
          <w:sz w:val="24"/>
        </w:rPr>
      </w:pPr>
    </w:p>
    <w:p w:rsidR="00380A52" w:rsidRPr="00380A52" w:rsidP="00380A52">
      <w:pPr>
        <w:pStyle w:val="1"/>
        <w:shd w:val="clear" w:color="auto" w:fill="auto"/>
        <w:spacing w:after="300"/>
        <w:ind w:firstLine="0"/>
        <w:jc w:val="center"/>
        <w:rPr>
          <w:sz w:val="24"/>
        </w:rPr>
      </w:pPr>
      <w:r w:rsidRPr="00380A52">
        <w:rPr>
          <w:sz w:val="24"/>
        </w:rPr>
        <w:t>ПОСТАНОВЛЕНИЕ</w:t>
      </w:r>
      <w:r w:rsidRPr="00380A52">
        <w:rPr>
          <w:sz w:val="24"/>
        </w:rPr>
        <w:br/>
        <w:t>по делу об административном правонарушении</w:t>
      </w:r>
    </w:p>
    <w:p w:rsidR="00380A52" w:rsidRPr="00380A52" w:rsidP="00380A52">
      <w:pPr>
        <w:pStyle w:val="1"/>
        <w:shd w:val="clear" w:color="auto" w:fill="auto"/>
        <w:tabs>
          <w:tab w:val="left" w:pos="8270"/>
        </w:tabs>
        <w:spacing w:after="300"/>
        <w:ind w:firstLine="0"/>
        <w:rPr>
          <w:sz w:val="24"/>
        </w:rPr>
      </w:pPr>
      <w:r w:rsidRPr="00380A52">
        <w:rPr>
          <w:sz w:val="24"/>
        </w:rPr>
        <w:t>01 июня 2021 года</w:t>
      </w:r>
      <w:r w:rsidRPr="00380A52">
        <w:rPr>
          <w:sz w:val="24"/>
        </w:rPr>
        <w:tab/>
        <w:t>г. Керчь</w:t>
      </w:r>
    </w:p>
    <w:p w:rsidR="00380A52" w:rsidRPr="00380A52" w:rsidP="00380A52">
      <w:pPr>
        <w:pStyle w:val="1"/>
        <w:shd w:val="clear" w:color="auto" w:fill="auto"/>
        <w:spacing w:after="300"/>
        <w:ind w:firstLine="720"/>
        <w:rPr>
          <w:sz w:val="24"/>
          <w:szCs w:val="27"/>
        </w:rPr>
      </w:pPr>
      <w:r w:rsidRPr="00380A52">
        <w:rPr>
          <w:sz w:val="24"/>
        </w:rPr>
        <w:t xml:space="preserve">Мировой судья судебного участка №44 Керченского судебного района (городской округ Керчь) Республики Крым Козлова К.Ю., рассмотрев дело об административном правонарушении по ч. 3 ст. 19.24 Кодекса Российской Федерации об административных правонарушениях в отношении Четвериковой А.И., </w:t>
      </w:r>
      <w:r w:rsidRPr="00380A52">
        <w:rPr>
          <w:sz w:val="24"/>
          <w:szCs w:val="27"/>
        </w:rPr>
        <w:t xml:space="preserve">«изъято» </w:t>
      </w:r>
      <w:r w:rsidRPr="00380A52">
        <w:rPr>
          <w:sz w:val="24"/>
        </w:rPr>
        <w:t xml:space="preserve"> года рождения, уроженки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 </w:t>
      </w:r>
      <w:r w:rsidRPr="00380A52">
        <w:rPr>
          <w:sz w:val="24"/>
          <w:szCs w:val="27"/>
        </w:rPr>
        <w:t xml:space="preserve">«изъято» </w:t>
      </w:r>
      <w:r w:rsidRPr="00380A52">
        <w:rPr>
          <w:sz w:val="24"/>
        </w:rPr>
        <w:t xml:space="preserve"> браке, работающей поваром в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имеющей на иждивении одного несовершеннолетнего ребенка: дочь -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</w:t>
      </w:r>
      <w:r w:rsidRPr="00380A52">
        <w:rPr>
          <w:sz w:val="24"/>
          <w:szCs w:val="27"/>
        </w:rPr>
        <w:t xml:space="preserve">«изъято» </w:t>
      </w:r>
      <w:r w:rsidRPr="00380A52">
        <w:rPr>
          <w:sz w:val="24"/>
        </w:rPr>
        <w:t xml:space="preserve">г.р., зарегистрированной по адресу: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фактически проживающей по адресу: </w:t>
      </w:r>
      <w:r w:rsidRPr="00380A52">
        <w:rPr>
          <w:sz w:val="24"/>
          <w:szCs w:val="27"/>
        </w:rPr>
        <w:t xml:space="preserve">«изъято» </w:t>
      </w:r>
    </w:p>
    <w:p w:rsidR="00380A52" w:rsidRPr="00380A52" w:rsidP="00380A52">
      <w:pPr>
        <w:pStyle w:val="1"/>
        <w:shd w:val="clear" w:color="auto" w:fill="auto"/>
        <w:spacing w:after="300"/>
        <w:ind w:firstLine="720"/>
        <w:jc w:val="center"/>
        <w:rPr>
          <w:sz w:val="24"/>
        </w:rPr>
      </w:pPr>
      <w:r w:rsidRPr="00380A52">
        <w:rPr>
          <w:sz w:val="24"/>
        </w:rPr>
        <w:t>УСТАНОВИЛ: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Четверикова</w:t>
      </w:r>
      <w:r w:rsidRPr="00380A52">
        <w:rPr>
          <w:sz w:val="24"/>
        </w:rPr>
        <w:t xml:space="preserve"> А.И., как лицо, в отношении которого установлен административный надзор, повторно 11.05.2021г. в период времени с 16:00 до 18:00 нарушила ограничения, возложенные на неё решением Азовского городского суда Ростовской области об установлении административного надзора от 16.09.2019 года сроком на 8 лет, а именно: не явилась на регистрацию в УМВД России по г. Керчи по адресу: г. Керчь, ул. Ленина, 8, будучи ранее привлеченной к административной ответственности по ч.1 ст. 19.24 КоАП РФ на основании постановления заместителя начальника полиции (по ООП) Росси по г. Керчи № РК-409476 от 27.04.2021г., чем совершила административное правонарушение, предусмотренное ч.3 ст. 19.24 КоАП РФ.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Четверикова</w:t>
      </w:r>
      <w:r w:rsidRPr="00380A52">
        <w:rPr>
          <w:sz w:val="24"/>
        </w:rPr>
        <w:t xml:space="preserve"> А.И. в судебном заседании свою вину в совершенном правонарушении признала в полном объеме и пояснила, что не смогла явиться в УМВД России по г. Керчи, поскольку находилась на работе.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Вина Четвериковой А.И.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№РК-409325/3404 от 20.05.2021 г. (л.д. 2); рапортом инспектора ГОАИ УМВД Росси по г. Керчи (л.д.3); регистрационным листом поднадзорного лица (л.д.4), объяснениями Четвериковой А.И. от 20.05.2021г. (л.д. 5);копией постановления № РК – 409476 от 27.04.2021г. (л.д.6), справкой № 046763 ФКУ ИК – 18 от 21.10.2019г. (л.д.7),  копией решения Азовского городского суда Ростовской области от 16.09.2019 г., графиком прибытия лица на регистрацию (л.д.12), копией предупреждения (л.д.13), справкой на физическое лицо (л.д.14-18), копией постановления (л.д.19-20).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При таких обстоятельствах, в действиях Четвериковой А.И. усматривается состав административного правонарушения, предусмотренного ст. 19.24 ч.3 Кодекса Российской Федерации об административных правонарушениях, а именно: повторное в течение одного года совершение административного </w:t>
      </w:r>
      <w:r w:rsidRPr="00380A52">
        <w:rPr>
          <w:sz w:val="24"/>
          <w:lang w:val="uk-UA" w:eastAsia="uk-UA" w:bidi="uk-UA"/>
        </w:rPr>
        <w:t>правонарушения</w:t>
      </w:r>
      <w:r w:rsidRPr="00380A52">
        <w:rPr>
          <w:sz w:val="24"/>
          <w:lang w:val="uk-UA" w:eastAsia="uk-UA" w:bidi="uk-UA"/>
        </w:rPr>
        <w:t xml:space="preserve">, </w:t>
      </w:r>
      <w:r w:rsidRPr="00380A52">
        <w:rPr>
          <w:sz w:val="24"/>
        </w:rPr>
        <w:t>предусмотренного частью 1 настоящей статьи, если эти действие (бездействие) не содержат уголовно наказуемого деяния.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Санкция статьи 19.24 ч. 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</w:t>
      </w:r>
      <w:r w:rsidRPr="00380A52">
        <w:rPr>
          <w:sz w:val="24"/>
        </w:rPr>
        <w:t>рублей.</w:t>
      </w:r>
    </w:p>
    <w:p w:rsidR="00380A52" w:rsidRPr="00380A52" w:rsidP="00380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Cs w:val="28"/>
          <w:lang w:bidi="ar-SA"/>
        </w:rPr>
      </w:pPr>
      <w:r w:rsidRPr="00380A52">
        <w:rPr>
          <w:rFonts w:ascii="Times New Roman" w:hAnsi="Times New Roman" w:cs="Times New Roman"/>
          <w:szCs w:val="28"/>
        </w:rPr>
        <w:t xml:space="preserve">          В соответствии с ч.3 ст. 3.13 КоАП РФ</w:t>
      </w:r>
      <w:r w:rsidRPr="00380A52">
        <w:rPr>
          <w:rFonts w:ascii="Times New Roman" w:hAnsi="Times New Roman" w:cs="Times New Roman"/>
          <w:color w:val="auto"/>
          <w:szCs w:val="28"/>
          <w:lang w:bidi="ar-SA"/>
        </w:rPr>
        <w:t xml:space="preserve">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органов.</w:t>
      </w:r>
    </w:p>
    <w:p w:rsidR="00380A52" w:rsidRPr="00380A52" w:rsidP="00380A52">
      <w:pPr>
        <w:pStyle w:val="1"/>
        <w:shd w:val="clear" w:color="auto" w:fill="auto"/>
        <w:ind w:firstLine="540"/>
        <w:rPr>
          <w:sz w:val="24"/>
          <w:lang w:bidi="ru-RU"/>
        </w:rPr>
      </w:pPr>
      <w:r w:rsidRPr="00380A52">
        <w:rPr>
          <w:sz w:val="24"/>
        </w:rPr>
        <w:t>Обстоятельством, смягчающим административную ответственность Четвериковой А.И. в соответствии со ст. 4.2 КоАП РФ является признание вины в полном объеме, раскаяние.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В соответствии со ст. 4.3 КоАП РФ обстоятельств, отягчающих ответственность Четвериковой А.И. не установлено.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Таким образом, установив вину Четвериковой А.И. в совершенном правонарушении,  суд считает необходимым подвергнуть её к административной ответственности.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Срок давности привлечения лица к административной ответственности, установленный статьей 4.5 КоАП РФ  не истек, обстоятельств, исключающих производство по делу об административном правонарушении, не имеется.</w:t>
      </w:r>
    </w:p>
    <w:p w:rsidR="00380A52" w:rsidRPr="00380A52" w:rsidP="00380A52">
      <w:pPr>
        <w:pStyle w:val="1"/>
        <w:shd w:val="clear" w:color="auto" w:fill="auto"/>
        <w:ind w:firstLine="0"/>
        <w:rPr>
          <w:sz w:val="24"/>
        </w:rPr>
      </w:pPr>
      <w:r w:rsidRPr="00380A52">
        <w:rPr>
          <w:sz w:val="24"/>
        </w:rPr>
        <w:t xml:space="preserve">          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380A52" w:rsidRPr="00380A52" w:rsidP="00380A52">
      <w:pPr>
        <w:pStyle w:val="1"/>
        <w:shd w:val="clear" w:color="auto" w:fill="auto"/>
        <w:ind w:firstLine="540"/>
        <w:rPr>
          <w:sz w:val="24"/>
        </w:rPr>
      </w:pPr>
      <w:r w:rsidRPr="00380A52">
        <w:rPr>
          <w:sz w:val="24"/>
        </w:rPr>
        <w:t xml:space="preserve">Учитывая вышеизложенное, характер совершенного Четвериковой А.И. </w:t>
      </w:r>
      <w:r w:rsidRPr="00380A52">
        <w:rPr>
          <w:sz w:val="24"/>
          <w:lang w:val="uk-UA" w:eastAsia="uk-UA" w:bidi="uk-UA"/>
        </w:rPr>
        <w:t>административного</w:t>
      </w:r>
      <w:r w:rsidRPr="00380A52">
        <w:rPr>
          <w:sz w:val="24"/>
          <w:lang w:val="uk-UA" w:eastAsia="uk-UA" w:bidi="uk-UA"/>
        </w:rPr>
        <w:t xml:space="preserve"> п</w:t>
      </w:r>
      <w:r w:rsidRPr="00380A52">
        <w:rPr>
          <w:sz w:val="24"/>
        </w:rPr>
        <w:t>равонарушения</w:t>
      </w:r>
      <w:r w:rsidRPr="00380A52">
        <w:rPr>
          <w:sz w:val="24"/>
        </w:rPr>
        <w:t xml:space="preserve">, степень её вины, личность Четвериковой А.И., которая ранее привлекалась к административной ответственности за аналогичное правонарушение, является лицом, достигшим возраста восемнадцати лет,  находится на шестом месяце беременности, исходя из принципа разумности и справедливости, обстоятельств правонарушения, считаю необходимым признать </w:t>
      </w:r>
      <w:r w:rsidRPr="00380A52">
        <w:rPr>
          <w:sz w:val="24"/>
        </w:rPr>
        <w:t>Четверикову</w:t>
      </w:r>
      <w:r w:rsidRPr="00380A52">
        <w:rPr>
          <w:sz w:val="24"/>
        </w:rPr>
        <w:t xml:space="preserve"> А.И. виновной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ей административное наказание в виде штрафа.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На основании ч.3 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</w:p>
    <w:p w:rsidR="00380A52" w:rsidRPr="00380A52" w:rsidP="00380A52">
      <w:pPr>
        <w:pStyle w:val="1"/>
        <w:shd w:val="clear" w:color="auto" w:fill="auto"/>
        <w:spacing w:after="300"/>
        <w:ind w:firstLine="0"/>
        <w:jc w:val="center"/>
        <w:rPr>
          <w:sz w:val="24"/>
        </w:rPr>
      </w:pPr>
      <w:r w:rsidRPr="00380A52">
        <w:rPr>
          <w:sz w:val="24"/>
        </w:rPr>
        <w:t>ПОСТАНОВИЛ: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>
        <w:rPr>
          <w:sz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.3pt;height:35.25pt;margin-top:-4.1pt;margin-left:494.15pt;mso-position-horizontal-relative:margin;mso-position-vertical-relative:margin;mso-wrap-distance-left:0;mso-wrap-distance-right:0;position:absolute;z-index:-251658240" filled="f" stroked="f">
            <v:textbox style="mso-fit-shape-to-text:t" inset="0,0,0,0">
              <w:txbxContent>
                <w:p w:rsidR="00380A52" w:rsidP="00380A52">
                  <w:pPr>
                    <w:pStyle w:val="30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Pr="00380A52">
        <w:rPr>
          <w:sz w:val="24"/>
          <w:lang w:val="uk-UA" w:eastAsia="uk-UA" w:bidi="uk-UA"/>
        </w:rPr>
        <w:t>Признать</w:t>
      </w:r>
      <w:r w:rsidRPr="00380A52">
        <w:rPr>
          <w:sz w:val="24"/>
          <w:lang w:val="uk-UA" w:eastAsia="uk-UA" w:bidi="uk-UA"/>
        </w:rPr>
        <w:t xml:space="preserve"> Четверикову </w:t>
      </w:r>
      <w:r w:rsidRPr="00380A52">
        <w:rPr>
          <w:sz w:val="24"/>
        </w:rPr>
        <w:t>А.И. виновной в совершении административного правонарушения, предусмотренного частью 3 статьи 19.24 Кодекса РФ об административных правонарушениях, и назначить ей наказание в виде штрафа в размере 2000 (две тысячи) рублей.</w:t>
      </w:r>
    </w:p>
    <w:p w:rsidR="00380A52" w:rsidRPr="00380A52" w:rsidP="00380A52">
      <w:pPr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  <w:r w:rsidRPr="00380A52">
        <w:rPr>
          <w:rFonts w:ascii="Times New Roman" w:hAnsi="Times New Roman" w:cs="Times New Roman"/>
          <w:szCs w:val="28"/>
        </w:rPr>
        <w:t xml:space="preserve">           Штраф подлежит уплате по реквизитам: </w:t>
      </w:r>
      <w:r w:rsidRPr="00380A52">
        <w:rPr>
          <w:rFonts w:ascii="Times New Roman" w:eastAsia="Times New Roman" w:hAnsi="Times New Roman" w:cs="Times New Roman"/>
          <w:szCs w:val="28"/>
        </w:rPr>
        <w:t xml:space="preserve">Почтовый адрес: Россия, Республика Крым, 295000,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380A52">
        <w:rPr>
          <w:rFonts w:ascii="Times New Roman" w:hAnsi="Times New Roman" w:cs="Times New Roman"/>
          <w:szCs w:val="28"/>
        </w:rPr>
        <w:t>04752203230</w:t>
      </w:r>
      <w:r w:rsidRPr="00380A52">
        <w:rPr>
          <w:rFonts w:ascii="Times New Roman" w:eastAsia="Times New Roman" w:hAnsi="Times New Roman" w:cs="Times New Roman"/>
          <w:szCs w:val="28"/>
        </w:rPr>
        <w:t xml:space="preserve">) ИНН: </w:t>
      </w:r>
      <w:r w:rsidRPr="00380A52">
        <w:rPr>
          <w:rFonts w:ascii="Times New Roman" w:hAnsi="Times New Roman" w:cs="Times New Roman"/>
          <w:szCs w:val="28"/>
        </w:rPr>
        <w:t xml:space="preserve">9102013284 </w:t>
      </w:r>
      <w:r w:rsidRPr="00380A52">
        <w:rPr>
          <w:rFonts w:ascii="Times New Roman" w:eastAsia="Times New Roman" w:hAnsi="Times New Roman" w:cs="Times New Roman"/>
          <w:szCs w:val="28"/>
        </w:rPr>
        <w:t xml:space="preserve">КПП: </w:t>
      </w:r>
      <w:r w:rsidRPr="00380A52">
        <w:rPr>
          <w:rFonts w:ascii="Times New Roman" w:hAnsi="Times New Roman" w:cs="Times New Roman"/>
          <w:szCs w:val="28"/>
        </w:rPr>
        <w:t xml:space="preserve">910201001 </w:t>
      </w:r>
      <w:r w:rsidRPr="00380A52">
        <w:rPr>
          <w:rFonts w:ascii="Times New Roman" w:eastAsia="Times New Roman" w:hAnsi="Times New Roman" w:cs="Times New Roman"/>
          <w:szCs w:val="28"/>
        </w:rPr>
        <w:t xml:space="preserve">Банк получателя: Отделение по Республике Крым Южного главного управления ЦБРФ БИК: 043510001 Счет: 40101810335100010001 КБК </w:t>
      </w:r>
      <w:r w:rsidRPr="00380A52">
        <w:rPr>
          <w:rFonts w:ascii="Times New Roman" w:hAnsi="Times New Roman" w:cs="Times New Roman"/>
          <w:szCs w:val="28"/>
        </w:rPr>
        <w:t>828 1 16 01193 01 0024 140 ОКТМО:</w:t>
      </w:r>
      <w:r w:rsidRPr="00380A52">
        <w:rPr>
          <w:rFonts w:ascii="Times New Roman" w:eastAsia="Times New Roman" w:hAnsi="Times New Roman" w:cs="Times New Roman"/>
          <w:szCs w:val="28"/>
        </w:rPr>
        <w:t xml:space="preserve"> </w:t>
      </w:r>
      <w:r w:rsidRPr="00380A52">
        <w:rPr>
          <w:rFonts w:ascii="Times New Roman" w:hAnsi="Times New Roman" w:cs="Times New Roman"/>
          <w:szCs w:val="28"/>
        </w:rPr>
        <w:t>35715000.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 о наложении административного </w:t>
      </w:r>
      <w:r w:rsidRPr="00380A52">
        <w:rPr>
          <w:sz w:val="24"/>
        </w:rPr>
        <w:t>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380A52" w:rsidRPr="00380A52" w:rsidP="00380A52">
      <w:pPr>
        <w:pStyle w:val="1"/>
        <w:shd w:val="clear" w:color="auto" w:fill="auto"/>
        <w:spacing w:after="640"/>
        <w:ind w:firstLine="580"/>
        <w:rPr>
          <w:sz w:val="24"/>
        </w:rPr>
      </w:pPr>
      <w:r w:rsidRPr="00380A52">
        <w:rPr>
          <w:sz w:val="24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    № 44 Керченского судебного района Республики Крым.</w:t>
      </w:r>
    </w:p>
    <w:p w:rsidR="00380A52" w:rsidRPr="00380A52" w:rsidP="00380A5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380A5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</w:t>
      </w:r>
    </w:p>
    <w:p w:rsidR="00380A52" w:rsidRPr="00380A52" w:rsidP="00380A52">
      <w:pPr>
        <w:pStyle w:val="1"/>
        <w:shd w:val="clear" w:color="auto" w:fill="auto"/>
        <w:ind w:firstLine="700"/>
        <w:rPr>
          <w:sz w:val="24"/>
        </w:rPr>
      </w:pPr>
      <w:r>
        <w:rPr>
          <w:sz w:val="24"/>
          <w:lang w:bidi="ru-RU"/>
        </w:rPr>
        <w:pict>
          <v:shape id="Text Box 3" o:spid="_x0000_s1026" type="#_x0000_t202" style="width:84.7pt;height:31.5pt;margin-top:1pt;margin-left:359.65pt;mso-position-horizontal-relative:margin;position:absolute;visibility:visible;z-index:-251657216" filled="f" stroked="f">
            <v:textbox style="mso-fit-shape-to-text:t" inset="0,0,0,0">
              <w:txbxContent>
                <w:p w:rsidR="00380A52" w:rsidP="00380A52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Pr="00380A52">
        <w:rPr>
          <w:sz w:val="24"/>
        </w:rPr>
        <w:t>Мировой судья</w:t>
      </w:r>
    </w:p>
    <w:p w:rsidR="00A84F08" w:rsidRPr="00380A52">
      <w:pPr>
        <w:rPr>
          <w:sz w:val="22"/>
        </w:rPr>
      </w:pPr>
    </w:p>
    <w:sectPr w:rsidSect="00BC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380A52"/>
    <w:rsid w:val="00037823"/>
    <w:rsid w:val="00380A52"/>
    <w:rsid w:val="004238A8"/>
    <w:rsid w:val="00A84F08"/>
    <w:rsid w:val="00BC2E54"/>
    <w:rsid w:val="00FC6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380A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80A52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380A52"/>
    <w:rPr>
      <w:rFonts w:ascii="Arial" w:eastAsia="Arial" w:hAnsi="Arial" w:cs="Arial"/>
      <w:sz w:val="62"/>
      <w:szCs w:val="6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380A52"/>
    <w:pPr>
      <w:shd w:val="clear" w:color="auto" w:fill="FFFFFF"/>
    </w:pPr>
    <w:rPr>
      <w:rFonts w:ascii="Arial" w:eastAsia="Arial" w:hAnsi="Arial" w:cs="Arial"/>
      <w:color w:val="auto"/>
      <w:sz w:val="62"/>
      <w:szCs w:val="62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