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F170D" w:rsidRPr="000542A0" w:rsidP="007F170D">
      <w:pPr>
        <w:pStyle w:val="a"/>
        <w:tabs>
          <w:tab w:val="center" w:pos="4904"/>
          <w:tab w:val="left" w:pos="6453"/>
        </w:tabs>
        <w:jc w:val="left"/>
        <w:rPr>
          <w:sz w:val="28"/>
          <w:szCs w:val="28"/>
        </w:rPr>
      </w:pPr>
      <w:r w:rsidRPr="000542A0">
        <w:rPr>
          <w:sz w:val="28"/>
          <w:szCs w:val="28"/>
          <w:lang w:val="uk-UA"/>
        </w:rPr>
        <w:t xml:space="preserve">  </w:t>
      </w:r>
      <w:r w:rsidRPr="000542A0">
        <w:rPr>
          <w:sz w:val="28"/>
          <w:szCs w:val="28"/>
        </w:rPr>
        <w:t xml:space="preserve">         </w:t>
      </w:r>
      <w:r w:rsidRPr="000542A0">
        <w:rPr>
          <w:sz w:val="28"/>
          <w:szCs w:val="28"/>
        </w:rPr>
        <w:tab/>
      </w:r>
      <w:r w:rsidRPr="000542A0">
        <w:rPr>
          <w:sz w:val="28"/>
          <w:szCs w:val="28"/>
        </w:rPr>
        <w:tab/>
      </w:r>
      <w:r w:rsidRPr="000542A0">
        <w:rPr>
          <w:sz w:val="28"/>
          <w:szCs w:val="28"/>
          <w:lang w:val="uk-UA"/>
        </w:rPr>
        <w:t>Дело № 5-</w:t>
      </w:r>
      <w:r w:rsidRPr="000542A0">
        <w:rPr>
          <w:sz w:val="28"/>
          <w:szCs w:val="28"/>
        </w:rPr>
        <w:t>44</w:t>
      </w:r>
      <w:r w:rsidRPr="000542A0">
        <w:rPr>
          <w:sz w:val="28"/>
          <w:szCs w:val="28"/>
          <w:lang w:val="uk-UA"/>
        </w:rPr>
        <w:t>-</w:t>
      </w:r>
      <w:r w:rsidRPr="000542A0" w:rsidR="00443C64">
        <w:rPr>
          <w:sz w:val="28"/>
          <w:szCs w:val="28"/>
          <w:lang w:val="uk-UA"/>
        </w:rPr>
        <w:t>102</w:t>
      </w:r>
      <w:r w:rsidRPr="000542A0">
        <w:rPr>
          <w:sz w:val="28"/>
          <w:szCs w:val="28"/>
          <w:lang w:val="uk-UA"/>
        </w:rPr>
        <w:t>/20</w:t>
      </w:r>
      <w:r w:rsidRPr="000542A0">
        <w:rPr>
          <w:sz w:val="28"/>
          <w:szCs w:val="28"/>
        </w:rPr>
        <w:t>20</w:t>
      </w:r>
    </w:p>
    <w:p w:rsidR="007F170D" w:rsidRPr="000542A0" w:rsidP="000542A0">
      <w:pPr>
        <w:pStyle w:val="a"/>
        <w:tabs>
          <w:tab w:val="center" w:pos="4904"/>
          <w:tab w:val="left" w:pos="6453"/>
        </w:tabs>
        <w:jc w:val="right"/>
        <w:rPr>
          <w:sz w:val="28"/>
          <w:szCs w:val="28"/>
        </w:rPr>
      </w:pPr>
      <w:r w:rsidRPr="00CF6D30">
        <w:rPr>
          <w:sz w:val="28"/>
          <w:szCs w:val="28"/>
        </w:rPr>
        <w:t>91</w:t>
      </w:r>
      <w:r>
        <w:rPr>
          <w:sz w:val="28"/>
          <w:szCs w:val="28"/>
          <w:lang w:val="en-US"/>
        </w:rPr>
        <w:t>MS</w:t>
      </w:r>
      <w:r>
        <w:rPr>
          <w:sz w:val="28"/>
          <w:szCs w:val="28"/>
        </w:rPr>
        <w:t>0044-01-2020-000175-52</w:t>
      </w:r>
    </w:p>
    <w:p w:rsidR="007F170D" w:rsidRPr="000542A0" w:rsidP="007F170D">
      <w:pPr>
        <w:pStyle w:val="a"/>
        <w:tabs>
          <w:tab w:val="center" w:pos="4904"/>
          <w:tab w:val="left" w:pos="6453"/>
        </w:tabs>
        <w:ind w:firstLine="0"/>
        <w:jc w:val="center"/>
        <w:rPr>
          <w:sz w:val="28"/>
          <w:szCs w:val="28"/>
        </w:rPr>
      </w:pPr>
      <w:r w:rsidRPr="000542A0">
        <w:rPr>
          <w:sz w:val="28"/>
          <w:szCs w:val="28"/>
        </w:rPr>
        <w:t>ПОСТАНОВЛЕНИЕ</w:t>
      </w:r>
    </w:p>
    <w:p w:rsidR="007F170D" w:rsidRPr="000542A0" w:rsidP="007F170D">
      <w:pPr>
        <w:pStyle w:val="a"/>
        <w:tabs>
          <w:tab w:val="center" w:pos="4904"/>
          <w:tab w:val="left" w:pos="6453"/>
        </w:tabs>
        <w:ind w:firstLine="0"/>
        <w:jc w:val="center"/>
        <w:rPr>
          <w:sz w:val="28"/>
          <w:szCs w:val="28"/>
          <w:lang w:val="uk-UA"/>
        </w:rPr>
      </w:pPr>
      <w:r w:rsidRPr="000542A0">
        <w:rPr>
          <w:sz w:val="28"/>
          <w:szCs w:val="28"/>
        </w:rPr>
        <w:t>по делу об административном правонарушении</w:t>
      </w:r>
    </w:p>
    <w:p w:rsidR="007F170D" w:rsidRPr="000542A0" w:rsidP="007F170D">
      <w:pPr>
        <w:pStyle w:val="a"/>
        <w:tabs>
          <w:tab w:val="center" w:pos="4904"/>
          <w:tab w:val="left" w:pos="6453"/>
        </w:tabs>
        <w:jc w:val="left"/>
        <w:rPr>
          <w:sz w:val="28"/>
          <w:szCs w:val="28"/>
          <w:lang w:val="uk-UA"/>
        </w:rPr>
      </w:pPr>
    </w:p>
    <w:p w:rsidR="007F170D" w:rsidRPr="000542A0" w:rsidP="007F170D">
      <w:pPr>
        <w:pStyle w:val="a"/>
        <w:ind w:firstLine="0"/>
        <w:rPr>
          <w:sz w:val="28"/>
          <w:szCs w:val="28"/>
        </w:rPr>
      </w:pPr>
      <w:r w:rsidRPr="000542A0">
        <w:rPr>
          <w:sz w:val="28"/>
          <w:szCs w:val="28"/>
        </w:rPr>
        <w:t>23 июня</w:t>
      </w:r>
      <w:r w:rsidRPr="000542A0">
        <w:rPr>
          <w:sz w:val="28"/>
          <w:szCs w:val="28"/>
        </w:rPr>
        <w:t xml:space="preserve"> 2020 года                                                        </w:t>
      </w:r>
      <w:r w:rsidRPr="000542A0" w:rsidR="00350162">
        <w:rPr>
          <w:sz w:val="28"/>
          <w:szCs w:val="28"/>
        </w:rPr>
        <w:t xml:space="preserve">                         </w:t>
      </w:r>
      <w:r w:rsidRPr="000542A0">
        <w:rPr>
          <w:sz w:val="28"/>
          <w:szCs w:val="28"/>
        </w:rPr>
        <w:t>г</w:t>
      </w:r>
      <w:r w:rsidRPr="000542A0">
        <w:rPr>
          <w:sz w:val="28"/>
          <w:szCs w:val="28"/>
        </w:rPr>
        <w:t>. Керчь</w:t>
      </w:r>
    </w:p>
    <w:p w:rsidR="007F170D" w:rsidRPr="000542A0" w:rsidP="007F170D">
      <w:pPr>
        <w:pStyle w:val="a"/>
        <w:ind w:firstLine="0"/>
        <w:rPr>
          <w:sz w:val="28"/>
          <w:szCs w:val="28"/>
        </w:rPr>
      </w:pPr>
    </w:p>
    <w:p w:rsidR="00443C64" w:rsidRPr="000542A0" w:rsidP="00443C64">
      <w:pPr>
        <w:spacing w:line="240" w:lineRule="auto"/>
        <w:ind w:firstLine="567"/>
        <w:contextualSpacing/>
        <w:jc w:val="both"/>
        <w:rPr>
          <w:rFonts w:ascii="Times New Roman" w:hAnsi="Times New Roman"/>
          <w:sz w:val="28"/>
          <w:szCs w:val="28"/>
        </w:rPr>
      </w:pPr>
      <w:r w:rsidRPr="000542A0">
        <w:rPr>
          <w:rFonts w:ascii="Times New Roman" w:hAnsi="Times New Roman"/>
          <w:sz w:val="28"/>
          <w:szCs w:val="28"/>
        </w:rPr>
        <w:t xml:space="preserve">Мировой судья судебного участка № </w:t>
      </w:r>
      <w:r w:rsidRPr="000542A0">
        <w:rPr>
          <w:rFonts w:ascii="Times New Roman" w:hAnsi="Times New Roman"/>
          <w:sz w:val="28"/>
          <w:szCs w:val="28"/>
        </w:rPr>
        <w:t>44</w:t>
      </w:r>
      <w:r w:rsidRPr="000542A0">
        <w:rPr>
          <w:rFonts w:ascii="Times New Roman" w:hAnsi="Times New Roman"/>
          <w:sz w:val="28"/>
          <w:szCs w:val="28"/>
        </w:rPr>
        <w:t xml:space="preserve"> Керченского судебного района (городской округ Керчь) Республики Крым </w:t>
      </w:r>
      <w:r w:rsidRPr="000542A0">
        <w:rPr>
          <w:rFonts w:ascii="Times New Roman" w:hAnsi="Times New Roman"/>
          <w:sz w:val="28"/>
          <w:szCs w:val="28"/>
        </w:rPr>
        <w:t xml:space="preserve"> Козлова К.Ю.</w:t>
      </w:r>
      <w:r w:rsidRPr="000542A0" w:rsidR="009733C5">
        <w:rPr>
          <w:rFonts w:ascii="Times New Roman" w:hAnsi="Times New Roman"/>
          <w:sz w:val="28"/>
          <w:szCs w:val="28"/>
        </w:rPr>
        <w:t xml:space="preserve">, </w:t>
      </w:r>
    </w:p>
    <w:p w:rsidR="007F170D" w:rsidRPr="000542A0" w:rsidP="007F170D">
      <w:pPr>
        <w:spacing w:line="240" w:lineRule="auto"/>
        <w:ind w:firstLine="567"/>
        <w:contextualSpacing/>
        <w:jc w:val="both"/>
        <w:rPr>
          <w:rFonts w:ascii="Times New Roman" w:hAnsi="Times New Roman"/>
          <w:sz w:val="28"/>
          <w:szCs w:val="28"/>
        </w:rPr>
      </w:pPr>
      <w:r w:rsidRPr="000542A0">
        <w:rPr>
          <w:rFonts w:ascii="Times New Roman" w:hAnsi="Times New Roman"/>
          <w:sz w:val="28"/>
          <w:szCs w:val="28"/>
        </w:rPr>
        <w:t>рассмотрев в</w:t>
      </w:r>
      <w:r w:rsidRPr="000542A0" w:rsidR="003E548B">
        <w:rPr>
          <w:rFonts w:ascii="Times New Roman" w:hAnsi="Times New Roman"/>
          <w:sz w:val="28"/>
          <w:szCs w:val="28"/>
        </w:rPr>
        <w:t xml:space="preserve"> открытом судебном заседании </w:t>
      </w:r>
      <w:r w:rsidRPr="000542A0">
        <w:rPr>
          <w:rFonts w:ascii="Times New Roman" w:hAnsi="Times New Roman"/>
          <w:sz w:val="28"/>
          <w:szCs w:val="28"/>
        </w:rPr>
        <w:t xml:space="preserve">дело об административном правонарушении  в отношении: </w:t>
      </w:r>
    </w:p>
    <w:p w:rsidR="007F170D" w:rsidRPr="00C42EFA" w:rsidP="00C42EFA">
      <w:pPr>
        <w:spacing w:line="240" w:lineRule="auto"/>
        <w:contextualSpacing/>
        <w:rPr>
          <w:rFonts w:ascii="Times New Roman" w:hAnsi="Times New Roman"/>
          <w:sz w:val="20"/>
          <w:szCs w:val="20"/>
        </w:rPr>
      </w:pPr>
      <w:r w:rsidRPr="000542A0">
        <w:rPr>
          <w:rFonts w:ascii="Times New Roman" w:hAnsi="Times New Roman"/>
          <w:sz w:val="28"/>
          <w:szCs w:val="28"/>
        </w:rPr>
        <w:t>Кобылешного</w:t>
      </w:r>
      <w:r w:rsidRPr="000542A0">
        <w:rPr>
          <w:rFonts w:ascii="Times New Roman" w:hAnsi="Times New Roman"/>
          <w:sz w:val="28"/>
          <w:szCs w:val="28"/>
        </w:rPr>
        <w:t xml:space="preserve"> </w:t>
      </w:r>
      <w:r w:rsidR="00C42EFA">
        <w:rPr>
          <w:rFonts w:ascii="Times New Roman" w:hAnsi="Times New Roman"/>
          <w:sz w:val="28"/>
          <w:szCs w:val="28"/>
        </w:rPr>
        <w:t>С.В.</w:t>
      </w:r>
      <w:r w:rsidRPr="000542A0">
        <w:rPr>
          <w:rFonts w:ascii="Times New Roman" w:hAnsi="Times New Roman"/>
          <w:sz w:val="28"/>
          <w:szCs w:val="28"/>
        </w:rPr>
        <w:t xml:space="preserve">, </w:t>
      </w:r>
      <w:r w:rsidRPr="00C42EFA" w:rsidR="00C42EFA">
        <w:rPr>
          <w:rFonts w:ascii="Georgia" w:hAnsi="Georgia"/>
          <w:sz w:val="20"/>
          <w:szCs w:val="20"/>
        </w:rPr>
        <w:t>«ИЗЪЯТО»</w:t>
      </w:r>
      <w:r w:rsidR="00C42EFA">
        <w:rPr>
          <w:rFonts w:ascii="Times New Roman" w:hAnsi="Times New Roman"/>
          <w:sz w:val="20"/>
          <w:szCs w:val="20"/>
        </w:rPr>
        <w:t xml:space="preserve"> </w:t>
      </w:r>
      <w:r w:rsidRPr="000542A0">
        <w:rPr>
          <w:rFonts w:ascii="Times New Roman" w:hAnsi="Times New Roman"/>
          <w:sz w:val="28"/>
          <w:szCs w:val="28"/>
        </w:rPr>
        <w:t xml:space="preserve">привлекаемого к административной ответственности по </w:t>
      </w:r>
      <w:r w:rsidRPr="000542A0">
        <w:rPr>
          <w:rFonts w:ascii="Times New Roman" w:hAnsi="Times New Roman"/>
          <w:sz w:val="28"/>
          <w:szCs w:val="28"/>
        </w:rPr>
        <w:t>ч</w:t>
      </w:r>
      <w:r w:rsidRPr="000542A0">
        <w:rPr>
          <w:rFonts w:ascii="Times New Roman" w:hAnsi="Times New Roman"/>
          <w:sz w:val="28"/>
          <w:szCs w:val="28"/>
        </w:rPr>
        <w:t>.2 ст. 8.17 КоАП РФ,</w:t>
      </w:r>
    </w:p>
    <w:p w:rsidR="007F170D" w:rsidRPr="000542A0" w:rsidP="007F170D">
      <w:pPr>
        <w:spacing w:line="240" w:lineRule="auto"/>
        <w:ind w:firstLine="567"/>
        <w:contextualSpacing/>
        <w:jc w:val="both"/>
        <w:rPr>
          <w:rFonts w:ascii="Times New Roman" w:hAnsi="Times New Roman"/>
          <w:bCs/>
          <w:sz w:val="28"/>
          <w:szCs w:val="28"/>
        </w:rPr>
      </w:pPr>
    </w:p>
    <w:p w:rsidR="007F170D" w:rsidRPr="000542A0" w:rsidP="007F170D">
      <w:pPr>
        <w:spacing w:after="0" w:line="240" w:lineRule="auto"/>
        <w:ind w:firstLine="567"/>
        <w:jc w:val="center"/>
        <w:rPr>
          <w:rFonts w:ascii="Times New Roman" w:hAnsi="Times New Roman"/>
          <w:sz w:val="28"/>
          <w:szCs w:val="28"/>
        </w:rPr>
      </w:pPr>
      <w:r w:rsidRPr="000542A0">
        <w:rPr>
          <w:rFonts w:ascii="Times New Roman" w:hAnsi="Times New Roman"/>
          <w:bCs/>
          <w:sz w:val="28"/>
          <w:szCs w:val="28"/>
        </w:rPr>
        <w:t>УСТАНОВИЛ:</w:t>
      </w:r>
    </w:p>
    <w:p w:rsidR="007F170D" w:rsidRPr="000542A0" w:rsidP="007F170D">
      <w:pPr>
        <w:spacing w:after="0" w:line="240" w:lineRule="auto"/>
        <w:ind w:firstLine="567"/>
        <w:jc w:val="both"/>
        <w:rPr>
          <w:rFonts w:ascii="Times New Roman" w:hAnsi="Times New Roman"/>
          <w:sz w:val="28"/>
          <w:szCs w:val="28"/>
        </w:rPr>
      </w:pPr>
    </w:p>
    <w:p w:rsidR="000542A0" w:rsidRPr="000542A0" w:rsidP="000542A0">
      <w:pPr>
        <w:pStyle w:val="NormalWeb"/>
        <w:spacing w:before="0" w:beforeAutospacing="0" w:after="0" w:afterAutospacing="0"/>
        <w:ind w:firstLine="720"/>
        <w:jc w:val="both"/>
        <w:rPr>
          <w:color w:val="000000"/>
          <w:sz w:val="28"/>
          <w:szCs w:val="28"/>
          <w:shd w:val="clear" w:color="auto" w:fill="FFFFFF"/>
        </w:rPr>
      </w:pPr>
      <w:r w:rsidRPr="000542A0">
        <w:rPr>
          <w:color w:val="000000"/>
          <w:sz w:val="28"/>
          <w:szCs w:val="28"/>
          <w:shd w:val="clear" w:color="auto" w:fill="FFFFFF"/>
        </w:rPr>
        <w:t xml:space="preserve">Мировому судье судебного участка № 44 Керченского судебного района (городской округ Керчь) Республики Крым из Отделения (пограничная застава) в н.п. Багерово Службы в г. Керчи Пограничного Управления ФСБ России по Республике Крым поступило дело об административном </w:t>
      </w:r>
      <w:r w:rsidRPr="000542A0">
        <w:rPr>
          <w:color w:val="000000"/>
          <w:sz w:val="28"/>
          <w:szCs w:val="28"/>
          <w:shd w:val="clear" w:color="auto" w:fill="FFFFFF"/>
        </w:rPr>
        <w:t>правонарушении</w:t>
      </w:r>
      <w:r w:rsidRPr="000542A0">
        <w:rPr>
          <w:color w:val="000000"/>
          <w:sz w:val="28"/>
          <w:szCs w:val="28"/>
          <w:shd w:val="clear" w:color="auto" w:fill="FFFFFF"/>
        </w:rPr>
        <w:t xml:space="preserve"> о привлечении должностного лица </w:t>
      </w:r>
      <w:r w:rsidRPr="000542A0">
        <w:rPr>
          <w:color w:val="000000"/>
          <w:sz w:val="28"/>
          <w:szCs w:val="28"/>
          <w:shd w:val="clear" w:color="auto" w:fill="FFFFFF"/>
        </w:rPr>
        <w:t>Кобылешного</w:t>
      </w:r>
      <w:r w:rsidRPr="000542A0">
        <w:rPr>
          <w:color w:val="000000"/>
          <w:sz w:val="28"/>
          <w:szCs w:val="28"/>
          <w:shd w:val="clear" w:color="auto" w:fill="FFFFFF"/>
        </w:rPr>
        <w:t xml:space="preserve"> С.В. к административной ответственности по ч. 2 ст. 8.17 Кодекса Российской Федерации об административных правонарушениях (далее - КоАП РФ).</w:t>
      </w:r>
    </w:p>
    <w:p w:rsidR="00350162" w:rsidRPr="00C42EFA" w:rsidP="00C42EFA">
      <w:pPr>
        <w:spacing w:line="240" w:lineRule="auto"/>
        <w:contextualSpacing/>
        <w:rPr>
          <w:rFonts w:ascii="Times New Roman" w:hAnsi="Times New Roman"/>
          <w:sz w:val="20"/>
          <w:szCs w:val="20"/>
        </w:rPr>
      </w:pPr>
      <w:r w:rsidRPr="000542A0">
        <w:rPr>
          <w:sz w:val="28"/>
          <w:szCs w:val="28"/>
        </w:rPr>
        <w:t xml:space="preserve">Согласно протоколу об административном правонарушении </w:t>
      </w:r>
      <w:r w:rsidRPr="000542A0" w:rsidR="0032222F">
        <w:rPr>
          <w:sz w:val="28"/>
          <w:szCs w:val="28"/>
        </w:rPr>
        <w:t xml:space="preserve">б/н от 15.01.2020 года  </w:t>
      </w:r>
      <w:r w:rsidRPr="000542A0" w:rsidR="0032222F">
        <w:rPr>
          <w:sz w:val="28"/>
          <w:szCs w:val="28"/>
        </w:rPr>
        <w:t>Кобылешный</w:t>
      </w:r>
      <w:r w:rsidRPr="000542A0" w:rsidR="0032222F">
        <w:rPr>
          <w:sz w:val="28"/>
          <w:szCs w:val="28"/>
        </w:rPr>
        <w:t xml:space="preserve"> С.В., </w:t>
      </w:r>
      <w:r w:rsidRPr="000542A0">
        <w:rPr>
          <w:sz w:val="28"/>
          <w:szCs w:val="28"/>
        </w:rPr>
        <w:t xml:space="preserve"> </w:t>
      </w:r>
      <w:r w:rsidRPr="000542A0" w:rsidR="0032222F">
        <w:rPr>
          <w:sz w:val="28"/>
          <w:szCs w:val="28"/>
        </w:rPr>
        <w:t xml:space="preserve">являясь капитаном маломерного судна 06 декабря 2019 года в период времени с </w:t>
      </w:r>
      <w:r w:rsidRPr="000542A0" w:rsidR="004A07DA">
        <w:rPr>
          <w:sz w:val="28"/>
          <w:szCs w:val="28"/>
        </w:rPr>
        <w:t>10</w:t>
      </w:r>
      <w:r w:rsidRPr="000542A0">
        <w:rPr>
          <w:sz w:val="28"/>
          <w:szCs w:val="28"/>
        </w:rPr>
        <w:t xml:space="preserve"> часов </w:t>
      </w:r>
      <w:r w:rsidRPr="000542A0" w:rsidR="004A07DA">
        <w:rPr>
          <w:sz w:val="28"/>
          <w:szCs w:val="28"/>
        </w:rPr>
        <w:t>45</w:t>
      </w:r>
      <w:r w:rsidRPr="000542A0">
        <w:rPr>
          <w:sz w:val="28"/>
          <w:szCs w:val="28"/>
        </w:rPr>
        <w:t xml:space="preserve"> минут</w:t>
      </w:r>
      <w:r w:rsidRPr="000542A0" w:rsidR="0032222F">
        <w:rPr>
          <w:sz w:val="28"/>
          <w:szCs w:val="28"/>
        </w:rPr>
        <w:t xml:space="preserve"> до 1</w:t>
      </w:r>
      <w:r w:rsidRPr="000542A0" w:rsidR="004A07DA">
        <w:rPr>
          <w:sz w:val="28"/>
          <w:szCs w:val="28"/>
        </w:rPr>
        <w:t>1</w:t>
      </w:r>
      <w:r w:rsidRPr="000542A0" w:rsidR="0032222F">
        <w:rPr>
          <w:sz w:val="28"/>
          <w:szCs w:val="28"/>
        </w:rPr>
        <w:t xml:space="preserve"> часов </w:t>
      </w:r>
      <w:r w:rsidRPr="000542A0" w:rsidR="004A07DA">
        <w:rPr>
          <w:sz w:val="28"/>
          <w:szCs w:val="28"/>
        </w:rPr>
        <w:t>3</w:t>
      </w:r>
      <w:r w:rsidRPr="000542A0" w:rsidR="0032222F">
        <w:rPr>
          <w:sz w:val="28"/>
          <w:szCs w:val="28"/>
        </w:rPr>
        <w:t>0 минут</w:t>
      </w:r>
      <w:r w:rsidRPr="000542A0" w:rsidR="004A07DA">
        <w:rPr>
          <w:sz w:val="28"/>
          <w:szCs w:val="28"/>
        </w:rPr>
        <w:t xml:space="preserve">, </w:t>
      </w:r>
      <w:r w:rsidRPr="000542A0" w:rsidR="00323919">
        <w:rPr>
          <w:sz w:val="28"/>
          <w:szCs w:val="28"/>
        </w:rPr>
        <w:t>по месту стоянки</w:t>
      </w:r>
      <w:r w:rsidRPr="000542A0" w:rsidR="003E548B">
        <w:rPr>
          <w:sz w:val="28"/>
          <w:szCs w:val="28"/>
        </w:rPr>
        <w:t xml:space="preserve"> маломерного</w:t>
      </w:r>
      <w:r w:rsidRPr="000542A0" w:rsidR="00323919">
        <w:rPr>
          <w:sz w:val="28"/>
          <w:szCs w:val="28"/>
        </w:rPr>
        <w:t xml:space="preserve"> суд</w:t>
      </w:r>
      <w:r w:rsidRPr="000542A0" w:rsidR="003E548B">
        <w:rPr>
          <w:sz w:val="28"/>
          <w:szCs w:val="28"/>
        </w:rPr>
        <w:t>н</w:t>
      </w:r>
      <w:r w:rsidRPr="000542A0" w:rsidR="00323919">
        <w:rPr>
          <w:sz w:val="28"/>
          <w:szCs w:val="28"/>
        </w:rPr>
        <w:t xml:space="preserve">а г. Керчь, ул. </w:t>
      </w:r>
      <w:r w:rsidR="00C42EFA">
        <w:rPr>
          <w:rFonts w:ascii="Times New Roman" w:hAnsi="Times New Roman"/>
          <w:sz w:val="20"/>
          <w:szCs w:val="20"/>
        </w:rPr>
        <w:t>«ИЗЪЯТО»</w:t>
      </w:r>
      <w:r w:rsidRPr="000542A0" w:rsidR="00323919">
        <w:rPr>
          <w:sz w:val="28"/>
          <w:szCs w:val="28"/>
        </w:rPr>
        <w:t xml:space="preserve">, </w:t>
      </w:r>
      <w:r w:rsidRPr="000542A0" w:rsidR="004A07DA">
        <w:rPr>
          <w:sz w:val="28"/>
          <w:szCs w:val="28"/>
        </w:rPr>
        <w:t>не отразил в промысловом</w:t>
      </w:r>
      <w:r w:rsidRPr="000542A0">
        <w:rPr>
          <w:sz w:val="28"/>
          <w:szCs w:val="28"/>
        </w:rPr>
        <w:t>,</w:t>
      </w:r>
      <w:r w:rsidRPr="000542A0" w:rsidR="004A07DA">
        <w:rPr>
          <w:sz w:val="28"/>
          <w:szCs w:val="28"/>
        </w:rPr>
        <w:t xml:space="preserve"> технологическом журналах</w:t>
      </w:r>
      <w:r w:rsidRPr="000542A0">
        <w:rPr>
          <w:sz w:val="28"/>
          <w:szCs w:val="28"/>
        </w:rPr>
        <w:t xml:space="preserve">, а также в приемо-сдаточных актах </w:t>
      </w:r>
      <w:r w:rsidRPr="000542A0" w:rsidR="004A07DA">
        <w:rPr>
          <w:sz w:val="28"/>
          <w:szCs w:val="28"/>
        </w:rPr>
        <w:t xml:space="preserve"> замороженную рыбу, фактически сокры</w:t>
      </w:r>
      <w:r w:rsidRPr="000542A0">
        <w:rPr>
          <w:sz w:val="28"/>
          <w:szCs w:val="28"/>
        </w:rPr>
        <w:t xml:space="preserve">в </w:t>
      </w:r>
      <w:r w:rsidRPr="000542A0" w:rsidR="004A07DA">
        <w:rPr>
          <w:sz w:val="28"/>
          <w:szCs w:val="28"/>
        </w:rPr>
        <w:t xml:space="preserve"> её от</w:t>
      </w:r>
      <w:r w:rsidRPr="000542A0" w:rsidR="004A07DA">
        <w:rPr>
          <w:sz w:val="28"/>
          <w:szCs w:val="28"/>
        </w:rPr>
        <w:t xml:space="preserve"> учета</w:t>
      </w:r>
      <w:r w:rsidRPr="000542A0">
        <w:rPr>
          <w:sz w:val="28"/>
          <w:szCs w:val="28"/>
        </w:rPr>
        <w:t>, чем нарушил абзац 2 подпункта «б» пункта 9.1. и абзац 5 пункта 13.3. «Правил рыболовства для Азово-Черноморского рыбохозяйственного бассейна"  утвержденных Приказом Минсе</w:t>
      </w:r>
      <w:r w:rsidRPr="000542A0" w:rsidR="000C0EDC">
        <w:rPr>
          <w:sz w:val="28"/>
          <w:szCs w:val="28"/>
        </w:rPr>
        <w:t>ль</w:t>
      </w:r>
      <w:r w:rsidRPr="000542A0">
        <w:rPr>
          <w:sz w:val="28"/>
          <w:szCs w:val="28"/>
        </w:rPr>
        <w:t xml:space="preserve">хоза России от 01.08.2013 года № 293 </w:t>
      </w:r>
      <w:r w:rsidRPr="000542A0">
        <w:rPr>
          <w:sz w:val="28"/>
          <w:szCs w:val="28"/>
        </w:rPr>
        <w:t xml:space="preserve">( </w:t>
      </w:r>
      <w:r w:rsidRPr="000542A0">
        <w:rPr>
          <w:sz w:val="28"/>
          <w:szCs w:val="28"/>
        </w:rPr>
        <w:t>в ред. от 26.10.2018 года).</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В судебном заседании </w:t>
      </w:r>
      <w:r w:rsidRPr="000542A0">
        <w:rPr>
          <w:color w:val="000000"/>
          <w:sz w:val="28"/>
          <w:szCs w:val="28"/>
        </w:rPr>
        <w:t>Кобылешный</w:t>
      </w:r>
      <w:r w:rsidRPr="000542A0">
        <w:rPr>
          <w:color w:val="000000"/>
          <w:sz w:val="28"/>
          <w:szCs w:val="28"/>
        </w:rPr>
        <w:t xml:space="preserve"> С.В. вину в совершении административного правонарушения не признал, пояснив, ч</w:t>
      </w:r>
      <w:r w:rsidR="00C42EFA">
        <w:rPr>
          <w:color w:val="000000"/>
          <w:sz w:val="28"/>
          <w:szCs w:val="28"/>
        </w:rPr>
        <w:t>то обнаруженная на судне  рыба</w:t>
      </w:r>
      <w:r w:rsidRPr="000542A0">
        <w:rPr>
          <w:color w:val="000000"/>
          <w:sz w:val="28"/>
          <w:szCs w:val="28"/>
        </w:rPr>
        <w:t xml:space="preserve"> и рыбная продукция была приобретена и предназначена для питания, вылов указанной продукции не производился. </w:t>
      </w:r>
    </w:p>
    <w:p w:rsidR="00C42EFA" w:rsidRPr="00407E37" w:rsidP="00C42EFA">
      <w:pPr>
        <w:spacing w:line="240" w:lineRule="auto"/>
        <w:contextualSpacing/>
        <w:rPr>
          <w:rFonts w:ascii="Times New Roman" w:hAnsi="Times New Roman"/>
          <w:sz w:val="20"/>
          <w:szCs w:val="20"/>
        </w:rPr>
      </w:pPr>
      <w:r w:rsidRPr="000542A0">
        <w:rPr>
          <w:rFonts w:ascii="Times New Roman" w:hAnsi="Times New Roman"/>
          <w:sz w:val="28"/>
          <w:szCs w:val="28"/>
        </w:rPr>
        <w:t xml:space="preserve">Допрошенный в судебном заседании в качестве свидетеля государственный участковый инспектор РФ по государственному контролю в сфере охраны морских биологических ресурсов режимно-контрольных мероприятий отделения (пограничной заставы) в н.п. Багерово Службы в </w:t>
      </w:r>
      <w:r w:rsidRPr="000542A0">
        <w:rPr>
          <w:rFonts w:ascii="Times New Roman" w:hAnsi="Times New Roman"/>
          <w:sz w:val="28"/>
          <w:szCs w:val="28"/>
        </w:rPr>
        <w:t>г</w:t>
      </w:r>
      <w:r w:rsidRPr="000542A0">
        <w:rPr>
          <w:rFonts w:ascii="Times New Roman" w:hAnsi="Times New Roman"/>
          <w:sz w:val="28"/>
          <w:szCs w:val="28"/>
        </w:rPr>
        <w:t xml:space="preserve">. Керчи Пограничного управления ФСБ России по Республике Крым </w:t>
      </w:r>
      <w:r>
        <w:rPr>
          <w:rFonts w:ascii="Times New Roman" w:hAnsi="Times New Roman"/>
          <w:sz w:val="20"/>
          <w:szCs w:val="20"/>
        </w:rPr>
        <w:t>«ИЗЪЯТО»</w:t>
      </w:r>
    </w:p>
    <w:p w:rsidR="003039DA" w:rsidRPr="000542A0" w:rsidP="003039DA">
      <w:pPr>
        <w:spacing w:after="1" w:line="240" w:lineRule="atLeast"/>
        <w:ind w:firstLine="540"/>
        <w:contextualSpacing/>
        <w:jc w:val="both"/>
        <w:rPr>
          <w:rFonts w:ascii="Times New Roman" w:hAnsi="Times New Roman"/>
          <w:sz w:val="28"/>
          <w:szCs w:val="28"/>
        </w:rPr>
      </w:pPr>
      <w:r w:rsidRPr="000542A0">
        <w:rPr>
          <w:rFonts w:ascii="Times New Roman" w:hAnsi="Times New Roman"/>
          <w:sz w:val="28"/>
          <w:szCs w:val="28"/>
        </w:rPr>
        <w:t xml:space="preserve"> пояснил, что 06.12.2020 года при осмотре малом</w:t>
      </w:r>
      <w:r w:rsidR="00C42EFA">
        <w:rPr>
          <w:rFonts w:ascii="Times New Roman" w:hAnsi="Times New Roman"/>
          <w:sz w:val="28"/>
          <w:szCs w:val="28"/>
        </w:rPr>
        <w:t xml:space="preserve">ерного рыболовного судна </w:t>
      </w:r>
      <w:r w:rsidRPr="000542A0">
        <w:rPr>
          <w:rFonts w:ascii="Times New Roman" w:hAnsi="Times New Roman"/>
          <w:sz w:val="28"/>
          <w:szCs w:val="28"/>
        </w:rPr>
        <w:t xml:space="preserve"> было установлено, что члены экипажа выбросили за борт судна полиэтиленовые пакеты, при этом он знал, что в пакетах находилась замороженная ставрида, так как чайки клевали данные пакеты и по виду он смог определить, что </w:t>
      </w:r>
      <w:r w:rsidRPr="000542A0">
        <w:rPr>
          <w:rFonts w:ascii="Times New Roman" w:hAnsi="Times New Roman"/>
          <w:sz w:val="28"/>
          <w:szCs w:val="28"/>
        </w:rPr>
        <w:t>рыба</w:t>
      </w:r>
      <w:r w:rsidRPr="000542A0">
        <w:rPr>
          <w:rFonts w:ascii="Times New Roman" w:hAnsi="Times New Roman"/>
          <w:sz w:val="28"/>
          <w:szCs w:val="28"/>
        </w:rPr>
        <w:t xml:space="preserve"> находящаяся в пакетах - это именно замороженная ставрида. В связи с изложенным им сделан вывод о том, что капитаном маломерного судна осуществлялось производство рыбной продукции. В продолжение осмотра  в холодильнике была обнаружена замороженная рыбная продукция, а именно: хамса соленая в количестве 586 штук общим весом 2,8 кг; сельдь </w:t>
      </w:r>
      <w:r w:rsidRPr="000542A0">
        <w:rPr>
          <w:rFonts w:ascii="Times New Roman" w:hAnsi="Times New Roman"/>
          <w:sz w:val="28"/>
          <w:szCs w:val="28"/>
        </w:rPr>
        <w:t>черноморско-азовкая</w:t>
      </w:r>
      <w:r w:rsidRPr="000542A0">
        <w:rPr>
          <w:rFonts w:ascii="Times New Roman" w:hAnsi="Times New Roman"/>
          <w:sz w:val="28"/>
          <w:szCs w:val="28"/>
        </w:rPr>
        <w:t xml:space="preserve"> 5 штук, весом - 0,220 кг; ставрида сырец 19 штук весом 0,420 кг; </w:t>
      </w:r>
      <w:r w:rsidRPr="000542A0">
        <w:rPr>
          <w:rFonts w:ascii="Times New Roman" w:hAnsi="Times New Roman"/>
          <w:sz w:val="28"/>
          <w:szCs w:val="28"/>
        </w:rPr>
        <w:t>барабуля</w:t>
      </w:r>
      <w:r w:rsidRPr="000542A0">
        <w:rPr>
          <w:rFonts w:ascii="Times New Roman" w:hAnsi="Times New Roman"/>
          <w:sz w:val="28"/>
          <w:szCs w:val="28"/>
        </w:rPr>
        <w:t xml:space="preserve"> сырец 112 штук общим весом 1.840 кг. Документов на приобретение которой у капитана не имелось, в связи с чем,  в отношении </w:t>
      </w:r>
      <w:r w:rsidRPr="000542A0">
        <w:rPr>
          <w:rFonts w:ascii="Times New Roman" w:hAnsi="Times New Roman"/>
          <w:sz w:val="28"/>
          <w:szCs w:val="28"/>
        </w:rPr>
        <w:t>Кобылешного</w:t>
      </w:r>
      <w:r w:rsidRPr="000542A0">
        <w:rPr>
          <w:rFonts w:ascii="Times New Roman" w:hAnsi="Times New Roman"/>
          <w:sz w:val="28"/>
          <w:szCs w:val="28"/>
        </w:rPr>
        <w:t xml:space="preserve"> С.В.  был составлен протокол об административном правонарушении по </w:t>
      </w:r>
      <w:r w:rsidRPr="000542A0">
        <w:rPr>
          <w:rFonts w:ascii="Times New Roman" w:hAnsi="Times New Roman"/>
          <w:sz w:val="28"/>
          <w:szCs w:val="28"/>
        </w:rPr>
        <w:t>ч</w:t>
      </w:r>
      <w:r w:rsidRPr="000542A0">
        <w:rPr>
          <w:rFonts w:ascii="Times New Roman" w:hAnsi="Times New Roman"/>
          <w:sz w:val="28"/>
          <w:szCs w:val="28"/>
        </w:rPr>
        <w:t>.2 ст. 8.17 КоАП РФ.</w:t>
      </w:r>
    </w:p>
    <w:p w:rsidR="00FB6184" w:rsidRPr="00C42EFA" w:rsidP="00C42EFA">
      <w:pPr>
        <w:spacing w:line="240" w:lineRule="auto"/>
        <w:contextualSpacing/>
        <w:rPr>
          <w:rFonts w:ascii="Times New Roman" w:hAnsi="Times New Roman"/>
          <w:sz w:val="20"/>
          <w:szCs w:val="20"/>
        </w:rPr>
      </w:pPr>
      <w:r w:rsidRPr="000542A0">
        <w:rPr>
          <w:color w:val="000000"/>
          <w:sz w:val="28"/>
          <w:szCs w:val="28"/>
        </w:rPr>
        <w:t>В судебном заседании свидетель </w:t>
      </w:r>
      <w:r w:rsidR="00C42EFA">
        <w:rPr>
          <w:rFonts w:ascii="Times New Roman" w:hAnsi="Times New Roman"/>
          <w:sz w:val="20"/>
          <w:szCs w:val="20"/>
        </w:rPr>
        <w:t>«ИЗЪЯТО»</w:t>
      </w:r>
      <w:r w:rsidR="00C42EFA">
        <w:rPr>
          <w:rFonts w:ascii="Times New Roman" w:hAnsi="Times New Roman"/>
          <w:sz w:val="20"/>
          <w:szCs w:val="20"/>
        </w:rPr>
        <w:t xml:space="preserve"> </w:t>
      </w:r>
      <w:r w:rsidRPr="000542A0">
        <w:rPr>
          <w:color w:val="000000"/>
          <w:sz w:val="28"/>
          <w:szCs w:val="28"/>
        </w:rPr>
        <w:t>.</w:t>
      </w:r>
      <w:r w:rsidRPr="000542A0">
        <w:rPr>
          <w:color w:val="000000"/>
          <w:sz w:val="28"/>
          <w:szCs w:val="28"/>
        </w:rPr>
        <w:t xml:space="preserve"> пояснил, что он присутство</w:t>
      </w:r>
      <w:r w:rsidR="00C42EFA">
        <w:rPr>
          <w:color w:val="000000"/>
          <w:sz w:val="28"/>
          <w:szCs w:val="28"/>
        </w:rPr>
        <w:t xml:space="preserve">вал при осмотре судна </w:t>
      </w:r>
      <w:r w:rsidRPr="000542A0">
        <w:rPr>
          <w:color w:val="000000"/>
          <w:sz w:val="28"/>
          <w:szCs w:val="28"/>
        </w:rPr>
        <w:t>, в ходе которого обнаружены неучтенные водные биологические ресурсы, рыбная продукция. Водные биологические ресурсы находились в холодильнике, расположенном на кампусе судна и была предназначена для личного употребления.</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Выслушав пояснения лиц, явившихся в судебное заседание, изучив материалы дела, прихожу к следующим выводам.</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 силу ч.2 ст. 8.17 КоАП РФ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w:t>
      </w:r>
      <w:r w:rsidRPr="000542A0">
        <w:rPr>
          <w:color w:val="000000"/>
          <w:sz w:val="28"/>
          <w:szCs w:val="28"/>
        </w:rPr>
        <w:t xml:space="preserve"> орудий совершения административного правонарушения или без таковой; на должностных лиц - от одного до </w:t>
      </w:r>
      <w:r w:rsidRPr="000542A0">
        <w:rPr>
          <w:color w:val="000000"/>
          <w:sz w:val="28"/>
          <w:szCs w:val="28"/>
        </w:rPr>
        <w:t>полуторакратного</w:t>
      </w:r>
      <w:r w:rsidRPr="000542A0">
        <w:rPr>
          <w:color w:val="000000"/>
          <w:sz w:val="28"/>
          <w:szCs w:val="28"/>
        </w:rPr>
        <w:t xml:space="preserve">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w:t>
      </w:r>
      <w:r w:rsidRPr="000542A0">
        <w:rPr>
          <w:color w:val="000000"/>
          <w:sz w:val="28"/>
          <w:szCs w:val="28"/>
        </w:rPr>
        <w:t>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Пунктом 3 Постановления Пленума Верховного Суда Российской Федерации от 23 ноября 2010 года N 27 «О практике рассмотрения дел об административных правонарушениях, связанных с нарушением правил </w:t>
      </w:r>
      <w:r w:rsidRPr="000542A0">
        <w:rPr>
          <w:color w:val="000000"/>
          <w:sz w:val="28"/>
          <w:szCs w:val="28"/>
        </w:rPr>
        <w:t>добычи (вылова) водных биологических ресурсов и иных правил, регламентирующих осуществление промышленного, прибрежного и других видов рыболовства» разъяснено, что ч.2 ст.8.16 КоАП РФ установлена административная ответственность за совершение административных правонарушений во внутренних морских</w:t>
      </w:r>
      <w:r w:rsidRPr="000542A0">
        <w:rPr>
          <w:color w:val="000000"/>
          <w:sz w:val="28"/>
          <w:szCs w:val="28"/>
        </w:rPr>
        <w:t xml:space="preserve"> </w:t>
      </w:r>
      <w:r w:rsidRPr="000542A0">
        <w:rPr>
          <w:color w:val="000000"/>
          <w:sz w:val="28"/>
          <w:szCs w:val="28"/>
        </w:rPr>
        <w:t>водах</w:t>
      </w:r>
      <w:r w:rsidRPr="000542A0">
        <w:rPr>
          <w:color w:val="000000"/>
          <w:sz w:val="28"/>
          <w:szCs w:val="28"/>
        </w:rPr>
        <w:t>, в территориальном море, на континентальном шельфе, в исключительной экономической зоне Российской Федерации, а ч.2 ст.8.17 КоАП РФ - также и в открытом море.</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При определении понятий и границ внутренних морских вод, территориального моря, континентального шельфа, исключительной экономической зоны и открытого моря следует руководствоваться соответствующими положениями федеральных законов от 31 июля 1998 г. N 155-ФЗ "О внутренних морских водах, территориальном море и прилежащей зоне Российской Федерации", от 30 ноября 1995 г. N 187-ФЗ "О континентальном шельфе Российской Федерации", от 17 декабря 1998 г. N</w:t>
      </w:r>
      <w:r w:rsidRPr="000542A0">
        <w:rPr>
          <w:color w:val="000000"/>
          <w:sz w:val="28"/>
          <w:szCs w:val="28"/>
        </w:rPr>
        <w:t xml:space="preserve"> 191-ФЗ "Об исключительной экономической зоне Российской Федерации" и Конвенции по морскому праву.</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Так, из содержания Договора между Российской Федерацией и Украиной о сотрудничестве в использовании Азовского моря и Керченского пролива от 24 декабря 2003 г., толкуемого в совокупности с иными международными договорами Российской Федерации, следует, что Азовское море и Керченский пролив являются внутренними морскими водами Российской Федерации и Украины, живые ресурсы указанных вод находятся в совместном пользовании этих государств.</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 соответствии со ст. 40 Федерального закона от 24.04.1995 N 52-ФЗ "О животном мире" пользователи животным миром обязаны осуществлять только разрешенные виды пользования животным миром.</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Основой осуществления рыболовства и сохранения водных биоресурсов в соответствии с Федеральным законом от 20 декабря 2004 года N 166-ФЗ "О рыболовстве и сохранении водных биологических ресурсов" (далее - Федеральный закон от 20 декабря 2004 года N 166-ФЗ) являются правила, утверждаемые федеральным органом исполнительной власти в области рыболовства для каждого рыбохозяйственного бассейна, обязательные для исполнения юридическими лицами и гражданами, осуществляющими рыболовство и</w:t>
      </w:r>
      <w:r w:rsidRPr="000542A0">
        <w:rPr>
          <w:color w:val="000000"/>
          <w:sz w:val="28"/>
          <w:szCs w:val="28"/>
        </w:rPr>
        <w:t xml:space="preserve"> иную связанную с использованием водных биоресурсов деятельность (части 1, 2, 4 статьи 43.1).</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Полномочия Минсельхоза России как федерального органа исполнительной власти, определены в Положении о Министерстве сельского хозяйства Российской Федерации, утвержденном постановлением Правительства Российской Федерации от 12 июня 2008 года N 450.</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Подпунктом 5.2.25 (51) положения закреплены полномочия Минсельхоза России по принятию правил рыболовства для каждого рыбохозяйственного бассейна.</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Приказом Министерства сельского хозяйства Российской Федерации от 1 августа 2013 года N 293 утверждены Правила рыболовства для Азово-Черноморского рыбохозяйственного бассейна (далее – Правила рыболовства).</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П.13.3 Правил рыболовства при осуществлении рыболовства юридическими лицами и индивидуальными предпринимателями запрещается иметь на борту судов и плавучих средств, на рыболовных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продукцию из них, не учтенные в промысловом журнале</w:t>
      </w:r>
      <w:r w:rsidRPr="000542A0">
        <w:rPr>
          <w:color w:val="000000"/>
          <w:sz w:val="28"/>
          <w:szCs w:val="28"/>
        </w:rPr>
        <w:t xml:space="preserve">, технологическом </w:t>
      </w:r>
      <w:r w:rsidRPr="000542A0">
        <w:rPr>
          <w:color w:val="000000"/>
          <w:sz w:val="28"/>
          <w:szCs w:val="28"/>
        </w:rPr>
        <w:t>журнале</w:t>
      </w:r>
      <w:r w:rsidRPr="000542A0">
        <w:rPr>
          <w:color w:val="000000"/>
          <w:sz w:val="28"/>
          <w:szCs w:val="28"/>
        </w:rPr>
        <w:t>, приемо-сдаточных документах.</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Подпунктом «б» п.9.1 Правил рыболовства установлено, что при осуществлении промышленного рыболовства юридические лица и индивидуальные предпринимателя 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8D0C3E" w:rsidRPr="00C42EFA" w:rsidP="00C42EFA">
      <w:pPr>
        <w:spacing w:line="240" w:lineRule="auto"/>
        <w:contextualSpacing/>
        <w:rPr>
          <w:rFonts w:ascii="Times New Roman" w:hAnsi="Times New Roman"/>
          <w:sz w:val="20"/>
          <w:szCs w:val="20"/>
        </w:rPr>
      </w:pPr>
      <w:r w:rsidRPr="000542A0">
        <w:rPr>
          <w:color w:val="000000"/>
          <w:sz w:val="28"/>
          <w:szCs w:val="28"/>
        </w:rPr>
        <w:t xml:space="preserve">Из материалов дела следует, что </w:t>
      </w:r>
      <w:r w:rsidRPr="000542A0">
        <w:rPr>
          <w:color w:val="000000"/>
          <w:sz w:val="28"/>
          <w:szCs w:val="28"/>
        </w:rPr>
        <w:t xml:space="preserve">судно </w:t>
      </w:r>
      <w:r w:rsidR="00C42EFA">
        <w:rPr>
          <w:rFonts w:ascii="Times New Roman" w:hAnsi="Times New Roman"/>
          <w:sz w:val="20"/>
          <w:szCs w:val="20"/>
        </w:rPr>
        <w:t>«ИЗЪЯТО»</w:t>
      </w:r>
      <w:r w:rsidRPr="000542A0">
        <w:rPr>
          <w:color w:val="000000"/>
          <w:sz w:val="28"/>
          <w:szCs w:val="28"/>
        </w:rPr>
        <w:t xml:space="preserve">, является маломерным, регистрационный номер </w:t>
      </w:r>
      <w:r w:rsidR="00C42EFA">
        <w:rPr>
          <w:rFonts w:ascii="Times New Roman" w:hAnsi="Times New Roman"/>
          <w:sz w:val="20"/>
          <w:szCs w:val="20"/>
        </w:rPr>
        <w:t>«ИЗЪЯТО»</w:t>
      </w:r>
      <w:r w:rsidRPr="000542A0">
        <w:rPr>
          <w:color w:val="000000"/>
          <w:sz w:val="28"/>
          <w:szCs w:val="28"/>
        </w:rPr>
        <w:t>, морской порт регистрации  Большой порт</w:t>
      </w:r>
      <w:r w:rsidRPr="000542A0">
        <w:rPr>
          <w:color w:val="000000"/>
          <w:sz w:val="28"/>
          <w:szCs w:val="28"/>
        </w:rPr>
        <w:t xml:space="preserve"> С</w:t>
      </w:r>
      <w:r w:rsidRPr="000542A0">
        <w:rPr>
          <w:color w:val="000000"/>
          <w:sz w:val="28"/>
          <w:szCs w:val="28"/>
        </w:rPr>
        <w:t>анкт – Петербург.</w:t>
      </w:r>
    </w:p>
    <w:p w:rsidR="00C42EFA" w:rsidRPr="00407E37" w:rsidP="00C42EFA">
      <w:pPr>
        <w:spacing w:line="240" w:lineRule="auto"/>
        <w:contextualSpacing/>
        <w:rPr>
          <w:rFonts w:ascii="Times New Roman" w:hAnsi="Times New Roman"/>
          <w:sz w:val="20"/>
          <w:szCs w:val="20"/>
        </w:rPr>
      </w:pPr>
      <w:r w:rsidRPr="000542A0">
        <w:rPr>
          <w:color w:val="000000"/>
          <w:sz w:val="28"/>
          <w:szCs w:val="28"/>
        </w:rPr>
        <w:t xml:space="preserve">В период с </w:t>
      </w:r>
      <w:r w:rsidRPr="000542A0" w:rsidR="00EC025D">
        <w:rPr>
          <w:color w:val="000000"/>
          <w:sz w:val="28"/>
          <w:szCs w:val="28"/>
        </w:rPr>
        <w:t>07 часов 30 минут до 10 часов 00 минут 06 декабря 2019 года</w:t>
      </w:r>
      <w:r w:rsidRPr="000542A0">
        <w:rPr>
          <w:color w:val="000000"/>
          <w:sz w:val="28"/>
          <w:szCs w:val="28"/>
        </w:rPr>
        <w:t xml:space="preserve">, при осуществлении пограничной деятельности, должностными лицами Службы в г. Керчи Пограничного управления ФСБ России по Республике Крым проведён осмотр </w:t>
      </w:r>
      <w:r w:rsidRPr="000542A0" w:rsidR="00EC025D">
        <w:rPr>
          <w:color w:val="000000"/>
          <w:sz w:val="28"/>
          <w:szCs w:val="28"/>
        </w:rPr>
        <w:t>маломерного судн</w:t>
      </w:r>
      <w:r w:rsidRPr="000542A0" w:rsidR="00EC025D">
        <w:rPr>
          <w:color w:val="000000"/>
          <w:sz w:val="28"/>
          <w:szCs w:val="28"/>
        </w:rPr>
        <w:t>а</w:t>
      </w:r>
      <w:r>
        <w:rPr>
          <w:rFonts w:ascii="Times New Roman" w:hAnsi="Times New Roman"/>
          <w:sz w:val="20"/>
          <w:szCs w:val="20"/>
        </w:rPr>
        <w:t>«</w:t>
      </w:r>
      <w:r>
        <w:rPr>
          <w:rFonts w:ascii="Times New Roman" w:hAnsi="Times New Roman"/>
          <w:sz w:val="20"/>
          <w:szCs w:val="20"/>
        </w:rPr>
        <w:t>ИЗЪЯТО»</w:t>
      </w:r>
    </w:p>
    <w:p w:rsidR="00EC025D" w:rsidRPr="000542A0" w:rsidP="00C42EFA">
      <w:pPr>
        <w:spacing w:after="1" w:line="220" w:lineRule="atLeast"/>
        <w:contextualSpacing/>
        <w:jc w:val="both"/>
        <w:rPr>
          <w:rFonts w:ascii="Times New Roman" w:hAnsi="Times New Roman"/>
          <w:sz w:val="28"/>
          <w:szCs w:val="28"/>
        </w:rPr>
      </w:pPr>
      <w:r w:rsidRPr="000542A0">
        <w:rPr>
          <w:rFonts w:ascii="Times New Roman" w:hAnsi="Times New Roman"/>
          <w:color w:val="000000"/>
          <w:sz w:val="28"/>
          <w:szCs w:val="28"/>
        </w:rPr>
        <w:t xml:space="preserve">В ходе осмотра судна, на его борту обнаружены: </w:t>
      </w:r>
      <w:r w:rsidRPr="000542A0">
        <w:rPr>
          <w:rFonts w:ascii="Times New Roman" w:hAnsi="Times New Roman"/>
          <w:sz w:val="28"/>
          <w:szCs w:val="28"/>
        </w:rPr>
        <w:t xml:space="preserve">замороженная рыба, а именно: хамса соленая в количестве 586 штук общим весом 2,8 кг; сельдь </w:t>
      </w:r>
      <w:r w:rsidRPr="000542A0">
        <w:rPr>
          <w:rFonts w:ascii="Times New Roman" w:hAnsi="Times New Roman"/>
          <w:sz w:val="28"/>
          <w:szCs w:val="28"/>
        </w:rPr>
        <w:t>черноморско-азовкая</w:t>
      </w:r>
      <w:r w:rsidRPr="000542A0">
        <w:rPr>
          <w:rFonts w:ascii="Times New Roman" w:hAnsi="Times New Roman"/>
          <w:sz w:val="28"/>
          <w:szCs w:val="28"/>
        </w:rPr>
        <w:t xml:space="preserve"> 5 штук, весом - 0,220 кг; ставрида сырец 19 штук весом 0,420 кг; </w:t>
      </w:r>
      <w:r w:rsidRPr="000542A0">
        <w:rPr>
          <w:rFonts w:ascii="Times New Roman" w:hAnsi="Times New Roman"/>
          <w:sz w:val="28"/>
          <w:szCs w:val="28"/>
        </w:rPr>
        <w:t>барабуля</w:t>
      </w:r>
      <w:r w:rsidRPr="000542A0">
        <w:rPr>
          <w:rFonts w:ascii="Times New Roman" w:hAnsi="Times New Roman"/>
          <w:sz w:val="28"/>
          <w:szCs w:val="28"/>
        </w:rPr>
        <w:t xml:space="preserve"> сырец 112 штук общим весом 1.840 кг.</w:t>
      </w:r>
    </w:p>
    <w:p w:rsidR="00785F4C" w:rsidRPr="000542A0" w:rsidP="00785F4C">
      <w:pPr>
        <w:pStyle w:val="msoclass20"/>
        <w:shd w:val="clear" w:color="auto" w:fill="FFFFFF"/>
        <w:spacing w:before="0" w:beforeAutospacing="0" w:after="0" w:afterAutospacing="0"/>
        <w:ind w:firstLine="720"/>
        <w:jc w:val="both"/>
        <w:rPr>
          <w:color w:val="000000"/>
          <w:sz w:val="28"/>
          <w:szCs w:val="28"/>
        </w:rPr>
      </w:pPr>
      <w:r w:rsidRPr="000542A0">
        <w:rPr>
          <w:color w:val="000000"/>
          <w:sz w:val="28"/>
          <w:szCs w:val="28"/>
        </w:rPr>
        <w:t>Согласно разрешения на добычу (вылов) водных биоресурсов </w:t>
      </w:r>
      <w:r w:rsidRPr="000542A0">
        <w:rPr>
          <w:rStyle w:val="nomer2"/>
          <w:color w:val="000000"/>
          <w:sz w:val="28"/>
          <w:szCs w:val="28"/>
        </w:rPr>
        <w:t>№612019012476</w:t>
      </w:r>
      <w:r w:rsidRPr="000542A0">
        <w:rPr>
          <w:color w:val="000000"/>
          <w:sz w:val="28"/>
          <w:szCs w:val="28"/>
        </w:rPr>
        <w:t xml:space="preserve">, выданного 29 апреля 2019 года, </w:t>
      </w:r>
      <w:r w:rsidRPr="000542A0">
        <w:rPr>
          <w:color w:val="000000"/>
          <w:sz w:val="28"/>
          <w:szCs w:val="28"/>
        </w:rPr>
        <w:t>Кобылешному</w:t>
      </w:r>
      <w:r w:rsidRPr="000542A0">
        <w:rPr>
          <w:color w:val="000000"/>
          <w:sz w:val="28"/>
          <w:szCs w:val="28"/>
        </w:rPr>
        <w:t xml:space="preserve"> С.В. установлена квота на добычу (вылов) в акватории Азово – Черноморского рыбохозяйственного бассейна,  шпрот (кильки) – 200 тонн, ставриды – 200 тонн, </w:t>
      </w:r>
      <w:r w:rsidRPr="000542A0">
        <w:rPr>
          <w:color w:val="000000"/>
          <w:sz w:val="28"/>
          <w:szCs w:val="28"/>
        </w:rPr>
        <w:t>рапан</w:t>
      </w:r>
      <w:r w:rsidRPr="000542A0">
        <w:rPr>
          <w:color w:val="000000"/>
          <w:sz w:val="28"/>
          <w:szCs w:val="28"/>
        </w:rPr>
        <w:t xml:space="preserve"> – 50 тонн, хамсы – 200 тонн, бычков – 300 тонн </w:t>
      </w:r>
      <w:r w:rsidRPr="000542A0">
        <w:rPr>
          <w:color w:val="000000"/>
          <w:sz w:val="28"/>
          <w:szCs w:val="28"/>
        </w:rPr>
        <w:t>рапан</w:t>
      </w:r>
      <w:r w:rsidRPr="000542A0">
        <w:rPr>
          <w:color w:val="000000"/>
          <w:sz w:val="28"/>
          <w:szCs w:val="28"/>
        </w:rPr>
        <w:t xml:space="preserve"> – 300 тонн.</w:t>
      </w:r>
    </w:p>
    <w:p w:rsidR="00785F4C" w:rsidRPr="000542A0" w:rsidP="00EC025D">
      <w:pPr>
        <w:spacing w:after="1" w:line="220" w:lineRule="atLeast"/>
        <w:ind w:firstLine="540"/>
        <w:contextualSpacing/>
        <w:jc w:val="both"/>
        <w:rPr>
          <w:rFonts w:ascii="Times New Roman" w:hAnsi="Times New Roman"/>
          <w:sz w:val="28"/>
          <w:szCs w:val="28"/>
        </w:rPr>
      </w:pPr>
    </w:p>
    <w:p w:rsidR="00FB6184" w:rsidRPr="00C42EFA" w:rsidP="00C42EFA">
      <w:pPr>
        <w:spacing w:line="240" w:lineRule="auto"/>
        <w:contextualSpacing/>
        <w:rPr>
          <w:rFonts w:ascii="Times New Roman" w:hAnsi="Times New Roman"/>
          <w:sz w:val="20"/>
          <w:szCs w:val="20"/>
        </w:rPr>
      </w:pPr>
      <w:r w:rsidRPr="000542A0">
        <w:rPr>
          <w:color w:val="000000"/>
          <w:sz w:val="28"/>
          <w:szCs w:val="28"/>
        </w:rPr>
        <w:t xml:space="preserve">Наличие на борту </w:t>
      </w:r>
      <w:r w:rsidRPr="000542A0" w:rsidR="00EC025D">
        <w:rPr>
          <w:color w:val="000000"/>
          <w:sz w:val="28"/>
          <w:szCs w:val="28"/>
        </w:rPr>
        <w:t xml:space="preserve">маломерного </w:t>
      </w:r>
      <w:r w:rsidRPr="000542A0">
        <w:rPr>
          <w:color w:val="000000"/>
          <w:sz w:val="28"/>
          <w:szCs w:val="28"/>
        </w:rPr>
        <w:t>судна</w:t>
      </w:r>
      <w:r w:rsidRPr="000542A0" w:rsidR="00EC025D">
        <w:rPr>
          <w:color w:val="000000"/>
          <w:sz w:val="28"/>
          <w:szCs w:val="28"/>
        </w:rPr>
        <w:t xml:space="preserve"> </w:t>
      </w:r>
      <w:r w:rsidR="00C42EFA">
        <w:rPr>
          <w:rFonts w:ascii="Times New Roman" w:hAnsi="Times New Roman"/>
          <w:sz w:val="20"/>
          <w:szCs w:val="20"/>
        </w:rPr>
        <w:t xml:space="preserve">«ИЗЪЯТО» </w:t>
      </w:r>
      <w:r w:rsidRPr="000542A0">
        <w:rPr>
          <w:color w:val="000000"/>
          <w:sz w:val="28"/>
          <w:szCs w:val="28"/>
        </w:rPr>
        <w:t xml:space="preserve">вышеуказанных водных биоресурсов и рыбной продукции не отражено в промысловом и технологическом журналах, </w:t>
      </w:r>
      <w:r w:rsidRPr="000542A0">
        <w:rPr>
          <w:color w:val="000000"/>
          <w:sz w:val="28"/>
          <w:szCs w:val="28"/>
        </w:rPr>
        <w:t>приёмо</w:t>
      </w:r>
      <w:r w:rsidRPr="000542A0">
        <w:rPr>
          <w:color w:val="000000"/>
          <w:sz w:val="28"/>
          <w:szCs w:val="28"/>
        </w:rPr>
        <w:t xml:space="preserve"> - </w:t>
      </w:r>
      <w:r w:rsidRPr="000542A0" w:rsidR="00EC025D">
        <w:rPr>
          <w:color w:val="000000"/>
          <w:sz w:val="28"/>
          <w:szCs w:val="28"/>
        </w:rPr>
        <w:t>сдаточных</w:t>
      </w:r>
      <w:r w:rsidRPr="000542A0" w:rsidR="00EC025D">
        <w:rPr>
          <w:color w:val="000000"/>
          <w:sz w:val="28"/>
          <w:szCs w:val="28"/>
        </w:rPr>
        <w:t xml:space="preserve"> документах</w:t>
      </w:r>
      <w:r w:rsidRPr="000542A0">
        <w:rPr>
          <w:color w:val="000000"/>
          <w:sz w:val="28"/>
          <w:szCs w:val="28"/>
        </w:rPr>
        <w:t xml:space="preserve">, </w:t>
      </w:r>
      <w:r w:rsidRPr="000542A0" w:rsidR="00EC025D">
        <w:rPr>
          <w:color w:val="000000"/>
          <w:sz w:val="28"/>
          <w:szCs w:val="28"/>
        </w:rPr>
        <w:t xml:space="preserve">06.12.2019г. </w:t>
      </w:r>
      <w:r w:rsidRPr="000542A0">
        <w:rPr>
          <w:color w:val="000000"/>
          <w:sz w:val="28"/>
          <w:szCs w:val="28"/>
        </w:rPr>
        <w:t>на соответствующ</w:t>
      </w:r>
      <w:r w:rsidRPr="000542A0" w:rsidR="00EC025D">
        <w:rPr>
          <w:color w:val="000000"/>
          <w:sz w:val="28"/>
          <w:szCs w:val="28"/>
        </w:rPr>
        <w:t>ей</w:t>
      </w:r>
      <w:r w:rsidRPr="000542A0">
        <w:rPr>
          <w:color w:val="000000"/>
          <w:sz w:val="28"/>
          <w:szCs w:val="28"/>
        </w:rPr>
        <w:t xml:space="preserve"> страниц</w:t>
      </w:r>
      <w:r w:rsidRPr="000542A0" w:rsidR="00EC025D">
        <w:rPr>
          <w:color w:val="000000"/>
          <w:sz w:val="28"/>
          <w:szCs w:val="28"/>
        </w:rPr>
        <w:t>е</w:t>
      </w:r>
      <w:r w:rsidRPr="000542A0">
        <w:rPr>
          <w:color w:val="000000"/>
          <w:sz w:val="28"/>
          <w:szCs w:val="28"/>
        </w:rPr>
        <w:t xml:space="preserve"> промыслового журнала, в графах «место (порт, координаты) выгрузки, приёмки или перегрузки уловов водных биоресурсов, рыбной и иной продукции из них (с указанием вида операции)</w:t>
      </w:r>
      <w:r w:rsidRPr="000542A0" w:rsidR="00373300">
        <w:rPr>
          <w:color w:val="000000"/>
          <w:sz w:val="28"/>
          <w:szCs w:val="28"/>
        </w:rPr>
        <w:t xml:space="preserve">, вес добытых </w:t>
      </w:r>
      <w:r w:rsidRPr="000542A0" w:rsidR="00373300">
        <w:rPr>
          <w:color w:val="000000"/>
          <w:sz w:val="28"/>
          <w:szCs w:val="28"/>
        </w:rPr>
        <w:t>водных ресурсов</w:t>
      </w:r>
      <w:r w:rsidRPr="000542A0">
        <w:rPr>
          <w:color w:val="000000"/>
          <w:sz w:val="28"/>
          <w:szCs w:val="28"/>
        </w:rPr>
        <w:t xml:space="preserve">» капитаном </w:t>
      </w:r>
      <w:r w:rsidRPr="000542A0" w:rsidR="00373300">
        <w:rPr>
          <w:color w:val="000000"/>
          <w:sz w:val="28"/>
          <w:szCs w:val="28"/>
        </w:rPr>
        <w:t xml:space="preserve">маломерного </w:t>
      </w:r>
      <w:r w:rsidRPr="000542A0">
        <w:rPr>
          <w:color w:val="000000"/>
          <w:sz w:val="28"/>
          <w:szCs w:val="28"/>
        </w:rPr>
        <w:t xml:space="preserve">судна </w:t>
      </w:r>
      <w:r w:rsidRPr="000542A0" w:rsidR="00373300">
        <w:rPr>
          <w:color w:val="000000"/>
          <w:sz w:val="28"/>
          <w:szCs w:val="28"/>
        </w:rPr>
        <w:t>Кобылешным</w:t>
      </w:r>
      <w:r w:rsidRPr="000542A0" w:rsidR="00373300">
        <w:rPr>
          <w:color w:val="000000"/>
          <w:sz w:val="28"/>
          <w:szCs w:val="28"/>
        </w:rPr>
        <w:t xml:space="preserve"> С.В. </w:t>
      </w:r>
      <w:r w:rsidRPr="000542A0">
        <w:rPr>
          <w:color w:val="000000"/>
          <w:sz w:val="28"/>
          <w:szCs w:val="28"/>
        </w:rPr>
        <w:t xml:space="preserve"> не указан вид произведённ</w:t>
      </w:r>
      <w:r w:rsidRPr="000542A0" w:rsidR="00373300">
        <w:rPr>
          <w:color w:val="000000"/>
          <w:sz w:val="28"/>
          <w:szCs w:val="28"/>
        </w:rPr>
        <w:t>ых</w:t>
      </w:r>
      <w:r w:rsidRPr="000542A0">
        <w:rPr>
          <w:color w:val="000000"/>
          <w:sz w:val="28"/>
          <w:szCs w:val="28"/>
        </w:rPr>
        <w:t xml:space="preserve"> операци</w:t>
      </w:r>
      <w:r w:rsidRPr="000542A0" w:rsidR="00373300">
        <w:rPr>
          <w:color w:val="000000"/>
          <w:sz w:val="28"/>
          <w:szCs w:val="28"/>
        </w:rPr>
        <w:t>й</w:t>
      </w:r>
      <w:r w:rsidRPr="000542A0">
        <w:rPr>
          <w:color w:val="000000"/>
          <w:sz w:val="28"/>
          <w:szCs w:val="28"/>
        </w:rPr>
        <w:t>.</w:t>
      </w:r>
    </w:p>
    <w:p w:rsidR="00625003"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В судебном заседании </w:t>
      </w:r>
      <w:r w:rsidRPr="000542A0" w:rsidR="00373300">
        <w:rPr>
          <w:color w:val="000000"/>
          <w:sz w:val="28"/>
          <w:szCs w:val="28"/>
        </w:rPr>
        <w:t>Кобылешный</w:t>
      </w:r>
      <w:r w:rsidRPr="000542A0" w:rsidR="00373300">
        <w:rPr>
          <w:color w:val="000000"/>
          <w:sz w:val="28"/>
          <w:szCs w:val="28"/>
        </w:rPr>
        <w:t xml:space="preserve"> С.В. пояснил, что </w:t>
      </w:r>
      <w:r w:rsidRPr="000542A0">
        <w:rPr>
          <w:color w:val="000000"/>
          <w:sz w:val="28"/>
          <w:szCs w:val="28"/>
        </w:rPr>
        <w:t xml:space="preserve">все </w:t>
      </w:r>
      <w:r w:rsidRPr="000542A0" w:rsidR="003039DA">
        <w:rPr>
          <w:color w:val="000000"/>
          <w:sz w:val="28"/>
          <w:szCs w:val="28"/>
        </w:rPr>
        <w:t xml:space="preserve">обнаруженные </w:t>
      </w:r>
      <w:r w:rsidRPr="000542A0">
        <w:rPr>
          <w:color w:val="000000"/>
          <w:sz w:val="28"/>
          <w:szCs w:val="28"/>
        </w:rPr>
        <w:t>водные биологические ресурсы предназначены для питания. Промысловый журнал</w:t>
      </w:r>
      <w:r w:rsidRPr="000542A0">
        <w:rPr>
          <w:color w:val="000000"/>
          <w:sz w:val="28"/>
          <w:szCs w:val="28"/>
        </w:rPr>
        <w:t xml:space="preserve"> не был заполнен в полном объеме по причине того, что пришвартовавшись к берегу, сотрудники пограничной службы начали</w:t>
      </w:r>
      <w:r w:rsidRPr="000542A0" w:rsidR="003039DA">
        <w:rPr>
          <w:color w:val="000000"/>
          <w:sz w:val="28"/>
          <w:szCs w:val="28"/>
        </w:rPr>
        <w:t xml:space="preserve"> сразу </w:t>
      </w:r>
      <w:r w:rsidRPr="000542A0">
        <w:rPr>
          <w:color w:val="000000"/>
          <w:sz w:val="28"/>
          <w:szCs w:val="28"/>
        </w:rPr>
        <w:t>осмотр судна.</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Исходя из разъяснений, содержащихся в п. 3 Постановления Пленума Верховного Суда Российской Федерации от 23 ноября 2010 года N 27 «О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указанное место правонарушения относится к внутренними морским водам Российской Федерации.</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 соответствии со ст. ст. 24.1, 26.1, 26.2 КоАП РФ по делу об административном правонарушении обстоятельства правонарушения должны быть выяснены всесторонне, полно, объективно и своевременно в их совокупности.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данного лица в его совершении и другие обстоятельства, имеющие значение для правильного разрешения дела.</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B6184" w:rsidRPr="00C42EFA" w:rsidP="00C42EFA">
      <w:pPr>
        <w:spacing w:line="240" w:lineRule="auto"/>
        <w:contextualSpacing/>
        <w:rPr>
          <w:rFonts w:ascii="Times New Roman" w:hAnsi="Times New Roman"/>
          <w:sz w:val="20"/>
          <w:szCs w:val="20"/>
        </w:rPr>
      </w:pPr>
      <w:r w:rsidRPr="000542A0">
        <w:rPr>
          <w:color w:val="000000"/>
          <w:sz w:val="28"/>
          <w:szCs w:val="28"/>
        </w:rPr>
        <w:t>Факт совершения</w:t>
      </w:r>
      <w:r w:rsidRPr="000542A0" w:rsidR="00ED56FC">
        <w:rPr>
          <w:color w:val="000000"/>
          <w:sz w:val="28"/>
          <w:szCs w:val="28"/>
        </w:rPr>
        <w:t xml:space="preserve"> </w:t>
      </w:r>
      <w:r w:rsidRPr="000542A0" w:rsidR="00ED56FC">
        <w:rPr>
          <w:color w:val="000000"/>
          <w:sz w:val="28"/>
          <w:szCs w:val="28"/>
        </w:rPr>
        <w:t>Кобылешным</w:t>
      </w:r>
      <w:r w:rsidRPr="000542A0" w:rsidR="00ED56FC">
        <w:rPr>
          <w:color w:val="000000"/>
          <w:sz w:val="28"/>
          <w:szCs w:val="28"/>
        </w:rPr>
        <w:t xml:space="preserve"> С.В. </w:t>
      </w:r>
      <w:r w:rsidRPr="000542A0">
        <w:rPr>
          <w:color w:val="000000"/>
          <w:sz w:val="28"/>
          <w:szCs w:val="28"/>
        </w:rPr>
        <w:t xml:space="preserve">административного правонарушения, предусмотренного ч.2 ст.8.17 КоАП РФ подтверждается: протоколом об </w:t>
      </w:r>
      <w:r w:rsidRPr="000542A0" w:rsidR="0024521C">
        <w:rPr>
          <w:color w:val="000000"/>
          <w:sz w:val="28"/>
          <w:szCs w:val="28"/>
        </w:rPr>
        <w:t xml:space="preserve">административном правонарушении </w:t>
      </w:r>
      <w:r w:rsidRPr="000542A0">
        <w:rPr>
          <w:color w:val="000000"/>
          <w:sz w:val="28"/>
          <w:szCs w:val="28"/>
        </w:rPr>
        <w:t>от </w:t>
      </w:r>
      <w:r w:rsidRPr="000542A0" w:rsidR="003039DA">
        <w:rPr>
          <w:color w:val="000000"/>
          <w:sz w:val="28"/>
          <w:szCs w:val="28"/>
        </w:rPr>
        <w:t xml:space="preserve">15.01.2020г.; </w:t>
      </w:r>
      <w:r w:rsidRPr="000542A0">
        <w:rPr>
          <w:color w:val="000000"/>
          <w:sz w:val="28"/>
          <w:szCs w:val="28"/>
        </w:rPr>
        <w:t xml:space="preserve"> показаниями </w:t>
      </w:r>
      <w:r w:rsidR="00C42EFA">
        <w:rPr>
          <w:rFonts w:ascii="Times New Roman" w:hAnsi="Times New Roman"/>
          <w:sz w:val="20"/>
          <w:szCs w:val="20"/>
        </w:rPr>
        <w:t>«ИЗЪЯТО</w:t>
      </w:r>
      <w:r w:rsidR="00C42EFA">
        <w:rPr>
          <w:rFonts w:ascii="Times New Roman" w:hAnsi="Times New Roman"/>
          <w:sz w:val="20"/>
          <w:szCs w:val="20"/>
        </w:rPr>
        <w:t>»</w:t>
      </w:r>
      <w:r w:rsidRPr="000542A0">
        <w:rPr>
          <w:color w:val="000000"/>
          <w:sz w:val="28"/>
          <w:szCs w:val="28"/>
        </w:rPr>
        <w:t>а</w:t>
      </w:r>
      <w:r w:rsidRPr="000542A0">
        <w:rPr>
          <w:color w:val="000000"/>
          <w:sz w:val="28"/>
          <w:szCs w:val="28"/>
        </w:rPr>
        <w:t xml:space="preserve">ктом осмотра судна и </w:t>
      </w:r>
      <w:r w:rsidRPr="000542A0">
        <w:rPr>
          <w:color w:val="000000"/>
          <w:sz w:val="28"/>
          <w:szCs w:val="28"/>
        </w:rPr>
        <w:t>фототаблицей</w:t>
      </w:r>
      <w:r w:rsidRPr="000542A0">
        <w:rPr>
          <w:color w:val="000000"/>
          <w:sz w:val="28"/>
          <w:szCs w:val="28"/>
        </w:rPr>
        <w:t>; протоколом изъятия вещей; определением о возбуждении дела об админист</w:t>
      </w:r>
      <w:r w:rsidRPr="000542A0" w:rsidR="003853F6">
        <w:rPr>
          <w:color w:val="000000"/>
          <w:sz w:val="28"/>
          <w:szCs w:val="28"/>
        </w:rPr>
        <w:t xml:space="preserve">ративном правонарушении; </w:t>
      </w:r>
      <w:r w:rsidRPr="000542A0">
        <w:rPr>
          <w:color w:val="000000"/>
          <w:sz w:val="28"/>
          <w:szCs w:val="28"/>
        </w:rPr>
        <w:t>копией разрешения на добычу (вылов) водных биологических ресурсов; копией промыслового журнала; сведениями о стоимости водных биологических ресурсов.</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Изучив представленные материалы, </w:t>
      </w:r>
      <w:r w:rsidRPr="000542A0" w:rsidR="003853F6">
        <w:rPr>
          <w:color w:val="000000"/>
          <w:sz w:val="28"/>
          <w:szCs w:val="28"/>
        </w:rPr>
        <w:t xml:space="preserve">мировой судья квалифицирует  действия </w:t>
      </w:r>
      <w:r w:rsidRPr="000542A0" w:rsidR="003853F6">
        <w:rPr>
          <w:color w:val="000000"/>
          <w:sz w:val="28"/>
          <w:szCs w:val="28"/>
        </w:rPr>
        <w:t>Кобылешного</w:t>
      </w:r>
      <w:r w:rsidRPr="000542A0" w:rsidR="003853F6">
        <w:rPr>
          <w:color w:val="000000"/>
          <w:sz w:val="28"/>
          <w:szCs w:val="28"/>
        </w:rPr>
        <w:t xml:space="preserve"> С.В. по </w:t>
      </w:r>
      <w:r w:rsidRPr="000542A0" w:rsidR="003853F6">
        <w:rPr>
          <w:color w:val="000000"/>
          <w:sz w:val="28"/>
          <w:szCs w:val="28"/>
        </w:rPr>
        <w:t>ч</w:t>
      </w:r>
      <w:r w:rsidRPr="000542A0" w:rsidR="003853F6">
        <w:rPr>
          <w:color w:val="000000"/>
          <w:sz w:val="28"/>
          <w:szCs w:val="28"/>
        </w:rPr>
        <w:t>.2</w:t>
      </w:r>
      <w:r w:rsidRPr="000542A0" w:rsidR="003853F6">
        <w:rPr>
          <w:color w:val="000000"/>
          <w:sz w:val="28"/>
          <w:szCs w:val="28"/>
        </w:rPr>
        <w:t xml:space="preserve"> ст. 8.17 </w:t>
      </w:r>
      <w:r w:rsidRPr="000542A0">
        <w:rPr>
          <w:color w:val="000000"/>
          <w:sz w:val="28"/>
          <w:szCs w:val="28"/>
        </w:rPr>
        <w:t xml:space="preserve"> КоАП РФ</w:t>
      </w:r>
      <w:r w:rsidRPr="000542A0" w:rsidR="003853F6">
        <w:rPr>
          <w:color w:val="000000"/>
          <w:sz w:val="28"/>
          <w:szCs w:val="28"/>
        </w:rPr>
        <w:t xml:space="preserve">, то есть </w:t>
      </w:r>
      <w:r w:rsidRPr="000542A0" w:rsidR="0024521C">
        <w:rPr>
          <w:color w:val="000000"/>
          <w:sz w:val="28"/>
          <w:szCs w:val="28"/>
        </w:rPr>
        <w:t>нарушение правил  и требований, регламентирующих рыболовство во внутренних морских водах.</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 соответствии с положениями пункта 10 постановления Пленума Верховного Суда РФ от 23 ноября 2010 года N 27 "О практике рассмотрения дел об административных правонарушениях, связанных с нарушением правил и требований, регламентирующих рыболовство" разъяснено, что санкцией части 2 статьи 8.17 КоАП РФ предусмотрено назначение административного штрафа в размере, кратном стоимости водных биоресурсов, явившихся предметом административного правонарушения.</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 если таковые установлены, либо исходя из рыночной стоимости биоресурсов (в частности, с учетом данных, полученных от рыбодобывающих предприятий, торгово-промышленных палат). В случае необходимости стоимость биоресурсов может быть определена на основании заключения эксперта (пункт 1 части 1 статьи 3.5, части 1 и 2 статьи 27.11 КоАП РФ).</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Если правонарушитель произвел продукцию из водных биоресурсов, явившихся предметом административного правонарушения, размер штрафа следует исчислять исходя из стоимости биоресурсов, как это предусмотрено санкцией части 2 статьи 8.17 КоАП РФ, а не из стоимости произведенной продукции.</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П</w:t>
      </w:r>
      <w:r w:rsidRPr="000542A0">
        <w:rPr>
          <w:color w:val="000000"/>
          <w:sz w:val="28"/>
          <w:szCs w:val="28"/>
        </w:rPr>
        <w:t>ри определении размера штрафа</w:t>
      </w:r>
      <w:r w:rsidRPr="000542A0">
        <w:rPr>
          <w:color w:val="000000"/>
          <w:sz w:val="28"/>
          <w:szCs w:val="28"/>
        </w:rPr>
        <w:t xml:space="preserve"> суд</w:t>
      </w:r>
      <w:r w:rsidRPr="000542A0">
        <w:rPr>
          <w:color w:val="000000"/>
          <w:sz w:val="28"/>
          <w:szCs w:val="28"/>
        </w:rPr>
        <w:t xml:space="preserve"> применяет разъяснения, содержащиеся в п.10 Постановления Пленума Верховного Суда Российской Федерации №27 от 23 ноября 2010 года об определении стоимости водных биологических ресурсов на основании данных, полученных от торгово-промышленных палат при отсутствии государственных регулируемых цен.</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В материалах дела имеются сведения о средней рыночной стоимости </w:t>
      </w:r>
      <w:r w:rsidRPr="000542A0" w:rsidR="00B26C5A">
        <w:rPr>
          <w:color w:val="000000"/>
          <w:sz w:val="28"/>
          <w:szCs w:val="28"/>
        </w:rPr>
        <w:t xml:space="preserve">1 килограмма </w:t>
      </w:r>
      <w:r w:rsidRPr="000542A0">
        <w:rPr>
          <w:color w:val="000000"/>
          <w:sz w:val="28"/>
          <w:szCs w:val="28"/>
        </w:rPr>
        <w:t>водных биологических ресурсов на</w:t>
      </w:r>
      <w:r w:rsidRPr="000542A0" w:rsidR="00B26C5A">
        <w:rPr>
          <w:color w:val="000000"/>
          <w:sz w:val="28"/>
          <w:szCs w:val="28"/>
        </w:rPr>
        <w:t xml:space="preserve"> 0</w:t>
      </w:r>
      <w:r w:rsidRPr="000542A0" w:rsidR="00EF6789">
        <w:rPr>
          <w:color w:val="000000"/>
          <w:sz w:val="28"/>
          <w:szCs w:val="28"/>
        </w:rPr>
        <w:t>6</w:t>
      </w:r>
      <w:r w:rsidRPr="000542A0" w:rsidR="00B26C5A">
        <w:rPr>
          <w:color w:val="000000"/>
          <w:sz w:val="28"/>
          <w:szCs w:val="28"/>
        </w:rPr>
        <w:t>.12.2019г.</w:t>
      </w:r>
      <w:r w:rsidRPr="000542A0">
        <w:rPr>
          <w:color w:val="000000"/>
          <w:sz w:val="28"/>
          <w:szCs w:val="28"/>
        </w:rPr>
        <w:t>:</w:t>
      </w:r>
      <w:r w:rsidRPr="000542A0" w:rsidR="00B26C5A">
        <w:rPr>
          <w:color w:val="000000"/>
          <w:sz w:val="28"/>
          <w:szCs w:val="28"/>
        </w:rPr>
        <w:t xml:space="preserve"> </w:t>
      </w:r>
      <w:r w:rsidRPr="000542A0">
        <w:rPr>
          <w:color w:val="000000"/>
          <w:sz w:val="28"/>
          <w:szCs w:val="28"/>
        </w:rPr>
        <w:t>сельдь черноморско-азовская проходная – 1</w:t>
      </w:r>
      <w:r w:rsidRPr="000542A0" w:rsidR="00EF6789">
        <w:rPr>
          <w:color w:val="000000"/>
          <w:sz w:val="28"/>
          <w:szCs w:val="28"/>
        </w:rPr>
        <w:t>1</w:t>
      </w:r>
      <w:r w:rsidRPr="000542A0">
        <w:rPr>
          <w:color w:val="000000"/>
          <w:sz w:val="28"/>
          <w:szCs w:val="28"/>
        </w:rPr>
        <w:t>0 руб</w:t>
      </w:r>
      <w:r w:rsidRPr="000542A0" w:rsidR="00B26C5A">
        <w:rPr>
          <w:color w:val="000000"/>
          <w:sz w:val="28"/>
          <w:szCs w:val="28"/>
        </w:rPr>
        <w:t>.,</w:t>
      </w:r>
      <w:r w:rsidRPr="000542A0">
        <w:rPr>
          <w:color w:val="000000"/>
          <w:sz w:val="28"/>
          <w:szCs w:val="28"/>
        </w:rPr>
        <w:t xml:space="preserve"> </w:t>
      </w:r>
      <w:r w:rsidRPr="000542A0" w:rsidR="00B26C5A">
        <w:rPr>
          <w:color w:val="000000"/>
          <w:sz w:val="28"/>
          <w:szCs w:val="28"/>
        </w:rPr>
        <w:t xml:space="preserve">хамса – </w:t>
      </w:r>
      <w:r w:rsidRPr="000542A0" w:rsidR="00EF6789">
        <w:rPr>
          <w:color w:val="000000"/>
          <w:sz w:val="28"/>
          <w:szCs w:val="28"/>
        </w:rPr>
        <w:t>35</w:t>
      </w:r>
      <w:r w:rsidRPr="000542A0" w:rsidR="00B26C5A">
        <w:rPr>
          <w:color w:val="000000"/>
          <w:sz w:val="28"/>
          <w:szCs w:val="28"/>
        </w:rPr>
        <w:t xml:space="preserve"> руб., ставрида – </w:t>
      </w:r>
      <w:r w:rsidRPr="000542A0" w:rsidR="00EF6789">
        <w:rPr>
          <w:color w:val="000000"/>
          <w:sz w:val="28"/>
          <w:szCs w:val="28"/>
        </w:rPr>
        <w:t>65</w:t>
      </w:r>
      <w:r w:rsidRPr="000542A0" w:rsidR="00B26C5A">
        <w:rPr>
          <w:color w:val="000000"/>
          <w:sz w:val="28"/>
          <w:szCs w:val="28"/>
        </w:rPr>
        <w:t xml:space="preserve"> руб., </w:t>
      </w:r>
      <w:r w:rsidRPr="000542A0" w:rsidR="00B26C5A">
        <w:rPr>
          <w:color w:val="000000"/>
          <w:sz w:val="28"/>
          <w:szCs w:val="28"/>
        </w:rPr>
        <w:t>барабуля</w:t>
      </w:r>
      <w:r w:rsidRPr="000542A0" w:rsidR="00B26C5A">
        <w:rPr>
          <w:color w:val="000000"/>
          <w:sz w:val="28"/>
          <w:szCs w:val="28"/>
        </w:rPr>
        <w:t xml:space="preserve"> – 1</w:t>
      </w:r>
      <w:r w:rsidRPr="000542A0" w:rsidR="00EF6789">
        <w:rPr>
          <w:color w:val="000000"/>
          <w:sz w:val="28"/>
          <w:szCs w:val="28"/>
        </w:rPr>
        <w:t>8</w:t>
      </w:r>
      <w:r w:rsidRPr="000542A0" w:rsidR="00B26C5A">
        <w:rPr>
          <w:color w:val="000000"/>
          <w:sz w:val="28"/>
          <w:szCs w:val="28"/>
        </w:rPr>
        <w:t xml:space="preserve">0 руб.  </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В силу положений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B6184"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Совершенное административное правонарушение посягает на установленный федеральным законодательством порядок общественных отношений в сфере охраны окружающей среды и водных биологических ресурсов, создает существенную угрозу охраняемым общественным интересам, поскольку определенные обязательные правила для пользователей водных биоресурсов устанавливаются именно в интересах сохранения водных биологических ресурсов. В данном случае существенная угроза общественным отношениям выразилась в пренебрежительном отношении лица, привлеченного к административной ответственности, к </w:t>
      </w:r>
      <w:r w:rsidRPr="000542A0">
        <w:rPr>
          <w:color w:val="000000"/>
          <w:sz w:val="28"/>
          <w:szCs w:val="28"/>
        </w:rPr>
        <w:t>обязательным правилам для пользователей водных биоресурсов, что повлекло наступление вредных последствий в виде незаконной добычи (вылова) водных биоресурсов.</w:t>
      </w:r>
    </w:p>
    <w:p w:rsidR="00CF6D30" w:rsidRPr="00CF6D30" w:rsidP="00CF6D30">
      <w:pPr>
        <w:spacing w:after="0"/>
        <w:ind w:firstLine="709"/>
        <w:jc w:val="both"/>
        <w:rPr>
          <w:rFonts w:ascii="Times New Roman" w:hAnsi="Times New Roman"/>
          <w:sz w:val="28"/>
          <w:szCs w:val="28"/>
        </w:rPr>
      </w:pPr>
      <w:r w:rsidRPr="00CF6D30">
        <w:rPr>
          <w:rFonts w:ascii="Times New Roman" w:hAnsi="Times New Roman"/>
          <w:sz w:val="28"/>
          <w:szCs w:val="28"/>
        </w:rPr>
        <w:t>Оснований для прекращения производства по делу не имеется. Срок привлечения к административной ответственности, установленный ст. 4.5 КоАП РФ не истек.</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При назначении административного наказания учитываются характер совершенного им административного правонарушения, личность, его имущественное положение, обстоятельства, смягчающие </w:t>
      </w:r>
      <w:r w:rsidRPr="000542A0" w:rsidR="000543F2">
        <w:rPr>
          <w:color w:val="000000"/>
          <w:sz w:val="28"/>
          <w:szCs w:val="28"/>
        </w:rPr>
        <w:t xml:space="preserve">или </w:t>
      </w:r>
      <w:r w:rsidRPr="000542A0">
        <w:rPr>
          <w:color w:val="000000"/>
          <w:sz w:val="28"/>
          <w:szCs w:val="28"/>
        </w:rPr>
        <w:t>отягчающие административную ответственность.</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В связи с изложенным, судья полагает необходимым назначить </w:t>
      </w:r>
      <w:r w:rsidRPr="000542A0" w:rsidR="000543F2">
        <w:rPr>
          <w:color w:val="000000"/>
          <w:sz w:val="28"/>
          <w:szCs w:val="28"/>
        </w:rPr>
        <w:t>Кобылешному</w:t>
      </w:r>
      <w:r w:rsidRPr="000542A0" w:rsidR="000543F2">
        <w:rPr>
          <w:color w:val="000000"/>
          <w:sz w:val="28"/>
          <w:szCs w:val="28"/>
        </w:rPr>
        <w:t xml:space="preserve"> С.В. </w:t>
      </w:r>
      <w:r w:rsidRPr="000542A0">
        <w:rPr>
          <w:color w:val="000000"/>
          <w:sz w:val="28"/>
          <w:szCs w:val="28"/>
        </w:rPr>
        <w:t xml:space="preserve">наказание в пределах санкции ч.2 ст.8.17 КоАП РФ в виде административного штрафа в размере кратном стоимости водных биологических ресурсов, являвшихся предметом административного правонарушения в сумме </w:t>
      </w:r>
      <w:r w:rsidRPr="000542A0" w:rsidR="00EF6789">
        <w:rPr>
          <w:color w:val="000000"/>
          <w:sz w:val="28"/>
          <w:szCs w:val="28"/>
        </w:rPr>
        <w:t>788 руб. 43 коп</w:t>
      </w:r>
      <w:r w:rsidRPr="000542A0" w:rsidR="00EF6789">
        <w:rPr>
          <w:color w:val="000000"/>
          <w:sz w:val="28"/>
          <w:szCs w:val="28"/>
        </w:rPr>
        <w:t>.</w:t>
      </w:r>
      <w:r w:rsidRPr="000542A0" w:rsidR="00EF6789">
        <w:rPr>
          <w:color w:val="000000"/>
          <w:sz w:val="28"/>
          <w:szCs w:val="28"/>
        </w:rPr>
        <w:t xml:space="preserve"> </w:t>
      </w:r>
      <w:r w:rsidRPr="000542A0" w:rsidR="00EF6789">
        <w:rPr>
          <w:color w:val="000000"/>
          <w:sz w:val="28"/>
          <w:szCs w:val="28"/>
        </w:rPr>
        <w:t>б</w:t>
      </w:r>
      <w:r w:rsidRPr="000542A0" w:rsidR="00EF6789">
        <w:rPr>
          <w:color w:val="000000"/>
          <w:sz w:val="28"/>
          <w:szCs w:val="28"/>
        </w:rPr>
        <w:t xml:space="preserve">ез конфискации  </w:t>
      </w:r>
      <w:r w:rsidRPr="000542A0" w:rsidR="006B2306">
        <w:rPr>
          <w:color w:val="000000"/>
          <w:sz w:val="28"/>
          <w:szCs w:val="28"/>
        </w:rPr>
        <w:t xml:space="preserve">судна. </w:t>
      </w:r>
      <w:r w:rsidRPr="000542A0" w:rsidR="00EF6789">
        <w:rPr>
          <w:color w:val="000000"/>
          <w:sz w:val="28"/>
          <w:szCs w:val="28"/>
        </w:rPr>
        <w:t xml:space="preserve">  </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Следует отметить, что п.13 (1) Постановлении Пленума Верховного Суда Российской Федерации от 23 ноября 2010 года N 27 "О порядке рассмотрения дел об административных правонарушениях, связанных с нарушением правил и требований, регламентирующих рыболовство" разъяснил, что согласно ч.1 ст.4.7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w:t>
      </w:r>
      <w:r w:rsidRPr="000542A0">
        <w:rPr>
          <w:color w:val="000000"/>
          <w:sz w:val="28"/>
          <w:szCs w:val="28"/>
        </w:rPr>
        <w:t xml:space="preserve"> административного наказания решить вопрос о возмещении имущественного ущерба. </w:t>
      </w:r>
      <w:r w:rsidRPr="000542A0" w:rsidR="006B2306">
        <w:rPr>
          <w:color w:val="000000"/>
          <w:sz w:val="28"/>
          <w:szCs w:val="28"/>
        </w:rPr>
        <w:t>Кобылешный</w:t>
      </w:r>
      <w:r w:rsidRPr="000542A0" w:rsidR="006B2306">
        <w:rPr>
          <w:color w:val="000000"/>
          <w:sz w:val="28"/>
          <w:szCs w:val="28"/>
        </w:rPr>
        <w:t xml:space="preserve"> С.В. </w:t>
      </w:r>
      <w:r w:rsidRPr="000542A0">
        <w:rPr>
          <w:color w:val="000000"/>
          <w:sz w:val="28"/>
          <w:szCs w:val="28"/>
        </w:rPr>
        <w:t xml:space="preserve"> не </w:t>
      </w:r>
      <w:r w:rsidRPr="000542A0">
        <w:rPr>
          <w:color w:val="000000"/>
          <w:sz w:val="28"/>
          <w:szCs w:val="28"/>
        </w:rPr>
        <w:t>согласен</w:t>
      </w:r>
      <w:r w:rsidRPr="000542A0" w:rsidR="006B2306">
        <w:rPr>
          <w:color w:val="000000"/>
          <w:sz w:val="28"/>
          <w:szCs w:val="28"/>
        </w:rPr>
        <w:t xml:space="preserve"> с </w:t>
      </w:r>
      <w:r w:rsidRPr="000542A0">
        <w:rPr>
          <w:color w:val="000000"/>
          <w:sz w:val="28"/>
          <w:szCs w:val="28"/>
        </w:rPr>
        <w:t xml:space="preserve"> суммой ущерба, в связи с чем, споры о возмещении такого ущерба подлежат разрешению судом в порядке гражданского судопроизводства</w:t>
      </w:r>
      <w:r w:rsidRPr="000542A0" w:rsidR="006B2306">
        <w:rPr>
          <w:color w:val="000000"/>
          <w:sz w:val="28"/>
          <w:szCs w:val="28"/>
        </w:rPr>
        <w:t>.</w:t>
      </w:r>
    </w:p>
    <w:p w:rsidR="00FB6184" w:rsidRPr="000542A0" w:rsidP="00FB6184">
      <w:pPr>
        <w:pStyle w:val="NormalWeb"/>
        <w:shd w:val="clear" w:color="auto" w:fill="FFFFFF"/>
        <w:spacing w:before="0" w:beforeAutospacing="0" w:after="0" w:afterAutospacing="0"/>
        <w:ind w:firstLine="720"/>
        <w:jc w:val="both"/>
        <w:rPr>
          <w:color w:val="000000"/>
          <w:sz w:val="28"/>
          <w:szCs w:val="28"/>
        </w:rPr>
      </w:pPr>
      <w:r w:rsidRPr="000542A0">
        <w:rPr>
          <w:color w:val="000000"/>
          <w:sz w:val="28"/>
          <w:szCs w:val="28"/>
        </w:rPr>
        <w:t xml:space="preserve">На основании </w:t>
      </w:r>
      <w:r w:rsidRPr="000542A0">
        <w:rPr>
          <w:color w:val="000000"/>
          <w:sz w:val="28"/>
          <w:szCs w:val="28"/>
        </w:rPr>
        <w:t>изложенного</w:t>
      </w:r>
      <w:r w:rsidRPr="000542A0">
        <w:rPr>
          <w:color w:val="000000"/>
          <w:sz w:val="28"/>
          <w:szCs w:val="28"/>
        </w:rPr>
        <w:t xml:space="preserve"> и руководствуясь ст. 29.10 КоАП РФ, судья,</w:t>
      </w:r>
    </w:p>
    <w:p w:rsidR="00FB6184" w:rsidRPr="000542A0" w:rsidP="00FB6184">
      <w:pPr>
        <w:pStyle w:val="NormalWeb"/>
        <w:shd w:val="clear" w:color="auto" w:fill="FFFFFF"/>
        <w:spacing w:before="0" w:beforeAutospacing="0" w:after="0" w:afterAutospacing="0"/>
        <w:ind w:firstLine="720"/>
        <w:jc w:val="center"/>
        <w:rPr>
          <w:color w:val="000000"/>
          <w:sz w:val="28"/>
          <w:szCs w:val="28"/>
        </w:rPr>
      </w:pPr>
      <w:r w:rsidRPr="000542A0">
        <w:rPr>
          <w:color w:val="000000"/>
          <w:sz w:val="28"/>
          <w:szCs w:val="28"/>
        </w:rPr>
        <w:t>П</w:t>
      </w:r>
      <w:r w:rsidRPr="000542A0">
        <w:rPr>
          <w:color w:val="000000"/>
          <w:sz w:val="28"/>
          <w:szCs w:val="28"/>
        </w:rPr>
        <w:t xml:space="preserve"> О С Т А Н О В И Л:</w:t>
      </w:r>
    </w:p>
    <w:p w:rsidR="006B2306" w:rsidRPr="000542A0" w:rsidP="00FB6184">
      <w:pPr>
        <w:pStyle w:val="NormalWeb"/>
        <w:shd w:val="clear" w:color="auto" w:fill="FFFFFF"/>
        <w:spacing w:before="0" w:beforeAutospacing="0" w:after="0" w:afterAutospacing="0"/>
        <w:ind w:firstLine="720"/>
        <w:jc w:val="center"/>
        <w:rPr>
          <w:color w:val="000000"/>
          <w:sz w:val="28"/>
          <w:szCs w:val="28"/>
        </w:rPr>
      </w:pPr>
    </w:p>
    <w:p w:rsidR="006B2306" w:rsidRPr="000542A0" w:rsidP="006B2306">
      <w:pPr>
        <w:spacing w:after="100" w:afterAutospacing="1" w:line="240" w:lineRule="auto"/>
        <w:ind w:firstLine="567"/>
        <w:contextualSpacing/>
        <w:jc w:val="both"/>
        <w:rPr>
          <w:rFonts w:ascii="Times New Roman" w:hAnsi="Times New Roman"/>
          <w:sz w:val="28"/>
          <w:szCs w:val="28"/>
        </w:rPr>
      </w:pPr>
      <w:r w:rsidRPr="000542A0">
        <w:rPr>
          <w:rFonts w:ascii="Times New Roman" w:hAnsi="Times New Roman"/>
          <w:sz w:val="28"/>
          <w:szCs w:val="28"/>
        </w:rPr>
        <w:t xml:space="preserve">Признать </w:t>
      </w:r>
      <w:r w:rsidRPr="000542A0">
        <w:rPr>
          <w:rFonts w:ascii="Times New Roman" w:hAnsi="Times New Roman"/>
          <w:sz w:val="28"/>
          <w:szCs w:val="28"/>
        </w:rPr>
        <w:t>Кобылешного</w:t>
      </w:r>
      <w:r w:rsidRPr="000542A0">
        <w:rPr>
          <w:rFonts w:ascii="Times New Roman" w:hAnsi="Times New Roman"/>
          <w:sz w:val="28"/>
          <w:szCs w:val="28"/>
        </w:rPr>
        <w:t xml:space="preserve"> </w:t>
      </w:r>
      <w:r w:rsidR="00C42EFA">
        <w:rPr>
          <w:rFonts w:ascii="Times New Roman" w:hAnsi="Times New Roman"/>
          <w:sz w:val="28"/>
          <w:szCs w:val="28"/>
        </w:rPr>
        <w:t>С.В.</w:t>
      </w:r>
      <w:r w:rsidRPr="000542A0">
        <w:rPr>
          <w:rFonts w:ascii="Times New Roman" w:hAnsi="Times New Roman"/>
          <w:sz w:val="28"/>
          <w:szCs w:val="28"/>
        </w:rPr>
        <w:t xml:space="preserve"> </w:t>
      </w:r>
      <w:r w:rsidRPr="000542A0">
        <w:rPr>
          <w:rFonts w:ascii="Times New Roman" w:hAnsi="Times New Roman"/>
          <w:sz w:val="28"/>
          <w:szCs w:val="28"/>
        </w:rPr>
        <w:t xml:space="preserve">виновным в совершении административного правонарушения, предусмотренного </w:t>
      </w:r>
      <w:r w:rsidRPr="000542A0">
        <w:rPr>
          <w:rFonts w:ascii="Times New Roman" w:hAnsi="Times New Roman"/>
          <w:sz w:val="28"/>
          <w:szCs w:val="28"/>
        </w:rPr>
        <w:t>ч</w:t>
      </w:r>
      <w:r w:rsidRPr="000542A0">
        <w:rPr>
          <w:rFonts w:ascii="Times New Roman" w:hAnsi="Times New Roman"/>
          <w:sz w:val="28"/>
          <w:szCs w:val="28"/>
        </w:rPr>
        <w:t xml:space="preserve">.2  ст.8.17. КоАП РФ и назначить ему наказание в виде административного штрафа в размере </w:t>
      </w:r>
      <w:r w:rsidRPr="000542A0">
        <w:rPr>
          <w:rFonts w:ascii="Times New Roman" w:hAnsi="Times New Roman"/>
          <w:color w:val="000000"/>
          <w:sz w:val="28"/>
          <w:szCs w:val="28"/>
        </w:rPr>
        <w:t>788 (семьсот восемьдесят восемь) рублей  43 копейки без конфискации  судна.</w:t>
      </w:r>
      <w:r w:rsidRPr="000542A0">
        <w:rPr>
          <w:rFonts w:ascii="Times New Roman" w:hAnsi="Times New Roman"/>
          <w:sz w:val="28"/>
          <w:szCs w:val="28"/>
        </w:rPr>
        <w:t xml:space="preserve"> </w:t>
      </w:r>
    </w:p>
    <w:p w:rsidR="00C42EFA" w:rsidRPr="00407E37" w:rsidP="00C42EFA">
      <w:pPr>
        <w:spacing w:line="240" w:lineRule="auto"/>
        <w:contextualSpacing/>
        <w:rPr>
          <w:rFonts w:ascii="Times New Roman" w:hAnsi="Times New Roman"/>
          <w:sz w:val="20"/>
          <w:szCs w:val="20"/>
        </w:rPr>
      </w:pPr>
      <w:r w:rsidRPr="000542A0">
        <w:rPr>
          <w:rFonts w:ascii="Times New Roman" w:hAnsi="Times New Roman"/>
          <w:sz w:val="28"/>
          <w:szCs w:val="28"/>
        </w:rPr>
        <w:t>Штраф необходимо оплатить по следующим реквизитам</w:t>
      </w:r>
      <w:r w:rsidRPr="000542A0">
        <w:rPr>
          <w:rFonts w:ascii="Times New Roman" w:hAnsi="Times New Roman"/>
          <w:bCs/>
          <w:sz w:val="28"/>
          <w:szCs w:val="28"/>
        </w:rPr>
        <w:t xml:space="preserve">: </w:t>
      </w:r>
      <w:r>
        <w:rPr>
          <w:rFonts w:ascii="Times New Roman" w:hAnsi="Times New Roman"/>
          <w:sz w:val="20"/>
          <w:szCs w:val="20"/>
        </w:rPr>
        <w:t>«ИЗЪЯТО»</w:t>
      </w:r>
    </w:p>
    <w:p w:rsidR="006B2306" w:rsidRPr="000542A0" w:rsidP="006B2306">
      <w:pPr>
        <w:spacing w:after="0" w:line="240" w:lineRule="auto"/>
        <w:ind w:firstLine="567"/>
        <w:contextualSpacing/>
        <w:jc w:val="both"/>
        <w:rPr>
          <w:rFonts w:ascii="Times New Roman" w:hAnsi="Times New Roman"/>
          <w:sz w:val="28"/>
          <w:szCs w:val="28"/>
        </w:rPr>
      </w:pPr>
    </w:p>
    <w:p w:rsidR="006B2306" w:rsidRPr="000542A0" w:rsidP="006B2306">
      <w:pPr>
        <w:ind w:firstLine="567"/>
        <w:contextualSpacing/>
        <w:jc w:val="both"/>
        <w:rPr>
          <w:rFonts w:ascii="Times New Roman" w:hAnsi="Times New Roman"/>
          <w:sz w:val="28"/>
          <w:szCs w:val="28"/>
        </w:rPr>
      </w:pPr>
      <w:r w:rsidRPr="000542A0">
        <w:rPr>
          <w:rFonts w:ascii="Times New Roman" w:hAnsi="Times New Roman"/>
          <w:sz w:val="28"/>
          <w:szCs w:val="28"/>
        </w:rPr>
        <w:t>Разъяснить, что административный штраф должен быть оплачен лицом, привлеченным к административной ответственности</w:t>
      </w:r>
      <w:r w:rsidRPr="000542A0">
        <w:rPr>
          <w:rFonts w:ascii="Times New Roman" w:hAnsi="Times New Roman"/>
          <w:color w:val="000000"/>
          <w:sz w:val="28"/>
          <w:szCs w:val="28"/>
          <w:lang w:val="uk-UA"/>
        </w:rPr>
        <w:t xml:space="preserve">, не </w:t>
      </w:r>
      <w:r w:rsidRPr="000542A0">
        <w:rPr>
          <w:rFonts w:ascii="Times New Roman" w:hAnsi="Times New Roman"/>
          <w:sz w:val="28"/>
          <w:szCs w:val="2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6B2306" w:rsidRPr="000542A0" w:rsidP="006B2306">
      <w:pPr>
        <w:ind w:firstLine="567"/>
        <w:contextualSpacing/>
        <w:jc w:val="both"/>
        <w:rPr>
          <w:rFonts w:ascii="Times New Roman" w:hAnsi="Times New Roman"/>
          <w:sz w:val="28"/>
          <w:szCs w:val="28"/>
        </w:rPr>
      </w:pPr>
      <w:r w:rsidRPr="000542A0">
        <w:rPr>
          <w:rFonts w:ascii="Times New Roman" w:hAnsi="Times New Roman"/>
          <w:sz w:val="28"/>
          <w:szCs w:val="28"/>
        </w:rPr>
        <w:t xml:space="preserve">В случае неоплаты штрафа в добровольном порядке, в течение 60-ти дней с момента вступления постановления в законную силу, лицо подлежит </w:t>
      </w:r>
      <w:r w:rsidRPr="000542A0">
        <w:rPr>
          <w:rFonts w:ascii="Times New Roman" w:hAnsi="Times New Roman"/>
          <w:sz w:val="28"/>
          <w:szCs w:val="28"/>
        </w:rPr>
        <w:t xml:space="preserve">привлечению к административной ответственности за несвоевременную уплату штрафа, в соответствии с </w:t>
      </w:r>
      <w:r w:rsidRPr="000542A0">
        <w:rPr>
          <w:rFonts w:ascii="Times New Roman" w:hAnsi="Times New Roman"/>
          <w:sz w:val="28"/>
          <w:szCs w:val="28"/>
        </w:rPr>
        <w:t>ч</w:t>
      </w:r>
      <w:r w:rsidRPr="000542A0">
        <w:rPr>
          <w:rFonts w:ascii="Times New Roman" w:hAnsi="Times New Roman"/>
          <w:sz w:val="28"/>
          <w:szCs w:val="28"/>
        </w:rPr>
        <w:t>. 1 ст. 20.25 КоАП РФ.</w:t>
      </w:r>
    </w:p>
    <w:p w:rsidR="000542A0" w:rsidRPr="000542A0" w:rsidP="006B2306">
      <w:pPr>
        <w:ind w:firstLine="567"/>
        <w:contextualSpacing/>
        <w:jc w:val="both"/>
        <w:rPr>
          <w:rFonts w:ascii="Times New Roman" w:hAnsi="Times New Roman"/>
          <w:sz w:val="28"/>
          <w:szCs w:val="28"/>
        </w:rPr>
      </w:pPr>
      <w:r w:rsidRPr="000542A0">
        <w:rPr>
          <w:rFonts w:ascii="Times New Roman" w:hAnsi="Times New Roman"/>
          <w:color w:val="000000"/>
          <w:sz w:val="28"/>
          <w:szCs w:val="28"/>
          <w:shd w:val="clear" w:color="auto" w:fill="FFFFFF"/>
        </w:rPr>
        <w:t>Изъятые в рамках принятия мер обеспечения производства по делу об административном правонарушении водные биоресурсы:</w:t>
      </w:r>
      <w:r w:rsidRPr="000542A0" w:rsidR="006B2306">
        <w:rPr>
          <w:rFonts w:ascii="Times New Roman" w:hAnsi="Times New Roman"/>
          <w:sz w:val="28"/>
          <w:szCs w:val="28"/>
        </w:rPr>
        <w:t xml:space="preserve"> хамса соленая в количестве 586 штук общим весом 2,8 кг; сельдь </w:t>
      </w:r>
      <w:r w:rsidRPr="000542A0" w:rsidR="006B2306">
        <w:rPr>
          <w:rFonts w:ascii="Times New Roman" w:hAnsi="Times New Roman"/>
          <w:sz w:val="28"/>
          <w:szCs w:val="28"/>
        </w:rPr>
        <w:t>черноморско-азовкая</w:t>
      </w:r>
      <w:r w:rsidRPr="000542A0" w:rsidR="006B2306">
        <w:rPr>
          <w:rFonts w:ascii="Times New Roman" w:hAnsi="Times New Roman"/>
          <w:sz w:val="28"/>
          <w:szCs w:val="28"/>
        </w:rPr>
        <w:t xml:space="preserve"> 5 штук, весом - 0,220 кг; ставрида сырец 19 штук весом 0,420 кг; </w:t>
      </w:r>
      <w:r w:rsidRPr="000542A0" w:rsidR="006B2306">
        <w:rPr>
          <w:rFonts w:ascii="Times New Roman" w:hAnsi="Times New Roman"/>
          <w:sz w:val="28"/>
          <w:szCs w:val="28"/>
        </w:rPr>
        <w:t>барабуля</w:t>
      </w:r>
      <w:r w:rsidRPr="000542A0" w:rsidR="006B2306">
        <w:rPr>
          <w:rFonts w:ascii="Times New Roman" w:hAnsi="Times New Roman"/>
          <w:sz w:val="28"/>
          <w:szCs w:val="28"/>
        </w:rPr>
        <w:t xml:space="preserve"> сырец 112 штук общим весом 1.840 кг</w:t>
      </w:r>
      <w:r w:rsidRPr="000542A0">
        <w:rPr>
          <w:rFonts w:ascii="Times New Roman" w:hAnsi="Times New Roman"/>
          <w:sz w:val="28"/>
          <w:szCs w:val="28"/>
        </w:rPr>
        <w:t xml:space="preserve">, переданные на хранение ИП Денисенко А.Н. </w:t>
      </w:r>
      <w:r w:rsidRPr="000542A0" w:rsidR="006B2306">
        <w:rPr>
          <w:rFonts w:ascii="Times New Roman" w:hAnsi="Times New Roman"/>
          <w:sz w:val="28"/>
          <w:szCs w:val="28"/>
        </w:rPr>
        <w:t xml:space="preserve"> – уничтожить</w:t>
      </w:r>
      <w:r w:rsidRPr="000542A0">
        <w:rPr>
          <w:rFonts w:ascii="Times New Roman" w:hAnsi="Times New Roman"/>
          <w:sz w:val="28"/>
          <w:szCs w:val="28"/>
        </w:rPr>
        <w:t>.</w:t>
      </w:r>
    </w:p>
    <w:p w:rsidR="000542A0" w:rsidRPr="000542A0" w:rsidP="000542A0">
      <w:pPr>
        <w:ind w:firstLine="720"/>
        <w:jc w:val="both"/>
        <w:rPr>
          <w:rFonts w:ascii="Times New Roman" w:hAnsi="Times New Roman"/>
          <w:sz w:val="28"/>
          <w:szCs w:val="28"/>
        </w:rPr>
      </w:pPr>
      <w:r w:rsidRPr="000542A0">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0542A0" w:rsidRPr="000542A0" w:rsidP="006B2306">
      <w:pPr>
        <w:ind w:firstLine="567"/>
        <w:contextualSpacing/>
        <w:jc w:val="both"/>
        <w:rPr>
          <w:rFonts w:ascii="Times New Roman" w:hAnsi="Times New Roman"/>
          <w:sz w:val="28"/>
          <w:szCs w:val="28"/>
        </w:rPr>
      </w:pPr>
    </w:p>
    <w:p w:rsidR="0070300B" w:rsidRPr="000542A0" w:rsidP="00C44601">
      <w:pPr>
        <w:pStyle w:val="NormalWeb"/>
        <w:ind w:firstLine="720"/>
        <w:jc w:val="both"/>
        <w:rPr>
          <w:color w:val="000000"/>
          <w:sz w:val="28"/>
          <w:szCs w:val="28"/>
          <w:shd w:val="clear" w:color="auto" w:fill="FFFFFF"/>
        </w:rPr>
      </w:pPr>
      <w:r w:rsidRPr="000542A0">
        <w:rPr>
          <w:color w:val="000000"/>
          <w:sz w:val="28"/>
          <w:szCs w:val="28"/>
          <w:shd w:val="clear" w:color="auto" w:fill="FFFFFF"/>
        </w:rPr>
        <w:t>Мировой судья:                                                                  Козлова К.Ю.</w:t>
      </w:r>
    </w:p>
    <w:p w:rsidR="00C42EFA" w:rsidRPr="00407E37" w:rsidP="00C42EFA">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C42EFA" w:rsidRPr="00407E37" w:rsidP="00C42EFA">
      <w:pPr>
        <w:spacing w:line="240" w:lineRule="auto"/>
        <w:contextualSpacing/>
        <w:rPr>
          <w:rFonts w:ascii="Times New Roman" w:hAnsi="Times New Roman"/>
          <w:sz w:val="20"/>
          <w:szCs w:val="20"/>
        </w:rPr>
      </w:pPr>
      <w:r>
        <w:rPr>
          <w:rFonts w:ascii="Times New Roman" w:hAnsi="Times New Roman"/>
          <w:sz w:val="20"/>
          <w:szCs w:val="20"/>
        </w:rPr>
        <w:t>л</w:t>
      </w:r>
      <w:r w:rsidRPr="00407E37">
        <w:rPr>
          <w:rFonts w:ascii="Times New Roman" w:hAnsi="Times New Roman"/>
          <w:sz w:val="20"/>
          <w:szCs w:val="20"/>
        </w:rPr>
        <w:t>ингвистический контроль</w:t>
      </w:r>
    </w:p>
    <w:p w:rsidR="00C42EFA" w:rsidRPr="00407E37" w:rsidP="00C42EFA">
      <w:pPr>
        <w:tabs>
          <w:tab w:val="left" w:pos="1440"/>
        </w:tabs>
        <w:spacing w:line="240" w:lineRule="auto"/>
        <w:contextualSpacing/>
        <w:rPr>
          <w:rFonts w:ascii="Times New Roman" w:hAnsi="Times New Roman"/>
          <w:sz w:val="20"/>
          <w:szCs w:val="20"/>
        </w:rPr>
      </w:pPr>
      <w:r w:rsidRPr="00407E37">
        <w:rPr>
          <w:rFonts w:ascii="Times New Roman" w:hAnsi="Times New Roman"/>
          <w:sz w:val="20"/>
          <w:szCs w:val="20"/>
        </w:rPr>
        <w:t>произвел</w:t>
      </w:r>
      <w:r>
        <w:rPr>
          <w:rFonts w:ascii="Times New Roman" w:hAnsi="Times New Roman"/>
          <w:sz w:val="20"/>
          <w:szCs w:val="20"/>
        </w:rPr>
        <w:tab/>
      </w:r>
    </w:p>
    <w:p w:rsidR="00C42EFA" w:rsidRPr="00407E37" w:rsidP="00C42EFA">
      <w:pPr>
        <w:spacing w:line="240" w:lineRule="auto"/>
        <w:contextualSpacing/>
        <w:rPr>
          <w:rFonts w:ascii="Times New Roman" w:hAnsi="Times New Roman"/>
          <w:sz w:val="20"/>
          <w:szCs w:val="20"/>
        </w:rPr>
      </w:pPr>
      <w:r>
        <w:rPr>
          <w:rFonts w:ascii="Times New Roman" w:hAnsi="Times New Roman"/>
          <w:sz w:val="20"/>
          <w:szCs w:val="20"/>
        </w:rPr>
        <w:t>Помощник  судьи</w:t>
      </w:r>
      <w:r w:rsidRPr="00407E37">
        <w:rPr>
          <w:rFonts w:ascii="Times New Roman" w:hAnsi="Times New Roman"/>
          <w:sz w:val="20"/>
          <w:szCs w:val="20"/>
        </w:rPr>
        <w:t xml:space="preserve"> __________ </w:t>
      </w:r>
      <w:r>
        <w:rPr>
          <w:rFonts w:ascii="Times New Roman" w:hAnsi="Times New Roman"/>
          <w:sz w:val="20"/>
          <w:szCs w:val="20"/>
        </w:rPr>
        <w:t xml:space="preserve">Т.А. </w:t>
      </w:r>
      <w:r>
        <w:rPr>
          <w:rFonts w:ascii="Times New Roman" w:hAnsi="Times New Roman"/>
          <w:sz w:val="20"/>
          <w:szCs w:val="20"/>
        </w:rPr>
        <w:t>Пентиева</w:t>
      </w:r>
      <w:r>
        <w:rPr>
          <w:rFonts w:ascii="Times New Roman" w:hAnsi="Times New Roman"/>
          <w:sz w:val="20"/>
          <w:szCs w:val="20"/>
        </w:rPr>
        <w:t xml:space="preserve"> </w:t>
      </w:r>
    </w:p>
    <w:p w:rsidR="00C42EFA" w:rsidRPr="00407E37" w:rsidP="00C42EFA">
      <w:pPr>
        <w:spacing w:line="240" w:lineRule="auto"/>
        <w:contextualSpacing/>
        <w:rPr>
          <w:rFonts w:ascii="Times New Roman" w:hAnsi="Times New Roman"/>
          <w:sz w:val="20"/>
          <w:szCs w:val="20"/>
        </w:rPr>
      </w:pPr>
    </w:p>
    <w:p w:rsidR="00C42EFA" w:rsidRPr="00407E37" w:rsidP="00C42EFA">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C42EFA" w:rsidRPr="00407E37" w:rsidP="00C42EFA">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 xml:space="preserve">С.А. </w:t>
      </w:r>
      <w:r>
        <w:rPr>
          <w:rFonts w:ascii="Times New Roman" w:hAnsi="Times New Roman"/>
          <w:sz w:val="20"/>
          <w:szCs w:val="20"/>
        </w:rPr>
        <w:t>Кучерова</w:t>
      </w:r>
    </w:p>
    <w:p w:rsidR="00C42EFA" w:rsidP="00C42EFA">
      <w:pPr>
        <w:spacing w:line="240" w:lineRule="auto"/>
        <w:contextualSpacing/>
        <w:rPr>
          <w:rFonts w:ascii="Times New Roman" w:hAnsi="Times New Roman"/>
          <w:sz w:val="20"/>
          <w:szCs w:val="20"/>
        </w:rPr>
      </w:pPr>
      <w:r w:rsidRPr="00407E37">
        <w:rPr>
          <w:rFonts w:ascii="Times New Roman" w:hAnsi="Times New Roman"/>
          <w:sz w:val="20"/>
          <w:szCs w:val="20"/>
        </w:rPr>
        <w:t>«</w:t>
      </w:r>
      <w:r w:rsidRPr="00407E37">
        <w:rPr>
          <w:rFonts w:ascii="Times New Roman" w:hAnsi="Times New Roman"/>
          <w:sz w:val="20"/>
          <w:szCs w:val="20"/>
        </w:rPr>
        <w:t>_</w:t>
      </w:r>
      <w:r>
        <w:rPr>
          <w:rFonts w:ascii="Times New Roman" w:hAnsi="Times New Roman"/>
          <w:sz w:val="20"/>
          <w:szCs w:val="20"/>
        </w:rPr>
        <w:t>23__</w:t>
      </w:r>
      <w:r>
        <w:rPr>
          <w:rFonts w:ascii="Times New Roman" w:hAnsi="Times New Roman"/>
          <w:sz w:val="20"/>
          <w:szCs w:val="20"/>
        </w:rPr>
        <w:t xml:space="preserve">» </w:t>
      </w:r>
      <w:r>
        <w:rPr>
          <w:rFonts w:ascii="Times New Roman" w:hAnsi="Times New Roman"/>
          <w:sz w:val="20"/>
          <w:szCs w:val="20"/>
        </w:rPr>
        <w:t>_07</w:t>
      </w:r>
      <w:r>
        <w:rPr>
          <w:rFonts w:ascii="Times New Roman" w:hAnsi="Times New Roman"/>
          <w:sz w:val="20"/>
          <w:szCs w:val="20"/>
        </w:rPr>
        <w:t>_ 2020</w:t>
      </w:r>
      <w:r w:rsidRPr="00407E37">
        <w:rPr>
          <w:rFonts w:ascii="Times New Roman" w:hAnsi="Times New Roman"/>
          <w:sz w:val="20"/>
          <w:szCs w:val="20"/>
        </w:rPr>
        <w:t xml:space="preserve"> г.</w:t>
      </w:r>
    </w:p>
    <w:p w:rsidR="003176BD" w:rsidRPr="000542A0" w:rsidP="007F170D">
      <w:pPr>
        <w:spacing w:after="0" w:line="240" w:lineRule="auto"/>
        <w:ind w:firstLine="567"/>
        <w:jc w:val="both"/>
        <w:rPr>
          <w:rFonts w:ascii="Times New Roman" w:hAnsi="Times New Roman"/>
          <w:sz w:val="28"/>
          <w:szCs w:val="28"/>
        </w:rPr>
      </w:pPr>
    </w:p>
    <w:sectPr w:rsidSect="000938D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7F170D"/>
    <w:rsid w:val="0003781F"/>
    <w:rsid w:val="000542A0"/>
    <w:rsid w:val="000543F2"/>
    <w:rsid w:val="000938DE"/>
    <w:rsid w:val="000C0EDC"/>
    <w:rsid w:val="000E5E1E"/>
    <w:rsid w:val="00182B56"/>
    <w:rsid w:val="001F264F"/>
    <w:rsid w:val="002104F9"/>
    <w:rsid w:val="0024521C"/>
    <w:rsid w:val="002A6C48"/>
    <w:rsid w:val="003039DA"/>
    <w:rsid w:val="00315B8A"/>
    <w:rsid w:val="003176BD"/>
    <w:rsid w:val="0032222F"/>
    <w:rsid w:val="00323919"/>
    <w:rsid w:val="0034443E"/>
    <w:rsid w:val="00350162"/>
    <w:rsid w:val="003626EF"/>
    <w:rsid w:val="00373300"/>
    <w:rsid w:val="003853F6"/>
    <w:rsid w:val="00393DF0"/>
    <w:rsid w:val="003A0F36"/>
    <w:rsid w:val="003D553D"/>
    <w:rsid w:val="003E548B"/>
    <w:rsid w:val="00407E37"/>
    <w:rsid w:val="00416C58"/>
    <w:rsid w:val="00443C64"/>
    <w:rsid w:val="00481402"/>
    <w:rsid w:val="004A07DA"/>
    <w:rsid w:val="004B3365"/>
    <w:rsid w:val="00553671"/>
    <w:rsid w:val="00596214"/>
    <w:rsid w:val="005A2E81"/>
    <w:rsid w:val="005C3241"/>
    <w:rsid w:val="005E7458"/>
    <w:rsid w:val="00612274"/>
    <w:rsid w:val="00625003"/>
    <w:rsid w:val="006B2306"/>
    <w:rsid w:val="0070300B"/>
    <w:rsid w:val="00785F4C"/>
    <w:rsid w:val="007D0C53"/>
    <w:rsid w:val="007D2501"/>
    <w:rsid w:val="007F170D"/>
    <w:rsid w:val="008151A9"/>
    <w:rsid w:val="008511EA"/>
    <w:rsid w:val="008556DB"/>
    <w:rsid w:val="008D0C3E"/>
    <w:rsid w:val="00925324"/>
    <w:rsid w:val="009733C5"/>
    <w:rsid w:val="009921DA"/>
    <w:rsid w:val="009B2696"/>
    <w:rsid w:val="00A749D9"/>
    <w:rsid w:val="00A96772"/>
    <w:rsid w:val="00B26C5A"/>
    <w:rsid w:val="00B83E86"/>
    <w:rsid w:val="00BC3658"/>
    <w:rsid w:val="00C42EFA"/>
    <w:rsid w:val="00C44601"/>
    <w:rsid w:val="00C71610"/>
    <w:rsid w:val="00CF6D30"/>
    <w:rsid w:val="00D83017"/>
    <w:rsid w:val="00D916AF"/>
    <w:rsid w:val="00D92267"/>
    <w:rsid w:val="00EA6B33"/>
    <w:rsid w:val="00EC025D"/>
    <w:rsid w:val="00EC4CBD"/>
    <w:rsid w:val="00ED56FC"/>
    <w:rsid w:val="00EF6789"/>
    <w:rsid w:val="00FA62C4"/>
    <w:rsid w:val="00FB61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0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F17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7F170D"/>
    <w:pPr>
      <w:spacing w:after="0" w:line="240" w:lineRule="auto"/>
      <w:ind w:firstLine="454"/>
      <w:jc w:val="both"/>
    </w:pPr>
    <w:rPr>
      <w:rFonts w:ascii="Times New Roman" w:hAnsi="Times New Roman"/>
      <w:sz w:val="24"/>
      <w:szCs w:val="24"/>
    </w:rPr>
  </w:style>
  <w:style w:type="character" w:customStyle="1" w:styleId="1">
    <w:name w:val="Основной текст1"/>
    <w:rsid w:val="007F170D"/>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styleId="Hyperlink">
    <w:name w:val="Hyperlink"/>
    <w:basedOn w:val="DefaultParagraphFont"/>
    <w:uiPriority w:val="99"/>
    <w:semiHidden/>
    <w:unhideWhenUsed/>
    <w:rsid w:val="007F170D"/>
    <w:rPr>
      <w:color w:val="0000FF" w:themeColor="hyperlink"/>
      <w:u w:val="single"/>
    </w:rPr>
  </w:style>
  <w:style w:type="paragraph" w:styleId="NormalWeb">
    <w:name w:val="Normal (Web)"/>
    <w:basedOn w:val="Normal"/>
    <w:uiPriority w:val="99"/>
    <w:unhideWhenUsed/>
    <w:rsid w:val="00A96772"/>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rsid w:val="00A96772"/>
  </w:style>
  <w:style w:type="character" w:customStyle="1" w:styleId="address2">
    <w:name w:val="address2"/>
    <w:basedOn w:val="DefaultParagraphFont"/>
    <w:rsid w:val="00A96772"/>
  </w:style>
  <w:style w:type="character" w:customStyle="1" w:styleId="others1">
    <w:name w:val="others1"/>
    <w:basedOn w:val="DefaultParagraphFont"/>
    <w:rsid w:val="00A96772"/>
  </w:style>
  <w:style w:type="paragraph" w:customStyle="1" w:styleId="msoclass20">
    <w:name w:val="msoclass20"/>
    <w:basedOn w:val="Normal"/>
    <w:rsid w:val="00A96772"/>
    <w:pPr>
      <w:spacing w:before="100" w:beforeAutospacing="1" w:after="100" w:afterAutospacing="1" w:line="240" w:lineRule="auto"/>
    </w:pPr>
    <w:rPr>
      <w:rFonts w:ascii="Times New Roman" w:hAnsi="Times New Roman"/>
      <w:sz w:val="24"/>
      <w:szCs w:val="24"/>
    </w:rPr>
  </w:style>
  <w:style w:type="character" w:customStyle="1" w:styleId="others2">
    <w:name w:val="others2"/>
    <w:basedOn w:val="DefaultParagraphFont"/>
    <w:rsid w:val="00A96772"/>
  </w:style>
  <w:style w:type="character" w:customStyle="1" w:styleId="nomer2">
    <w:name w:val="nomer2"/>
    <w:basedOn w:val="DefaultParagraphFont"/>
    <w:rsid w:val="00A96772"/>
  </w:style>
  <w:style w:type="character" w:customStyle="1" w:styleId="others3">
    <w:name w:val="others3"/>
    <w:basedOn w:val="DefaultParagraphFont"/>
    <w:rsid w:val="00A96772"/>
  </w:style>
  <w:style w:type="character" w:customStyle="1" w:styleId="others4">
    <w:name w:val="others4"/>
    <w:basedOn w:val="DefaultParagraphFont"/>
    <w:rsid w:val="00A96772"/>
  </w:style>
  <w:style w:type="character" w:customStyle="1" w:styleId="others5">
    <w:name w:val="others5"/>
    <w:basedOn w:val="DefaultParagraphFont"/>
    <w:rsid w:val="00A96772"/>
  </w:style>
  <w:style w:type="character" w:customStyle="1" w:styleId="others6">
    <w:name w:val="others6"/>
    <w:basedOn w:val="DefaultParagraphFont"/>
    <w:rsid w:val="00A96772"/>
  </w:style>
  <w:style w:type="character" w:customStyle="1" w:styleId="fio5">
    <w:name w:val="fio5"/>
    <w:basedOn w:val="DefaultParagraphFont"/>
    <w:rsid w:val="00A96772"/>
  </w:style>
  <w:style w:type="character" w:customStyle="1" w:styleId="others7">
    <w:name w:val="others7"/>
    <w:basedOn w:val="DefaultParagraphFont"/>
    <w:rsid w:val="00A96772"/>
  </w:style>
  <w:style w:type="character" w:customStyle="1" w:styleId="fio6">
    <w:name w:val="fio6"/>
    <w:basedOn w:val="DefaultParagraphFont"/>
    <w:rsid w:val="00A96772"/>
  </w:style>
  <w:style w:type="paragraph" w:customStyle="1" w:styleId="msoclassconsplusnormal">
    <w:name w:val="msoclassconsplusnormal"/>
    <w:basedOn w:val="Normal"/>
    <w:rsid w:val="00A96772"/>
    <w:pPr>
      <w:spacing w:before="100" w:beforeAutospacing="1" w:after="100" w:afterAutospacing="1" w:line="240" w:lineRule="auto"/>
    </w:pPr>
    <w:rPr>
      <w:rFonts w:ascii="Times New Roman" w:hAnsi="Times New Roman"/>
      <w:sz w:val="24"/>
      <w:szCs w:val="24"/>
    </w:rPr>
  </w:style>
  <w:style w:type="character" w:customStyle="1" w:styleId="others8">
    <w:name w:val="others8"/>
    <w:basedOn w:val="DefaultParagraphFont"/>
    <w:rsid w:val="00A96772"/>
  </w:style>
  <w:style w:type="character" w:customStyle="1" w:styleId="others9">
    <w:name w:val="others9"/>
    <w:basedOn w:val="DefaultParagraphFont"/>
    <w:rsid w:val="00A96772"/>
  </w:style>
  <w:style w:type="character" w:customStyle="1" w:styleId="others10">
    <w:name w:val="others10"/>
    <w:basedOn w:val="DefaultParagraphFont"/>
    <w:rsid w:val="00A96772"/>
  </w:style>
  <w:style w:type="character" w:customStyle="1" w:styleId="others11">
    <w:name w:val="others11"/>
    <w:basedOn w:val="DefaultParagraphFont"/>
    <w:rsid w:val="00A96772"/>
  </w:style>
  <w:style w:type="character" w:customStyle="1" w:styleId="fio7">
    <w:name w:val="fio7"/>
    <w:basedOn w:val="DefaultParagraphFont"/>
    <w:rsid w:val="00A96772"/>
  </w:style>
  <w:style w:type="character" w:customStyle="1" w:styleId="fio8">
    <w:name w:val="fio8"/>
    <w:basedOn w:val="DefaultParagraphFont"/>
    <w:rsid w:val="00A96772"/>
  </w:style>
  <w:style w:type="character" w:customStyle="1" w:styleId="fio9">
    <w:name w:val="fio9"/>
    <w:basedOn w:val="DefaultParagraphFont"/>
    <w:rsid w:val="00A96772"/>
  </w:style>
  <w:style w:type="character" w:customStyle="1" w:styleId="fio10">
    <w:name w:val="fio10"/>
    <w:basedOn w:val="DefaultParagraphFont"/>
    <w:rsid w:val="00A96772"/>
  </w:style>
  <w:style w:type="character" w:customStyle="1" w:styleId="fio11">
    <w:name w:val="fio11"/>
    <w:basedOn w:val="DefaultParagraphFont"/>
    <w:rsid w:val="00A96772"/>
  </w:style>
  <w:style w:type="character" w:customStyle="1" w:styleId="fio4">
    <w:name w:val="fio4"/>
    <w:basedOn w:val="DefaultParagraphFont"/>
    <w:rsid w:val="00FB6184"/>
  </w:style>
  <w:style w:type="character" w:customStyle="1" w:styleId="fio1">
    <w:name w:val="fio1"/>
    <w:basedOn w:val="DefaultParagraphFont"/>
    <w:rsid w:val="00FB6184"/>
  </w:style>
  <w:style w:type="paragraph" w:styleId="BalloonText">
    <w:name w:val="Balloon Text"/>
    <w:basedOn w:val="Normal"/>
    <w:link w:val="a0"/>
    <w:uiPriority w:val="99"/>
    <w:semiHidden/>
    <w:unhideWhenUsed/>
    <w:rsid w:val="000542A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542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0F7A-1EF0-4272-A160-BD8BF0D5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